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6306E" w14:textId="7B4EB984" w:rsidR="009F2EDF" w:rsidRPr="002248FC" w:rsidRDefault="00041292" w:rsidP="00FD7999">
      <w:pPr>
        <w:pBdr>
          <w:bottom w:val="double" w:sz="4" w:space="1" w:color="auto"/>
        </w:pBdr>
        <w:spacing w:after="0" w:line="240" w:lineRule="auto"/>
        <w:rPr>
          <w:rFonts w:ascii="Arial" w:hAnsi="Arial" w:cs="Arial"/>
          <w:b/>
          <w:color w:val="000000" w:themeColor="text1"/>
        </w:rPr>
      </w:pPr>
      <w:r w:rsidRPr="002248FC">
        <w:rPr>
          <w:rFonts w:ascii="Arial" w:hAnsi="Arial" w:cs="Arial"/>
          <w:b/>
          <w:color w:val="000000" w:themeColor="text1"/>
        </w:rPr>
        <w:t xml:space="preserve">NAZIV KORISNIKA: </w:t>
      </w:r>
      <w:r w:rsidR="00F65E70" w:rsidRPr="002248FC">
        <w:rPr>
          <w:rFonts w:ascii="Arial" w:hAnsi="Arial" w:cs="Arial"/>
          <w:b/>
          <w:color w:val="000000" w:themeColor="text1"/>
        </w:rPr>
        <w:tab/>
      </w:r>
      <w:r w:rsidR="00802325">
        <w:rPr>
          <w:rFonts w:ascii="Arial" w:hAnsi="Arial" w:cs="Arial"/>
          <w:b/>
          <w:color w:val="000000" w:themeColor="text1"/>
        </w:rPr>
        <w:t xml:space="preserve">010 </w:t>
      </w:r>
      <w:r w:rsidR="000B7D54" w:rsidRPr="002248FC">
        <w:rPr>
          <w:rFonts w:ascii="Arial" w:hAnsi="Arial" w:cs="Arial"/>
          <w:b/>
          <w:color w:val="000000" w:themeColor="text1"/>
        </w:rPr>
        <w:t xml:space="preserve">UPRAVNI ODJEL ZA </w:t>
      </w:r>
      <w:r w:rsidR="007A46D9" w:rsidRPr="002248FC">
        <w:rPr>
          <w:rFonts w:ascii="Arial" w:hAnsi="Arial" w:cs="Arial"/>
          <w:b/>
          <w:color w:val="000000" w:themeColor="text1"/>
        </w:rPr>
        <w:t>SOCIJALNU POLITIKU I MLADE</w:t>
      </w:r>
    </w:p>
    <w:p w14:paraId="445CC9EC" w14:textId="77777777" w:rsidR="009F2EDF" w:rsidRPr="002248FC" w:rsidRDefault="009F2EDF" w:rsidP="009F2EDF">
      <w:pPr>
        <w:spacing w:after="0" w:line="240" w:lineRule="auto"/>
        <w:rPr>
          <w:rFonts w:ascii="Arial" w:hAnsi="Arial" w:cs="Arial"/>
          <w:b/>
          <w:color w:val="000000" w:themeColor="text1"/>
          <w:sz w:val="20"/>
          <w:szCs w:val="20"/>
        </w:rPr>
      </w:pPr>
    </w:p>
    <w:p w14:paraId="36BB3408" w14:textId="77777777" w:rsidR="009F2EDF" w:rsidRPr="002248FC" w:rsidRDefault="009F2EDF" w:rsidP="009F2EDF">
      <w:pPr>
        <w:spacing w:after="0" w:line="240" w:lineRule="auto"/>
        <w:rPr>
          <w:rFonts w:ascii="Arial" w:hAnsi="Arial" w:cs="Arial"/>
          <w:b/>
          <w:color w:val="000000" w:themeColor="text1"/>
          <w:sz w:val="20"/>
          <w:szCs w:val="20"/>
        </w:rPr>
      </w:pPr>
    </w:p>
    <w:p w14:paraId="46C7F3D1" w14:textId="77777777" w:rsidR="00041292" w:rsidRPr="002248FC" w:rsidRDefault="001E6D4E" w:rsidP="009F2EDF">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SAŽETAK DJELOKRUGA RADA</w:t>
      </w:r>
      <w:r w:rsidR="00041292" w:rsidRPr="002248FC">
        <w:rPr>
          <w:rFonts w:ascii="Arial" w:hAnsi="Arial" w:cs="Arial"/>
          <w:b/>
          <w:color w:val="000000" w:themeColor="text1"/>
          <w:sz w:val="20"/>
          <w:szCs w:val="20"/>
        </w:rPr>
        <w:t>:</w:t>
      </w:r>
    </w:p>
    <w:p w14:paraId="7FE17BC1" w14:textId="77777777" w:rsidR="009F2EDF" w:rsidRPr="002248FC" w:rsidRDefault="009F2EDF" w:rsidP="009F2EDF">
      <w:pPr>
        <w:spacing w:after="0" w:line="240" w:lineRule="auto"/>
        <w:rPr>
          <w:rFonts w:ascii="Arial" w:hAnsi="Arial" w:cs="Arial"/>
          <w:b/>
          <w:color w:val="000000" w:themeColor="text1"/>
          <w:sz w:val="20"/>
          <w:szCs w:val="20"/>
        </w:rPr>
      </w:pPr>
    </w:p>
    <w:p w14:paraId="08558B5C" w14:textId="77777777" w:rsidR="007A46D9" w:rsidRPr="002248FC" w:rsidRDefault="007A46D9" w:rsidP="00802325">
      <w:pPr>
        <w:spacing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Upravni odjel za socijalnu politiku i mlade obavlja upravne i stručne poslove koji se odnose na:</w:t>
      </w:r>
    </w:p>
    <w:p w14:paraId="54CFFFCB"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Praćenje ostvarivanja socijalnih prava u okviru socijalnih programa općina i gradova na području Županije i izradu izvješća za nadležna tijela državne uprave i tijela Županije</w:t>
      </w:r>
    </w:p>
    <w:p w14:paraId="4A94F180"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praćenje ostvarivanja socijalnih prava u okviru socijalnih programa općina i gradova  na području Županije i izradu  izvješća za nadležna tijela državne uprave i tijela Županije;</w:t>
      </w:r>
    </w:p>
    <w:p w14:paraId="4F01A4C6"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praćenje provedbe Socijalnog plana za područje Županije;</w:t>
      </w:r>
    </w:p>
    <w:p w14:paraId="0D1B21A4"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praćenje provedbe mreže socijalnih usluga u Županiji i analiza dostupnosti i kvalitete istih;</w:t>
      </w:r>
    </w:p>
    <w:p w14:paraId="64E63EA8"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koordiniranje rada i poticanje na suradnju pravnih i fizičkih osoba koje na području Županije obavljaju djelatnost socijalne skrbi radi razvijanja socijalnog partnerstva;</w:t>
      </w:r>
    </w:p>
    <w:p w14:paraId="6FFEA811"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predlaganje rasporeda decentraliziranih sredstava za potrebe ustanova socijalne skrbi, kao i popisa prioriteta za korištenje tih sredstava;</w:t>
      </w:r>
    </w:p>
    <w:p w14:paraId="178289BE"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predlaganje sufinanciranja rada udruga i drugih organizacija u provedbi programa i projekata iz područja socijalne skrbi, skrbi o djeci i mladima, te drugih humanitarnih djelatnosti od interesa za Županiju; </w:t>
      </w:r>
    </w:p>
    <w:p w14:paraId="05EAF15A"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rješavanje o utvrđivanju mjerila za pružanje socijalnih usluga;</w:t>
      </w:r>
    </w:p>
    <w:p w14:paraId="2139CD6F"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vršenje kontrole ispunavanja mjerila za pružanje socijalnih usluga kod postojećih pružatelja usluga</w:t>
      </w:r>
    </w:p>
    <w:p w14:paraId="418AD698"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rješavanje o žalbama protiv rješenja jedinica lokalne samouprave iz područja socijalne skrbi </w:t>
      </w:r>
    </w:p>
    <w:p w14:paraId="065752B3"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planiranje i razvoj mreže institucijskih i izvaninstitucijskih socijalnih usluga;</w:t>
      </w:r>
    </w:p>
    <w:p w14:paraId="5F0C4975"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unaprjeđivanje suradnje s organizacijama civilnog društva, stručnim i znanstvenim ustanovama, jedinicama lokalne samouprave, te ustanovama u području socijalne skrbi i skrbi o djeci i mladima; </w:t>
      </w:r>
    </w:p>
    <w:p w14:paraId="756B02B0"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poticanje stvaranja odgovarajućih prostornih uvjeta za edukativne i zabavno-rekreativne aktivnosti djece i mladih, kroz planiranje i razvoj mreže informativno-edukativnih punktova i društvenih domova za djecu i mlade;</w:t>
      </w:r>
    </w:p>
    <w:p w14:paraId="25531D70"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poticanje razvoja društvenog poduzetništva i zadrugarstva kao integralnih dijelova moderne socijalne politike kroz informiranje javnosti umrežavanje dionika;</w:t>
      </w:r>
    </w:p>
    <w:p w14:paraId="009D2324"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poticanje razvoja socijalnih inovacija s ciljem otvaranja mogućnosti zapošljavanja mladih ljudi te jačanja socijalne integracije i kohezije; </w:t>
      </w:r>
    </w:p>
    <w:p w14:paraId="2759BA33"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pružanje stručne, administrativne i tehničke pomoći u radu Savjeta za socijalnu skrb Primorsko-goranske županije, Savjeta mladih Primorsko-goranske županije, Povjerenstva za ravnopravnost spolova i Vijeća seniora Primorsko-goranske županije</w:t>
      </w:r>
    </w:p>
    <w:p w14:paraId="3849111E"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predlaganje i kandidiranje projekta od interesa za Županiju i obavljanje  stručnih poslova vezanih za programe Europske unije i Republike Hrvatske;</w:t>
      </w:r>
    </w:p>
    <w:p w14:paraId="66228207"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sudjelovanje u izradi strateških i ostalih dokumenata Županije;</w:t>
      </w:r>
    </w:p>
    <w:p w14:paraId="54E32BB2"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Pravni položaj, rješavanje pravnog položaja, statusa i drugih pitanja hrvatskih branitelja iz Domovinskog rata i članova njihovih obitelji, hrvatskih ratnih vojnih invalida iz Domovinskog rata, članova obitelji smrtno stradalog ili nestalog hrvatskog branitelja iz Domovinskog rata, stradalih pirotehničara i članova njihovih obitelji</w:t>
      </w:r>
    </w:p>
    <w:p w14:paraId="2A102DBF"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rješavanje o statusu člana obitelji smrtno stradalog hrvatskog branitelja iz Domovinskog rata i statusu člana obitelji osobe smrtno stradale u obrani suvereniteta Republike Hrvatske te njihovim pravima;</w:t>
      </w:r>
    </w:p>
    <w:p w14:paraId="49B7C94F"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rješavanje o statusu člana obitelji nestalog hrvatskog branitelja iz Domovinskog rata i status člana obitelji nestale osobe u obrani suvereniteta Republike Hrvatske te njihovim pravima;</w:t>
      </w:r>
    </w:p>
    <w:p w14:paraId="2AB2BC22"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rješavanje o statusu članova obitelji umrlog hrvatskog ratnog vojnog invalida iz Domovinskog rata od I. do IV. skupine i njihovim pravima te pravima članova njihove obitelji; </w:t>
      </w:r>
    </w:p>
    <w:p w14:paraId="25E8356D"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rješavanje o statusu hrvatskog ratnog vojnog invalida iz Domovinskog rata i statusu osobe stradale u obrani suvereniteta Republike Hrvatske te njihovim pravima;</w:t>
      </w:r>
    </w:p>
    <w:p w14:paraId="58565E9A"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rješavanje o statusu i pravima stradalih pirotehničara i članova njihovih obitelji;</w:t>
      </w:r>
    </w:p>
    <w:p w14:paraId="04782925"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rješavanje o pravu na oslobađanje od troškova dopunskog zdravstvenog osiguranja hrvatskih branitelja iz Domovinskog rata i ratnih stradalnika;</w:t>
      </w:r>
    </w:p>
    <w:p w14:paraId="10CF12D6"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rješavanje o pravu na novčanu naknadu za nezaposlene hrvatske branitelje iz Domovinskog rata, pravu na jednokratnu novčanu pomoć i ostale novčane naknade iz Zakona o hrvatskim braniteljima iz Domovinskog rata i članovima njihovih obitelji</w:t>
      </w:r>
    </w:p>
    <w:p w14:paraId="73125D87"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rješavanje o statusu civilnih stradalnika iz Domovinskog rata i njihovim pravima;</w:t>
      </w:r>
    </w:p>
    <w:p w14:paraId="229AF051"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rješavanje o statusu članova uže i šire obitelji civilnih osoba poginulih ili umrlih u Domovinskom ratu i njihovim pravima;</w:t>
      </w:r>
    </w:p>
    <w:p w14:paraId="2D021909"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lastRenderedPageBreak/>
        <w:t>rješavanje o pravima ratnih vojnih invalida, mirnodopskih vojnih invalida, sudionika rata i članova obitelji iz Zakona o zaštiti vojnih i civilnih invalida rata;</w:t>
      </w:r>
    </w:p>
    <w:p w14:paraId="44873E4B"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izvješćivanje i pozivanje članova obitelji nestalih hrvatskih branitelja i civilnih žrtava iz Domovinskog rata o identifikaciji posmrtnih ostataka; </w:t>
      </w:r>
    </w:p>
    <w:p w14:paraId="136D9CCA"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ostvarivanje prava na troškove prijevoza i ukopa uz odavanje vojnih počasti i uređenje grobnog mjesta; </w:t>
      </w:r>
    </w:p>
    <w:p w14:paraId="6F24A72E"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organizacija ukopa umrlog hrvatskog ratnog vojnog invalida, umrlog hrvatskog branitelja iz Domovinskog rata i smrtno stradalog hrvatskog branitelja iz Domovinskog rata po službenoj dužnosti uz nazočnost;</w:t>
      </w:r>
    </w:p>
    <w:p w14:paraId="6C2E7995"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sudjelovanje u organizaciji obilježavanja blagdana, spomendana i drugih svečanosti u čast stradalih hrvatskih branitelja i civila iz Domovinskog rata; </w:t>
      </w:r>
    </w:p>
    <w:p w14:paraId="4DFB3C4B"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pružanje primarne pravne pomoći hrvatskim braniteljima iz Domovinskog rata i članovima njegove uže i šire obitelji, članovima obitelji smrtno stradalog hrvatskog branitelja i članovima uže i šire obitelji nestalog hrvatskog branitelja iz Domovinskog rata;</w:t>
      </w:r>
    </w:p>
    <w:p w14:paraId="3A44EA21"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unos podataka i sastavljanje mjesečnih, polugodišnjih i godišnjih izvještaja o broju svih korisnika po pojedinačnim pravima, te vođenje evidencije svih korisnika; </w:t>
      </w:r>
    </w:p>
    <w:p w14:paraId="00D6C883"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obavljanje poslova obračuna iznosa potrebnih novčanih sredstava za isplatu ostvarenih prava korisnika temeljem Zakona o hrvatskim braniteljima iz Domovinskog rata i članovima njihovih obitelji, Zakona o civilnim stradalnicima iz Domovinskog rata i Zakona o zaštiti vojnih i civilnih invalida rata, te vođenje evidencije izvršenih isplata i povrata nepripadno isplaćenih prava; </w:t>
      </w:r>
    </w:p>
    <w:p w14:paraId="4AD6F8DF"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izdavanje odgovarajućih potvrda o statusu i potvrda o novčanim primanjima sukladno Zakonu o hrvatskim braniteljima iz Domovinskog rata i članovima njihovih obitelji, Zakonu o civilnim stradalnicima iz Domovinskog rata i Zakonu o zaštiti vojnih i civilnih invalida rata;</w:t>
      </w:r>
    </w:p>
    <w:p w14:paraId="34164E18"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registracija ugovora o radu pomoraca i radnika na pomorskim ribarskim plovilima, vođenje registra, zbirke ugovora i abecednog imenika; </w:t>
      </w:r>
    </w:p>
    <w:p w14:paraId="56BEADCF"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vođenje registra udruga te izdavanje rješenja o upisu, upisu promjena i brisanju iz registra udruga i udruga više razine u koji se upisuju sindikati, udruge poslodavaca, udruge sindikata više razine i udruge poslodavaca više razine koje djeluju samo u jednoj županiji;</w:t>
      </w:r>
    </w:p>
    <w:p w14:paraId="6C1EB5CA"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davanje odobrenja za stalno prikupljanje i pružanje humanitarne pomoći; </w:t>
      </w:r>
    </w:p>
    <w:p w14:paraId="7130ED2F"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davanje odobrenja za provođenje humanitarne akcije; </w:t>
      </w:r>
    </w:p>
    <w:p w14:paraId="7D080601"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donošenje rješenja o uplati neutrošenih sredstava humanitarne akcije; </w:t>
      </w:r>
    </w:p>
    <w:p w14:paraId="37DB3DCA"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prikupljanje, dostavljanje i publiciranje propisanih izvješća i vođenje propisanih evidencija koje se odnose na humanitarnu pomoć;</w:t>
      </w:r>
    </w:p>
    <w:p w14:paraId="70DE37BC"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izdavanje potvrda o uzdržavanju, obiteljskom statusu i sastavu kućanstva;</w:t>
      </w:r>
    </w:p>
    <w:p w14:paraId="180D20D5"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vođenje evidencije i dokumentacije o ostvarivanju prava u sustavu socijalne skrbi, kao i drugih prava iz socijalne skrbi utvrđenih općim aktima jedinica lokalne i područne (regionalne) samouprave, sastavljanje izvješća, te dostavljanje objedinjenog izvješće nadležnom ministarstvu;</w:t>
      </w:r>
    </w:p>
    <w:p w14:paraId="4AB156D5"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priznavanje prava na obvezno zdravstveno osiguranje osoba nesposobnih za samostalan život i rad koje nemaju sredstva za uzdržavanje i zdravstvenu zaštitu ne mogu ostvariti po drugoj osnovi, te preispitivanje postojanja uvjeta za sve korisnike prava;</w:t>
      </w:r>
    </w:p>
    <w:p w14:paraId="105CFFD9" w14:textId="77777777" w:rsidR="007A46D9" w:rsidRPr="002248FC" w:rsidRDefault="007A46D9" w:rsidP="00802325">
      <w:pPr>
        <w:numPr>
          <w:ilvl w:val="0"/>
          <w:numId w:val="1"/>
        </w:num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izdavanje objava za povlašteni prijevoz u unutrašnjem putničkom prometu za osobe s invaliditetom.</w:t>
      </w:r>
    </w:p>
    <w:p w14:paraId="5ACFF2D5" w14:textId="77777777" w:rsidR="007A46D9" w:rsidRPr="002248FC" w:rsidRDefault="007A46D9" w:rsidP="00802325">
      <w:pPr>
        <w:numPr>
          <w:ilvl w:val="0"/>
          <w:numId w:val="1"/>
        </w:numPr>
        <w:spacing w:after="0" w:line="240" w:lineRule="auto"/>
        <w:contextualSpacing/>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Obavljanje drugih poslova iz područja socijalne politike i zaštite, socijalnog poduzetništva i rada, demografije, te poslova koji se odnose na hrvatske branitelje i ratne stradalnike koji su Upravnom odjelu posebnim zakonom stavljeni u nadležnost.</w:t>
      </w:r>
    </w:p>
    <w:p w14:paraId="76A3CEC2" w14:textId="77777777" w:rsidR="009F2EDF" w:rsidRPr="002248FC" w:rsidRDefault="009F2EDF" w:rsidP="00802325">
      <w:pPr>
        <w:spacing w:after="0" w:line="240" w:lineRule="auto"/>
        <w:rPr>
          <w:rFonts w:ascii="Arial" w:hAnsi="Arial" w:cs="Arial"/>
          <w:color w:val="000000" w:themeColor="text1"/>
          <w:sz w:val="20"/>
          <w:szCs w:val="20"/>
        </w:rPr>
      </w:pPr>
    </w:p>
    <w:p w14:paraId="01499BE4" w14:textId="77777777" w:rsidR="00BC55C1" w:rsidRPr="002248FC" w:rsidRDefault="00BC55C1" w:rsidP="00802325">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PRORAČUNSKI KORISNICI IZ DJELOKRUGA RADA:</w:t>
      </w:r>
    </w:p>
    <w:p w14:paraId="7FEE2CED" w14:textId="77777777" w:rsidR="007A46D9" w:rsidRPr="002248FC" w:rsidRDefault="007A46D9" w:rsidP="00802325">
      <w:pPr>
        <w:spacing w:after="0" w:line="240" w:lineRule="auto"/>
        <w:rPr>
          <w:rFonts w:ascii="Arial" w:hAnsi="Arial" w:cs="Arial"/>
          <w:b/>
          <w:color w:val="000000" w:themeColor="text1"/>
          <w:sz w:val="20"/>
          <w:szCs w:val="20"/>
        </w:rPr>
      </w:pPr>
    </w:p>
    <w:p w14:paraId="6F3E7BA7" w14:textId="77777777" w:rsidR="007A46D9" w:rsidRPr="002248FC" w:rsidRDefault="007A46D9" w:rsidP="00802325">
      <w:pPr>
        <w:numPr>
          <w:ilvl w:val="0"/>
          <w:numId w:val="2"/>
        </w:numPr>
        <w:spacing w:after="0" w:line="240" w:lineRule="auto"/>
        <w:jc w:val="both"/>
        <w:rPr>
          <w:rFonts w:ascii="Arial" w:eastAsia="Calibri" w:hAnsi="Arial" w:cs="Arial"/>
          <w:color w:val="000000" w:themeColor="text1"/>
          <w:sz w:val="20"/>
          <w:szCs w:val="20"/>
        </w:rPr>
      </w:pPr>
      <w:r w:rsidRPr="002248FC">
        <w:rPr>
          <w:rFonts w:ascii="Arial" w:eastAsia="Calibri" w:hAnsi="Arial" w:cs="Arial"/>
          <w:color w:val="000000" w:themeColor="text1"/>
          <w:sz w:val="20"/>
          <w:szCs w:val="20"/>
        </w:rPr>
        <w:t>Dom za starije osobe „Kantrida“ Rijeka,</w:t>
      </w:r>
    </w:p>
    <w:p w14:paraId="4B1AAF47" w14:textId="77777777" w:rsidR="007A46D9" w:rsidRPr="002248FC" w:rsidRDefault="007A46D9" w:rsidP="00802325">
      <w:pPr>
        <w:numPr>
          <w:ilvl w:val="0"/>
          <w:numId w:val="2"/>
        </w:numPr>
        <w:spacing w:after="0" w:line="240" w:lineRule="auto"/>
        <w:jc w:val="both"/>
        <w:rPr>
          <w:rFonts w:ascii="Arial" w:eastAsia="Calibri" w:hAnsi="Arial" w:cs="Arial"/>
          <w:color w:val="000000" w:themeColor="text1"/>
          <w:sz w:val="20"/>
          <w:szCs w:val="20"/>
        </w:rPr>
      </w:pPr>
      <w:r w:rsidRPr="002248FC">
        <w:rPr>
          <w:rFonts w:ascii="Arial" w:eastAsia="Calibri" w:hAnsi="Arial" w:cs="Arial"/>
          <w:color w:val="000000" w:themeColor="text1"/>
          <w:sz w:val="20"/>
          <w:szCs w:val="20"/>
        </w:rPr>
        <w:t>Dom za starije osobe „Mali Kartec“ Krk,</w:t>
      </w:r>
    </w:p>
    <w:p w14:paraId="59C30923" w14:textId="77777777" w:rsidR="007A46D9" w:rsidRPr="002248FC" w:rsidRDefault="007A46D9" w:rsidP="00802325">
      <w:pPr>
        <w:numPr>
          <w:ilvl w:val="0"/>
          <w:numId w:val="2"/>
        </w:numPr>
        <w:spacing w:after="0" w:line="240" w:lineRule="auto"/>
        <w:jc w:val="both"/>
        <w:rPr>
          <w:rFonts w:ascii="Arial" w:eastAsia="Calibri" w:hAnsi="Arial" w:cs="Arial"/>
          <w:color w:val="000000" w:themeColor="text1"/>
          <w:sz w:val="20"/>
          <w:szCs w:val="20"/>
        </w:rPr>
      </w:pPr>
      <w:r w:rsidRPr="002248FC">
        <w:rPr>
          <w:rFonts w:ascii="Arial" w:eastAsia="Calibri" w:hAnsi="Arial" w:cs="Arial"/>
          <w:color w:val="000000" w:themeColor="text1"/>
          <w:sz w:val="20"/>
          <w:szCs w:val="20"/>
        </w:rPr>
        <w:t>Dom za starije osobe „Volosko“ Opatija,</w:t>
      </w:r>
    </w:p>
    <w:p w14:paraId="2A427575" w14:textId="77777777" w:rsidR="007A46D9" w:rsidRPr="002248FC" w:rsidRDefault="007A46D9" w:rsidP="00802325">
      <w:pPr>
        <w:numPr>
          <w:ilvl w:val="0"/>
          <w:numId w:val="2"/>
        </w:numPr>
        <w:spacing w:after="0" w:line="240" w:lineRule="auto"/>
        <w:jc w:val="both"/>
        <w:rPr>
          <w:rFonts w:ascii="Arial" w:eastAsia="Calibri" w:hAnsi="Arial" w:cs="Arial"/>
          <w:color w:val="000000" w:themeColor="text1"/>
          <w:sz w:val="20"/>
          <w:szCs w:val="20"/>
        </w:rPr>
      </w:pPr>
      <w:r w:rsidRPr="002248FC">
        <w:rPr>
          <w:rFonts w:ascii="Arial" w:eastAsia="Calibri" w:hAnsi="Arial" w:cs="Arial"/>
          <w:color w:val="000000" w:themeColor="text1"/>
          <w:sz w:val="20"/>
          <w:szCs w:val="20"/>
        </w:rPr>
        <w:t>Dom za starije osobe „Marko.A.Stuparić“ Veli Lošinj,</w:t>
      </w:r>
    </w:p>
    <w:p w14:paraId="52A0D901" w14:textId="77777777" w:rsidR="007A46D9" w:rsidRPr="002248FC" w:rsidRDefault="007A46D9" w:rsidP="00802325">
      <w:pPr>
        <w:numPr>
          <w:ilvl w:val="0"/>
          <w:numId w:val="2"/>
        </w:numPr>
        <w:spacing w:after="0" w:line="240" w:lineRule="auto"/>
        <w:jc w:val="both"/>
        <w:rPr>
          <w:rFonts w:ascii="Arial" w:eastAsia="Calibri" w:hAnsi="Arial" w:cs="Arial"/>
          <w:color w:val="000000" w:themeColor="text1"/>
          <w:sz w:val="20"/>
          <w:szCs w:val="20"/>
        </w:rPr>
      </w:pPr>
      <w:r w:rsidRPr="002248FC">
        <w:rPr>
          <w:rFonts w:ascii="Arial" w:eastAsia="Calibri" w:hAnsi="Arial" w:cs="Arial"/>
          <w:color w:val="000000" w:themeColor="text1"/>
          <w:sz w:val="20"/>
          <w:szCs w:val="20"/>
        </w:rPr>
        <w:t>Centar za rehabilitaciju „Fortica“ Kraljevica.</w:t>
      </w:r>
    </w:p>
    <w:p w14:paraId="7FB1CA7C" w14:textId="77777777" w:rsidR="00BC55C1" w:rsidRPr="002248FC" w:rsidRDefault="00BC55C1" w:rsidP="00802325">
      <w:pPr>
        <w:spacing w:after="0" w:line="240" w:lineRule="auto"/>
        <w:rPr>
          <w:rFonts w:ascii="Arial" w:hAnsi="Arial" w:cs="Arial"/>
          <w:b/>
          <w:color w:val="000000" w:themeColor="text1"/>
          <w:sz w:val="20"/>
          <w:szCs w:val="20"/>
        </w:rPr>
      </w:pPr>
    </w:p>
    <w:p w14:paraId="5F533069" w14:textId="77777777" w:rsidR="002F6CD0" w:rsidRPr="002248FC" w:rsidRDefault="002F6CD0" w:rsidP="00802325">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ORGANIZACIJSKA STRUKTURA:</w:t>
      </w:r>
    </w:p>
    <w:p w14:paraId="1575187E" w14:textId="77777777" w:rsidR="002F6CD0" w:rsidRPr="002248FC" w:rsidRDefault="002F6CD0" w:rsidP="00802325">
      <w:pPr>
        <w:spacing w:after="0" w:line="240" w:lineRule="auto"/>
        <w:rPr>
          <w:rFonts w:ascii="Arial" w:hAnsi="Arial" w:cs="Arial"/>
          <w:b/>
          <w:color w:val="000000" w:themeColor="text1"/>
          <w:sz w:val="20"/>
          <w:szCs w:val="20"/>
        </w:rPr>
      </w:pPr>
    </w:p>
    <w:p w14:paraId="48396646" w14:textId="77777777" w:rsidR="007A46D9" w:rsidRPr="002248FC" w:rsidRDefault="007A46D9" w:rsidP="00802325">
      <w:p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Unutarnje ustrojstvo Upravnog odjela, nazivi i opisi poslova radnih mjesta, stručni i drugi uvjeti za raspored na radna mjesta, broj izvršitelja te druga pitanja od značaja za rad Upravnog odjela uređena su Pravilnikom o unutarnjem redu Upravnog odjela za socijalnu politiku i mlade. </w:t>
      </w:r>
    </w:p>
    <w:p w14:paraId="5D1576BA" w14:textId="77777777" w:rsidR="007A46D9" w:rsidRPr="002248FC" w:rsidRDefault="007A46D9" w:rsidP="00802325">
      <w:pPr>
        <w:spacing w:after="0" w:line="240" w:lineRule="auto"/>
        <w:jc w:val="both"/>
        <w:rPr>
          <w:rFonts w:ascii="Arial" w:eastAsia="Calibri" w:hAnsi="Arial" w:cs="Arial"/>
          <w:color w:val="000000" w:themeColor="text1"/>
          <w:sz w:val="20"/>
          <w:szCs w:val="20"/>
          <w:lang w:eastAsia="hr-HR"/>
        </w:rPr>
      </w:pPr>
      <w:r w:rsidRPr="002248FC">
        <w:rPr>
          <w:rFonts w:ascii="Arial" w:eastAsia="Calibri" w:hAnsi="Arial" w:cs="Arial"/>
          <w:color w:val="000000" w:themeColor="text1"/>
          <w:sz w:val="20"/>
          <w:szCs w:val="20"/>
          <w:lang w:eastAsia="hr-HR"/>
        </w:rPr>
        <w:t xml:space="preserve">Sistematizacijom su predviđene dvije unutarnje ustrojstvene jedinice- </w:t>
      </w:r>
      <w:r w:rsidRPr="002248FC">
        <w:rPr>
          <w:rFonts w:ascii="Arial" w:eastAsia="Calibri" w:hAnsi="Arial" w:cs="Times New Roman"/>
          <w:color w:val="000000" w:themeColor="text1"/>
          <w:sz w:val="20"/>
          <w:szCs w:val="20"/>
          <w:lang w:eastAsia="hr-HR"/>
        </w:rPr>
        <w:t xml:space="preserve">Pododsjek za </w:t>
      </w:r>
      <w:r w:rsidR="00CD231F" w:rsidRPr="002248FC">
        <w:rPr>
          <w:rFonts w:ascii="Arial" w:eastAsia="Calibri" w:hAnsi="Arial" w:cs="Times New Roman"/>
          <w:color w:val="000000" w:themeColor="text1"/>
          <w:sz w:val="20"/>
          <w:szCs w:val="20"/>
          <w:lang w:eastAsia="hr-HR"/>
        </w:rPr>
        <w:t>sustav socijalne skrbi, planiranje i socijalne inovacije</w:t>
      </w:r>
      <w:r w:rsidR="00CD231F" w:rsidRPr="002248FC">
        <w:rPr>
          <w:rFonts w:ascii="Arial" w:eastAsia="Calibri" w:hAnsi="Arial" w:cs="Arial"/>
          <w:color w:val="000000" w:themeColor="text1"/>
          <w:sz w:val="20"/>
          <w:szCs w:val="20"/>
          <w:lang w:eastAsia="hr-HR"/>
        </w:rPr>
        <w:t xml:space="preserve"> te</w:t>
      </w:r>
      <w:r w:rsidRPr="002248FC">
        <w:rPr>
          <w:rFonts w:ascii="Arial" w:eastAsia="Calibri" w:hAnsi="Arial" w:cs="Arial"/>
          <w:color w:val="000000" w:themeColor="text1"/>
          <w:sz w:val="20"/>
          <w:szCs w:val="20"/>
          <w:lang w:eastAsia="hr-HR"/>
        </w:rPr>
        <w:t xml:space="preserve"> </w:t>
      </w:r>
      <w:r w:rsidRPr="002248FC">
        <w:rPr>
          <w:rFonts w:ascii="Arial" w:eastAsia="Calibri" w:hAnsi="Arial" w:cs="Times New Roman"/>
          <w:color w:val="000000" w:themeColor="text1"/>
          <w:sz w:val="20"/>
          <w:szCs w:val="20"/>
          <w:lang w:eastAsia="hr-HR"/>
        </w:rPr>
        <w:t>Pododsjek za hrvatske branitelje i ratne stradalnike</w:t>
      </w:r>
      <w:r w:rsidR="00975DAB" w:rsidRPr="002248FC">
        <w:rPr>
          <w:rFonts w:ascii="Arial" w:eastAsiaTheme="minorEastAsia" w:hAnsi="Arial"/>
          <w:color w:val="000000" w:themeColor="text1"/>
          <w:sz w:val="20"/>
          <w:szCs w:val="20"/>
          <w:lang w:eastAsia="hr-HR"/>
        </w:rPr>
        <w:t>. U Upravnom odjelu je sistematizirano 21 radno mje</w:t>
      </w:r>
      <w:r w:rsidR="00CD231F" w:rsidRPr="002248FC">
        <w:rPr>
          <w:rFonts w:ascii="Arial" w:eastAsiaTheme="minorEastAsia" w:hAnsi="Arial"/>
          <w:color w:val="000000" w:themeColor="text1"/>
          <w:sz w:val="20"/>
          <w:szCs w:val="20"/>
          <w:lang w:eastAsia="hr-HR"/>
        </w:rPr>
        <w:t>sto od čega je popunjeno njih 15</w:t>
      </w:r>
      <w:r w:rsidR="00975DAB" w:rsidRPr="002248FC">
        <w:rPr>
          <w:rFonts w:ascii="Arial" w:eastAsiaTheme="minorEastAsia" w:hAnsi="Arial"/>
          <w:color w:val="000000" w:themeColor="text1"/>
          <w:sz w:val="20"/>
          <w:szCs w:val="20"/>
          <w:lang w:eastAsia="hr-HR"/>
        </w:rPr>
        <w:t xml:space="preserve">. </w:t>
      </w:r>
      <w:r w:rsidRPr="002248FC">
        <w:rPr>
          <w:rFonts w:ascii="Arial" w:eastAsiaTheme="minorEastAsia" w:hAnsi="Arial"/>
          <w:color w:val="000000" w:themeColor="text1"/>
          <w:sz w:val="20"/>
          <w:szCs w:val="20"/>
          <w:lang w:eastAsia="hr-HR"/>
        </w:rPr>
        <w:t xml:space="preserve"> </w:t>
      </w:r>
    </w:p>
    <w:p w14:paraId="130A1D32" w14:textId="709B6EC2" w:rsidR="00041292" w:rsidRPr="002248FC" w:rsidRDefault="00A049C2" w:rsidP="009F2EDF">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lastRenderedPageBreak/>
        <w:t xml:space="preserve">IZVRŠENJE </w:t>
      </w:r>
      <w:r w:rsidR="00041292" w:rsidRPr="002248FC">
        <w:rPr>
          <w:rFonts w:ascii="Arial" w:hAnsi="Arial" w:cs="Arial"/>
          <w:b/>
          <w:color w:val="000000" w:themeColor="text1"/>
          <w:sz w:val="20"/>
          <w:szCs w:val="20"/>
        </w:rPr>
        <w:t>FINANCIJSK</w:t>
      </w:r>
      <w:r w:rsidR="005F607D" w:rsidRPr="002248FC">
        <w:rPr>
          <w:rFonts w:ascii="Arial" w:hAnsi="Arial" w:cs="Arial"/>
          <w:b/>
          <w:color w:val="000000" w:themeColor="text1"/>
          <w:sz w:val="20"/>
          <w:szCs w:val="20"/>
        </w:rPr>
        <w:t>OG</w:t>
      </w:r>
      <w:r w:rsidR="00041292" w:rsidRPr="002248FC">
        <w:rPr>
          <w:rFonts w:ascii="Arial" w:hAnsi="Arial" w:cs="Arial"/>
          <w:b/>
          <w:color w:val="000000" w:themeColor="text1"/>
          <w:sz w:val="20"/>
          <w:szCs w:val="20"/>
        </w:rPr>
        <w:t xml:space="preserve"> PLAN</w:t>
      </w:r>
      <w:r w:rsidR="005F607D" w:rsidRPr="002248FC">
        <w:rPr>
          <w:rFonts w:ascii="Arial" w:hAnsi="Arial" w:cs="Arial"/>
          <w:b/>
          <w:color w:val="000000" w:themeColor="text1"/>
          <w:sz w:val="20"/>
          <w:szCs w:val="20"/>
        </w:rPr>
        <w:t>A</w:t>
      </w:r>
      <w:r w:rsidR="009F2EDF" w:rsidRPr="002248FC">
        <w:rPr>
          <w:rFonts w:ascii="Arial" w:hAnsi="Arial" w:cs="Arial"/>
          <w:b/>
          <w:color w:val="000000" w:themeColor="text1"/>
          <w:sz w:val="20"/>
          <w:szCs w:val="20"/>
        </w:rPr>
        <w:t xml:space="preserve"> ZA 20</w:t>
      </w:r>
      <w:r w:rsidR="000C7C2F" w:rsidRPr="002248FC">
        <w:rPr>
          <w:rFonts w:ascii="Arial" w:hAnsi="Arial" w:cs="Arial"/>
          <w:b/>
          <w:color w:val="000000" w:themeColor="text1"/>
          <w:sz w:val="20"/>
          <w:szCs w:val="20"/>
        </w:rPr>
        <w:t>2</w:t>
      </w:r>
      <w:r w:rsidR="00802325">
        <w:rPr>
          <w:rFonts w:ascii="Arial" w:hAnsi="Arial" w:cs="Arial"/>
          <w:b/>
          <w:color w:val="000000" w:themeColor="text1"/>
          <w:sz w:val="20"/>
          <w:szCs w:val="20"/>
        </w:rPr>
        <w:t>5</w:t>
      </w:r>
      <w:r w:rsidR="005F607D" w:rsidRPr="002248FC">
        <w:rPr>
          <w:rFonts w:ascii="Arial" w:hAnsi="Arial" w:cs="Arial"/>
          <w:b/>
          <w:color w:val="000000" w:themeColor="text1"/>
          <w:sz w:val="20"/>
          <w:szCs w:val="20"/>
        </w:rPr>
        <w:t>.</w:t>
      </w:r>
      <w:r w:rsidR="009F2EDF" w:rsidRPr="002248FC">
        <w:rPr>
          <w:rFonts w:ascii="Arial" w:hAnsi="Arial" w:cs="Arial"/>
          <w:b/>
          <w:color w:val="000000" w:themeColor="text1"/>
          <w:sz w:val="20"/>
          <w:szCs w:val="20"/>
        </w:rPr>
        <w:t xml:space="preserve"> GODINU</w:t>
      </w:r>
      <w:r w:rsidR="00041292" w:rsidRPr="002248FC">
        <w:rPr>
          <w:rFonts w:ascii="Arial" w:hAnsi="Arial" w:cs="Arial"/>
          <w:b/>
          <w:color w:val="000000" w:themeColor="text1"/>
          <w:sz w:val="20"/>
          <w:szCs w:val="20"/>
        </w:rPr>
        <w:t>:</w:t>
      </w:r>
    </w:p>
    <w:p w14:paraId="060EC416" w14:textId="77777777" w:rsidR="009F2EDF" w:rsidRPr="002248FC" w:rsidRDefault="009F2EDF" w:rsidP="009F2EDF">
      <w:pPr>
        <w:spacing w:after="0" w:line="240" w:lineRule="auto"/>
        <w:rPr>
          <w:rFonts w:ascii="Arial" w:hAnsi="Arial" w:cs="Arial"/>
          <w:b/>
          <w:color w:val="000000" w:themeColor="text1"/>
          <w:sz w:val="20"/>
          <w:szCs w:val="20"/>
        </w:rPr>
      </w:pPr>
    </w:p>
    <w:tbl>
      <w:tblPr>
        <w:tblStyle w:val="TableGrid"/>
        <w:tblW w:w="9855" w:type="dxa"/>
        <w:jc w:val="center"/>
        <w:tblLayout w:type="fixed"/>
        <w:tblLook w:val="04A0" w:firstRow="1" w:lastRow="0" w:firstColumn="1" w:lastColumn="0" w:noHBand="0" w:noVBand="1"/>
      </w:tblPr>
      <w:tblGrid>
        <w:gridCol w:w="675"/>
        <w:gridCol w:w="4820"/>
        <w:gridCol w:w="1730"/>
        <w:gridCol w:w="1701"/>
        <w:gridCol w:w="929"/>
      </w:tblGrid>
      <w:tr w:rsidR="00A476AB" w:rsidRPr="002248FC" w14:paraId="2FEBE313" w14:textId="77777777" w:rsidTr="00CD231F">
        <w:trPr>
          <w:jc w:val="center"/>
        </w:trPr>
        <w:tc>
          <w:tcPr>
            <w:tcW w:w="675" w:type="dxa"/>
            <w:vAlign w:val="center"/>
          </w:tcPr>
          <w:p w14:paraId="7F8526F4" w14:textId="77777777" w:rsidR="00A476AB" w:rsidRPr="002248FC" w:rsidRDefault="00A476AB" w:rsidP="005F607D">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820" w:type="dxa"/>
            <w:vAlign w:val="center"/>
          </w:tcPr>
          <w:p w14:paraId="323449DD" w14:textId="77777777" w:rsidR="00A476AB" w:rsidRPr="002248FC" w:rsidRDefault="00A476AB" w:rsidP="00A049C2">
            <w:pPr>
              <w:rPr>
                <w:rFonts w:ascii="Arial" w:hAnsi="Arial" w:cs="Arial"/>
                <w:b/>
                <w:color w:val="000000" w:themeColor="text1"/>
                <w:sz w:val="18"/>
                <w:szCs w:val="18"/>
              </w:rPr>
            </w:pPr>
            <w:r w:rsidRPr="002248FC">
              <w:rPr>
                <w:rFonts w:ascii="Arial" w:hAnsi="Arial" w:cs="Arial"/>
                <w:b/>
                <w:color w:val="000000" w:themeColor="text1"/>
                <w:sz w:val="18"/>
                <w:szCs w:val="18"/>
              </w:rPr>
              <w:t>Naziv programa</w:t>
            </w:r>
          </w:p>
        </w:tc>
        <w:tc>
          <w:tcPr>
            <w:tcW w:w="1730" w:type="dxa"/>
            <w:vAlign w:val="center"/>
          </w:tcPr>
          <w:p w14:paraId="1B027A6E" w14:textId="77777777" w:rsidR="00A049C2" w:rsidRPr="002248FC" w:rsidRDefault="005F607D" w:rsidP="005F607D">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491F8AF4" w14:textId="77777777" w:rsidR="00A476AB" w:rsidRPr="002248FC" w:rsidRDefault="00A476AB" w:rsidP="006749D6">
            <w:pPr>
              <w:jc w:val="center"/>
              <w:rPr>
                <w:rFonts w:ascii="Arial" w:hAnsi="Arial" w:cs="Arial"/>
                <w:b/>
                <w:color w:val="000000" w:themeColor="text1"/>
                <w:sz w:val="18"/>
                <w:szCs w:val="18"/>
              </w:rPr>
            </w:pPr>
            <w:r w:rsidRPr="002248FC">
              <w:rPr>
                <w:rFonts w:ascii="Arial" w:hAnsi="Arial" w:cs="Arial"/>
                <w:b/>
                <w:color w:val="000000" w:themeColor="text1"/>
                <w:sz w:val="18"/>
                <w:szCs w:val="18"/>
              </w:rPr>
              <w:t>20</w:t>
            </w:r>
            <w:r w:rsidR="000C7C2F" w:rsidRPr="002248FC">
              <w:rPr>
                <w:rFonts w:ascii="Arial" w:hAnsi="Arial" w:cs="Arial"/>
                <w:b/>
                <w:color w:val="000000" w:themeColor="text1"/>
                <w:sz w:val="18"/>
                <w:szCs w:val="18"/>
              </w:rPr>
              <w:t>2</w:t>
            </w:r>
            <w:r w:rsidR="00CD231F" w:rsidRPr="002248FC">
              <w:rPr>
                <w:rFonts w:ascii="Arial" w:hAnsi="Arial" w:cs="Arial"/>
                <w:b/>
                <w:color w:val="000000" w:themeColor="text1"/>
                <w:sz w:val="18"/>
                <w:szCs w:val="18"/>
              </w:rPr>
              <w:t>5</w:t>
            </w:r>
            <w:r w:rsidRPr="002248FC">
              <w:rPr>
                <w:rFonts w:ascii="Arial" w:hAnsi="Arial" w:cs="Arial"/>
                <w:b/>
                <w:color w:val="000000" w:themeColor="text1"/>
                <w:sz w:val="18"/>
                <w:szCs w:val="18"/>
              </w:rPr>
              <w:t>.</w:t>
            </w:r>
          </w:p>
        </w:tc>
        <w:tc>
          <w:tcPr>
            <w:tcW w:w="1701" w:type="dxa"/>
            <w:vAlign w:val="center"/>
          </w:tcPr>
          <w:p w14:paraId="5A2286EF" w14:textId="77777777" w:rsidR="005F607D" w:rsidRPr="002248FC" w:rsidRDefault="005F607D" w:rsidP="005F607D">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799F65EC" w14:textId="77777777" w:rsidR="00A476AB" w:rsidRPr="002248FC" w:rsidRDefault="009F2EDF" w:rsidP="006749D6">
            <w:pPr>
              <w:jc w:val="center"/>
              <w:rPr>
                <w:rFonts w:ascii="Arial" w:hAnsi="Arial" w:cs="Arial"/>
                <w:b/>
                <w:color w:val="000000" w:themeColor="text1"/>
                <w:sz w:val="18"/>
                <w:szCs w:val="18"/>
              </w:rPr>
            </w:pPr>
            <w:r w:rsidRPr="002248FC">
              <w:rPr>
                <w:rFonts w:ascii="Arial" w:hAnsi="Arial" w:cs="Arial"/>
                <w:b/>
                <w:color w:val="000000" w:themeColor="text1"/>
                <w:sz w:val="18"/>
                <w:szCs w:val="18"/>
              </w:rPr>
              <w:t>20</w:t>
            </w:r>
            <w:r w:rsidR="000C7C2F" w:rsidRPr="002248FC">
              <w:rPr>
                <w:rFonts w:ascii="Arial" w:hAnsi="Arial" w:cs="Arial"/>
                <w:b/>
                <w:color w:val="000000" w:themeColor="text1"/>
                <w:sz w:val="18"/>
                <w:szCs w:val="18"/>
              </w:rPr>
              <w:t>2</w:t>
            </w:r>
            <w:r w:rsidR="00CD231F" w:rsidRPr="002248FC">
              <w:rPr>
                <w:rFonts w:ascii="Arial" w:hAnsi="Arial" w:cs="Arial"/>
                <w:b/>
                <w:color w:val="000000" w:themeColor="text1"/>
                <w:sz w:val="18"/>
                <w:szCs w:val="18"/>
              </w:rPr>
              <w:t>5</w:t>
            </w:r>
            <w:r w:rsidRPr="002248FC">
              <w:rPr>
                <w:rFonts w:ascii="Arial" w:hAnsi="Arial" w:cs="Arial"/>
                <w:b/>
                <w:color w:val="000000" w:themeColor="text1"/>
                <w:sz w:val="18"/>
                <w:szCs w:val="18"/>
              </w:rPr>
              <w:t>.</w:t>
            </w:r>
          </w:p>
        </w:tc>
        <w:tc>
          <w:tcPr>
            <w:tcW w:w="929" w:type="dxa"/>
            <w:vAlign w:val="center"/>
          </w:tcPr>
          <w:p w14:paraId="73160C89" w14:textId="77777777" w:rsidR="00A476AB" w:rsidRPr="002248FC" w:rsidRDefault="00A049C2" w:rsidP="005F607D">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1F4C7A" w:rsidRPr="002248FC" w14:paraId="65D6498F" w14:textId="77777777" w:rsidTr="001F4C7A">
        <w:trPr>
          <w:jc w:val="center"/>
        </w:trPr>
        <w:tc>
          <w:tcPr>
            <w:tcW w:w="9855" w:type="dxa"/>
            <w:gridSpan w:val="5"/>
          </w:tcPr>
          <w:p w14:paraId="07731AC2" w14:textId="7B1108CB" w:rsidR="001F4C7A" w:rsidRPr="002248FC" w:rsidRDefault="001F4C7A"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GLAVA </w:t>
            </w:r>
            <w:r w:rsidR="00802325">
              <w:rPr>
                <w:rFonts w:ascii="Arial" w:hAnsi="Arial" w:cs="Arial"/>
                <w:b/>
                <w:color w:val="000000" w:themeColor="text1"/>
                <w:sz w:val="18"/>
                <w:szCs w:val="18"/>
              </w:rPr>
              <w:t>01001</w:t>
            </w:r>
            <w:r w:rsidRPr="002248FC">
              <w:rPr>
                <w:rFonts w:ascii="Arial" w:hAnsi="Arial" w:cs="Arial"/>
                <w:b/>
                <w:color w:val="000000" w:themeColor="text1"/>
                <w:sz w:val="18"/>
                <w:szCs w:val="18"/>
              </w:rPr>
              <w:t xml:space="preserve"> UPRAVNI ODJEL ZA SOCIJALNU POLITIKU I MLADE</w:t>
            </w:r>
          </w:p>
        </w:tc>
      </w:tr>
      <w:tr w:rsidR="001F4C7A" w:rsidRPr="002248FC" w14:paraId="2905235F" w14:textId="77777777" w:rsidTr="00CD231F">
        <w:trPr>
          <w:jc w:val="center"/>
        </w:trPr>
        <w:tc>
          <w:tcPr>
            <w:tcW w:w="675" w:type="dxa"/>
          </w:tcPr>
          <w:p w14:paraId="68D0DEEB" w14:textId="77777777" w:rsidR="001F4C7A" w:rsidRPr="002248FC" w:rsidRDefault="001F4C7A" w:rsidP="001F4C7A">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820" w:type="dxa"/>
          </w:tcPr>
          <w:p w14:paraId="3004D3C2" w14:textId="77777777" w:rsidR="001F4C7A" w:rsidRPr="002248FC" w:rsidRDefault="001F4C7A" w:rsidP="001F4C7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Javna uprava i administracija</w:t>
            </w:r>
          </w:p>
        </w:tc>
        <w:tc>
          <w:tcPr>
            <w:tcW w:w="1730" w:type="dxa"/>
          </w:tcPr>
          <w:p w14:paraId="443C9304" w14:textId="77777777" w:rsidR="001F4C7A" w:rsidRPr="002248FC" w:rsidRDefault="00CD231F"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28.268,99</w:t>
            </w:r>
          </w:p>
        </w:tc>
        <w:tc>
          <w:tcPr>
            <w:tcW w:w="1701" w:type="dxa"/>
          </w:tcPr>
          <w:p w14:paraId="62E0DC9D" w14:textId="77777777" w:rsidR="001F4C7A" w:rsidRPr="002248FC" w:rsidRDefault="00CD231F"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23.102,28</w:t>
            </w:r>
          </w:p>
        </w:tc>
        <w:tc>
          <w:tcPr>
            <w:tcW w:w="929" w:type="dxa"/>
          </w:tcPr>
          <w:p w14:paraId="677C5CE8" w14:textId="13265F4D" w:rsidR="001F4C7A" w:rsidRPr="002248FC" w:rsidRDefault="00CD231F" w:rsidP="00E54F48">
            <w:pPr>
              <w:jc w:val="right"/>
              <w:rPr>
                <w:rFonts w:ascii="Arial" w:hAnsi="Arial" w:cs="Arial"/>
                <w:color w:val="000000" w:themeColor="text1"/>
                <w:sz w:val="18"/>
                <w:szCs w:val="18"/>
              </w:rPr>
            </w:pPr>
            <w:r w:rsidRPr="002248FC">
              <w:rPr>
                <w:rFonts w:ascii="Arial" w:hAnsi="Arial" w:cs="Arial"/>
                <w:color w:val="000000" w:themeColor="text1"/>
                <w:sz w:val="18"/>
                <w:szCs w:val="18"/>
              </w:rPr>
              <w:t>81,72</w:t>
            </w:r>
          </w:p>
        </w:tc>
      </w:tr>
      <w:tr w:rsidR="001F4C7A" w:rsidRPr="002248FC" w14:paraId="41F62953" w14:textId="77777777" w:rsidTr="00CD231F">
        <w:trPr>
          <w:jc w:val="center"/>
        </w:trPr>
        <w:tc>
          <w:tcPr>
            <w:tcW w:w="675" w:type="dxa"/>
          </w:tcPr>
          <w:p w14:paraId="452ACD5A" w14:textId="77777777" w:rsidR="001F4C7A" w:rsidRPr="002248FC" w:rsidRDefault="001F4C7A" w:rsidP="001F4C7A">
            <w:pPr>
              <w:jc w:val="center"/>
              <w:rPr>
                <w:rFonts w:ascii="Arial" w:hAnsi="Arial" w:cs="Arial"/>
                <w:color w:val="000000" w:themeColor="text1"/>
                <w:sz w:val="18"/>
                <w:szCs w:val="18"/>
              </w:rPr>
            </w:pPr>
            <w:r w:rsidRPr="002248FC">
              <w:rPr>
                <w:rFonts w:ascii="Arial" w:hAnsi="Arial" w:cs="Arial"/>
                <w:color w:val="000000" w:themeColor="text1"/>
                <w:sz w:val="18"/>
                <w:szCs w:val="18"/>
              </w:rPr>
              <w:t>2.</w:t>
            </w:r>
          </w:p>
        </w:tc>
        <w:tc>
          <w:tcPr>
            <w:tcW w:w="4820" w:type="dxa"/>
          </w:tcPr>
          <w:p w14:paraId="1614C75F" w14:textId="77777777" w:rsidR="001F4C7A" w:rsidRPr="002248FC" w:rsidRDefault="001F4C7A" w:rsidP="001F4C7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Ostali programi socijalne skrbi</w:t>
            </w:r>
          </w:p>
        </w:tc>
        <w:tc>
          <w:tcPr>
            <w:tcW w:w="1730" w:type="dxa"/>
          </w:tcPr>
          <w:p w14:paraId="36313A8A" w14:textId="77777777" w:rsidR="001F4C7A" w:rsidRPr="002248FC" w:rsidRDefault="00CD231F"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2.845.633,34</w:t>
            </w:r>
          </w:p>
        </w:tc>
        <w:tc>
          <w:tcPr>
            <w:tcW w:w="1701" w:type="dxa"/>
          </w:tcPr>
          <w:p w14:paraId="199F8E5C" w14:textId="77777777" w:rsidR="001F4C7A" w:rsidRPr="002248FC" w:rsidRDefault="00CD231F"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1.822.711,55</w:t>
            </w:r>
          </w:p>
        </w:tc>
        <w:tc>
          <w:tcPr>
            <w:tcW w:w="929" w:type="dxa"/>
          </w:tcPr>
          <w:p w14:paraId="19252B2D" w14:textId="498015FC" w:rsidR="001F4C7A" w:rsidRPr="002248FC" w:rsidRDefault="00E54F48" w:rsidP="00CD6337">
            <w:pPr>
              <w:jc w:val="right"/>
              <w:rPr>
                <w:rFonts w:ascii="Arial" w:hAnsi="Arial" w:cs="Arial"/>
                <w:color w:val="000000" w:themeColor="text1"/>
                <w:sz w:val="18"/>
                <w:szCs w:val="18"/>
              </w:rPr>
            </w:pPr>
            <w:r>
              <w:rPr>
                <w:rFonts w:ascii="Arial" w:hAnsi="Arial" w:cs="Arial"/>
                <w:color w:val="000000" w:themeColor="text1"/>
                <w:sz w:val="18"/>
                <w:szCs w:val="18"/>
              </w:rPr>
              <w:t>64,05</w:t>
            </w:r>
          </w:p>
        </w:tc>
      </w:tr>
      <w:tr w:rsidR="001F4C7A" w:rsidRPr="002248FC" w14:paraId="23A68F5C" w14:textId="77777777" w:rsidTr="00CD231F">
        <w:trPr>
          <w:jc w:val="center"/>
        </w:trPr>
        <w:tc>
          <w:tcPr>
            <w:tcW w:w="675" w:type="dxa"/>
          </w:tcPr>
          <w:p w14:paraId="1B9C360A" w14:textId="77777777" w:rsidR="001F4C7A" w:rsidRPr="002248FC" w:rsidRDefault="001F4C7A" w:rsidP="001F4C7A">
            <w:pPr>
              <w:jc w:val="center"/>
              <w:rPr>
                <w:rFonts w:ascii="Arial" w:hAnsi="Arial" w:cs="Arial"/>
                <w:color w:val="000000" w:themeColor="text1"/>
                <w:sz w:val="18"/>
                <w:szCs w:val="18"/>
              </w:rPr>
            </w:pPr>
            <w:r w:rsidRPr="002248FC">
              <w:rPr>
                <w:rFonts w:ascii="Arial" w:hAnsi="Arial" w:cs="Arial"/>
                <w:color w:val="000000" w:themeColor="text1"/>
                <w:sz w:val="18"/>
                <w:szCs w:val="18"/>
              </w:rPr>
              <w:t>3.</w:t>
            </w:r>
          </w:p>
        </w:tc>
        <w:tc>
          <w:tcPr>
            <w:tcW w:w="4820" w:type="dxa"/>
            <w:tcBorders>
              <w:bottom w:val="single" w:sz="4" w:space="0" w:color="auto"/>
            </w:tcBorders>
          </w:tcPr>
          <w:p w14:paraId="52D1CBCA" w14:textId="77777777" w:rsidR="001F4C7A" w:rsidRPr="002248FC" w:rsidRDefault="001F4C7A" w:rsidP="001F4C7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Unapređenje položaja mladih</w:t>
            </w:r>
          </w:p>
        </w:tc>
        <w:tc>
          <w:tcPr>
            <w:tcW w:w="1730" w:type="dxa"/>
          </w:tcPr>
          <w:p w14:paraId="5583DA06" w14:textId="77777777" w:rsidR="001F4C7A" w:rsidRPr="002248FC" w:rsidRDefault="00CD231F"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358.494,81</w:t>
            </w:r>
          </w:p>
        </w:tc>
        <w:tc>
          <w:tcPr>
            <w:tcW w:w="1701" w:type="dxa"/>
          </w:tcPr>
          <w:p w14:paraId="3E50099F" w14:textId="77777777" w:rsidR="001F4C7A" w:rsidRPr="002248FC" w:rsidRDefault="00CD231F"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287.569,92</w:t>
            </w:r>
          </w:p>
        </w:tc>
        <w:tc>
          <w:tcPr>
            <w:tcW w:w="929" w:type="dxa"/>
          </w:tcPr>
          <w:p w14:paraId="1F8DF2C1" w14:textId="70512876" w:rsidR="001F4C7A" w:rsidRPr="002248FC" w:rsidRDefault="00E54F48" w:rsidP="00CD6337">
            <w:pPr>
              <w:jc w:val="right"/>
              <w:rPr>
                <w:rFonts w:ascii="Arial" w:hAnsi="Arial" w:cs="Arial"/>
                <w:color w:val="000000" w:themeColor="text1"/>
                <w:sz w:val="18"/>
                <w:szCs w:val="18"/>
              </w:rPr>
            </w:pPr>
            <w:r>
              <w:rPr>
                <w:rFonts w:ascii="Arial" w:hAnsi="Arial" w:cs="Arial"/>
                <w:color w:val="000000" w:themeColor="text1"/>
                <w:sz w:val="18"/>
                <w:szCs w:val="18"/>
              </w:rPr>
              <w:t>80,22</w:t>
            </w:r>
          </w:p>
        </w:tc>
      </w:tr>
      <w:tr w:rsidR="001F4C7A" w:rsidRPr="002248FC" w14:paraId="4B91F3E2" w14:textId="77777777" w:rsidTr="00CD231F">
        <w:trPr>
          <w:jc w:val="center"/>
        </w:trPr>
        <w:tc>
          <w:tcPr>
            <w:tcW w:w="675" w:type="dxa"/>
          </w:tcPr>
          <w:p w14:paraId="47D68D92" w14:textId="77777777" w:rsidR="001F4C7A" w:rsidRPr="002248FC" w:rsidRDefault="001F4C7A" w:rsidP="001F4C7A">
            <w:pPr>
              <w:jc w:val="center"/>
              <w:rPr>
                <w:rFonts w:ascii="Arial" w:hAnsi="Arial" w:cs="Arial"/>
                <w:b/>
                <w:color w:val="000000" w:themeColor="text1"/>
                <w:sz w:val="18"/>
                <w:szCs w:val="18"/>
              </w:rPr>
            </w:pPr>
          </w:p>
        </w:tc>
        <w:tc>
          <w:tcPr>
            <w:tcW w:w="4820" w:type="dxa"/>
          </w:tcPr>
          <w:p w14:paraId="0D01E904" w14:textId="19AB717E" w:rsidR="001F4C7A" w:rsidRPr="002248FC" w:rsidRDefault="001F4C7A"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Ukupno GLAVA </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10</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w:t>
            </w:r>
          </w:p>
        </w:tc>
        <w:tc>
          <w:tcPr>
            <w:tcW w:w="1730" w:type="dxa"/>
          </w:tcPr>
          <w:p w14:paraId="1D55032A" w14:textId="77777777" w:rsidR="001F4C7A" w:rsidRPr="002248FC" w:rsidRDefault="009B5277" w:rsidP="00CD6337">
            <w:pPr>
              <w:jc w:val="right"/>
              <w:rPr>
                <w:rFonts w:ascii="Arial" w:hAnsi="Arial" w:cs="Arial"/>
                <w:b/>
                <w:color w:val="000000" w:themeColor="text1"/>
                <w:sz w:val="18"/>
                <w:szCs w:val="18"/>
              </w:rPr>
            </w:pPr>
            <w:r w:rsidRPr="002248FC">
              <w:rPr>
                <w:rFonts w:ascii="Arial" w:hAnsi="Arial" w:cs="Arial"/>
                <w:b/>
                <w:color w:val="000000" w:themeColor="text1"/>
                <w:sz w:val="18"/>
                <w:szCs w:val="18"/>
              </w:rPr>
              <w:t>3.232.397,14</w:t>
            </w:r>
          </w:p>
        </w:tc>
        <w:tc>
          <w:tcPr>
            <w:tcW w:w="1701" w:type="dxa"/>
          </w:tcPr>
          <w:p w14:paraId="61672B63" w14:textId="77777777" w:rsidR="001F4C7A" w:rsidRPr="002248FC" w:rsidRDefault="009B5277" w:rsidP="00CD6337">
            <w:pPr>
              <w:jc w:val="right"/>
              <w:rPr>
                <w:rFonts w:ascii="Arial" w:hAnsi="Arial" w:cs="Arial"/>
                <w:b/>
                <w:color w:val="000000" w:themeColor="text1"/>
                <w:sz w:val="18"/>
                <w:szCs w:val="18"/>
              </w:rPr>
            </w:pPr>
            <w:r w:rsidRPr="002248FC">
              <w:rPr>
                <w:rFonts w:ascii="Arial" w:hAnsi="Arial" w:cs="Arial"/>
                <w:b/>
                <w:color w:val="000000" w:themeColor="text1"/>
                <w:sz w:val="18"/>
                <w:szCs w:val="18"/>
              </w:rPr>
              <w:t>2.133.383,75</w:t>
            </w:r>
          </w:p>
        </w:tc>
        <w:tc>
          <w:tcPr>
            <w:tcW w:w="929" w:type="dxa"/>
          </w:tcPr>
          <w:p w14:paraId="4DF85998" w14:textId="73A953B7" w:rsidR="001F4C7A" w:rsidRPr="002248FC" w:rsidRDefault="00E54F48" w:rsidP="00CD6337">
            <w:pPr>
              <w:jc w:val="right"/>
              <w:rPr>
                <w:rFonts w:ascii="Arial" w:hAnsi="Arial" w:cs="Arial"/>
                <w:b/>
                <w:color w:val="000000" w:themeColor="text1"/>
                <w:sz w:val="18"/>
                <w:szCs w:val="18"/>
              </w:rPr>
            </w:pPr>
            <w:r>
              <w:rPr>
                <w:rFonts w:ascii="Arial" w:hAnsi="Arial" w:cs="Arial"/>
                <w:b/>
                <w:color w:val="000000" w:themeColor="text1"/>
                <w:sz w:val="18"/>
                <w:szCs w:val="18"/>
              </w:rPr>
              <w:t>66,00</w:t>
            </w:r>
          </w:p>
        </w:tc>
      </w:tr>
      <w:tr w:rsidR="001F4C7A" w:rsidRPr="002248FC" w14:paraId="504ED2D2" w14:textId="77777777" w:rsidTr="00245E8F">
        <w:trPr>
          <w:jc w:val="center"/>
        </w:trPr>
        <w:tc>
          <w:tcPr>
            <w:tcW w:w="9855" w:type="dxa"/>
            <w:gridSpan w:val="5"/>
          </w:tcPr>
          <w:p w14:paraId="394612DF" w14:textId="24D44734" w:rsidR="001F4C7A" w:rsidRPr="002248FC" w:rsidRDefault="00CD231F"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GLAVA </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10</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3</w:t>
            </w:r>
            <w:r w:rsidR="001F4C7A" w:rsidRPr="002248FC">
              <w:rPr>
                <w:rFonts w:ascii="Arial" w:hAnsi="Arial" w:cs="Arial"/>
                <w:b/>
                <w:color w:val="000000" w:themeColor="text1"/>
                <w:sz w:val="18"/>
                <w:szCs w:val="18"/>
              </w:rPr>
              <w:t xml:space="preserve"> </w:t>
            </w:r>
            <w:r w:rsidRPr="002248FC">
              <w:rPr>
                <w:rFonts w:ascii="Arial" w:hAnsi="Arial" w:cs="Arial"/>
                <w:b/>
                <w:color w:val="000000" w:themeColor="text1"/>
                <w:sz w:val="18"/>
                <w:szCs w:val="18"/>
              </w:rPr>
              <w:t>DOM ZA STARIJE OSOBE KANTRIDA RIJEKA</w:t>
            </w:r>
          </w:p>
        </w:tc>
      </w:tr>
      <w:tr w:rsidR="001F4C7A" w:rsidRPr="002248FC" w14:paraId="2B032E2B" w14:textId="77777777" w:rsidTr="00CD231F">
        <w:trPr>
          <w:jc w:val="center"/>
        </w:trPr>
        <w:tc>
          <w:tcPr>
            <w:tcW w:w="675" w:type="dxa"/>
          </w:tcPr>
          <w:p w14:paraId="7AFAAC02" w14:textId="77777777" w:rsidR="001F4C7A" w:rsidRPr="002248FC" w:rsidRDefault="001F4C7A" w:rsidP="001F4C7A">
            <w:pPr>
              <w:jc w:val="center"/>
              <w:rPr>
                <w:rFonts w:ascii="Arial" w:hAnsi="Arial" w:cs="Arial"/>
                <w:color w:val="000000" w:themeColor="text1"/>
                <w:sz w:val="18"/>
                <w:szCs w:val="18"/>
              </w:rPr>
            </w:pPr>
            <w:r w:rsidRPr="002248FC">
              <w:rPr>
                <w:rFonts w:ascii="Arial" w:hAnsi="Arial" w:cs="Arial"/>
                <w:color w:val="000000" w:themeColor="text1"/>
                <w:sz w:val="18"/>
                <w:szCs w:val="18"/>
              </w:rPr>
              <w:t>4.</w:t>
            </w:r>
          </w:p>
        </w:tc>
        <w:tc>
          <w:tcPr>
            <w:tcW w:w="4820" w:type="dxa"/>
          </w:tcPr>
          <w:p w14:paraId="7DA5D43D" w14:textId="77777777" w:rsidR="001F4C7A" w:rsidRPr="002248FC" w:rsidRDefault="00E14300" w:rsidP="001F4C7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Socijalna skrb</w:t>
            </w:r>
          </w:p>
        </w:tc>
        <w:tc>
          <w:tcPr>
            <w:tcW w:w="1730" w:type="dxa"/>
          </w:tcPr>
          <w:p w14:paraId="5DCC30C1" w14:textId="77777777" w:rsidR="001F4C7A" w:rsidRPr="002248FC" w:rsidRDefault="00E14300"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5.930.944,87</w:t>
            </w:r>
          </w:p>
        </w:tc>
        <w:tc>
          <w:tcPr>
            <w:tcW w:w="1701" w:type="dxa"/>
          </w:tcPr>
          <w:p w14:paraId="7D773B0B" w14:textId="77777777" w:rsidR="001F4C7A" w:rsidRPr="002248FC" w:rsidRDefault="00E14300"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5.516.403,36</w:t>
            </w:r>
          </w:p>
        </w:tc>
        <w:tc>
          <w:tcPr>
            <w:tcW w:w="929" w:type="dxa"/>
          </w:tcPr>
          <w:p w14:paraId="62211A84" w14:textId="38EC28C0" w:rsidR="001F4C7A" w:rsidRPr="002248FC" w:rsidRDefault="008D38B9" w:rsidP="00CD6337">
            <w:pPr>
              <w:jc w:val="right"/>
              <w:rPr>
                <w:rFonts w:ascii="Arial" w:hAnsi="Arial" w:cs="Arial"/>
                <w:color w:val="000000" w:themeColor="text1"/>
                <w:sz w:val="18"/>
                <w:szCs w:val="18"/>
              </w:rPr>
            </w:pPr>
            <w:r>
              <w:rPr>
                <w:rFonts w:ascii="Arial" w:hAnsi="Arial" w:cs="Arial"/>
                <w:color w:val="000000" w:themeColor="text1"/>
                <w:sz w:val="18"/>
                <w:szCs w:val="18"/>
              </w:rPr>
              <w:t>93,01</w:t>
            </w:r>
          </w:p>
        </w:tc>
      </w:tr>
      <w:tr w:rsidR="001F4C7A" w:rsidRPr="002248FC" w14:paraId="2836FD63" w14:textId="77777777" w:rsidTr="00CD231F">
        <w:trPr>
          <w:jc w:val="center"/>
        </w:trPr>
        <w:tc>
          <w:tcPr>
            <w:tcW w:w="675" w:type="dxa"/>
          </w:tcPr>
          <w:p w14:paraId="340EF6E5" w14:textId="77777777" w:rsidR="001F4C7A" w:rsidRPr="002248FC" w:rsidRDefault="001F4C7A" w:rsidP="001F4C7A">
            <w:pPr>
              <w:jc w:val="center"/>
              <w:rPr>
                <w:rFonts w:ascii="Arial" w:hAnsi="Arial" w:cs="Arial"/>
                <w:color w:val="000000" w:themeColor="text1"/>
                <w:sz w:val="18"/>
                <w:szCs w:val="18"/>
              </w:rPr>
            </w:pPr>
            <w:r w:rsidRPr="002248FC">
              <w:rPr>
                <w:rFonts w:ascii="Arial" w:hAnsi="Arial" w:cs="Arial"/>
                <w:color w:val="000000" w:themeColor="text1"/>
                <w:sz w:val="18"/>
                <w:szCs w:val="18"/>
              </w:rPr>
              <w:t>5.</w:t>
            </w:r>
          </w:p>
        </w:tc>
        <w:tc>
          <w:tcPr>
            <w:tcW w:w="4820" w:type="dxa"/>
          </w:tcPr>
          <w:p w14:paraId="3D228FC6" w14:textId="77777777" w:rsidR="001F4C7A" w:rsidRPr="002248FC" w:rsidRDefault="00E14300" w:rsidP="001F4C7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Unaprjeđenje socijalne skrbi</w:t>
            </w:r>
          </w:p>
        </w:tc>
        <w:tc>
          <w:tcPr>
            <w:tcW w:w="1730" w:type="dxa"/>
          </w:tcPr>
          <w:p w14:paraId="71F27DF0" w14:textId="77777777" w:rsidR="001F4C7A" w:rsidRPr="002248FC" w:rsidRDefault="009B5277"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7.084.923,72</w:t>
            </w:r>
          </w:p>
        </w:tc>
        <w:tc>
          <w:tcPr>
            <w:tcW w:w="1701" w:type="dxa"/>
          </w:tcPr>
          <w:p w14:paraId="7ED64650" w14:textId="77777777" w:rsidR="001F4C7A" w:rsidRPr="002248FC" w:rsidRDefault="009B5277" w:rsidP="00CD6337">
            <w:pPr>
              <w:jc w:val="right"/>
              <w:rPr>
                <w:rFonts w:ascii="Arial" w:hAnsi="Arial" w:cs="Arial"/>
                <w:color w:val="000000" w:themeColor="text1"/>
                <w:sz w:val="18"/>
                <w:szCs w:val="18"/>
              </w:rPr>
            </w:pPr>
            <w:r w:rsidRPr="002248FC">
              <w:rPr>
                <w:rFonts w:ascii="Arial" w:hAnsi="Arial" w:cs="Arial"/>
                <w:color w:val="000000" w:themeColor="text1"/>
                <w:sz w:val="18"/>
                <w:szCs w:val="18"/>
              </w:rPr>
              <w:t>3.656.705,22</w:t>
            </w:r>
          </w:p>
        </w:tc>
        <w:tc>
          <w:tcPr>
            <w:tcW w:w="929" w:type="dxa"/>
          </w:tcPr>
          <w:p w14:paraId="7D545B14" w14:textId="0B146EEB" w:rsidR="001F4C7A" w:rsidRPr="002248FC" w:rsidRDefault="00E54F48" w:rsidP="00CD6337">
            <w:pPr>
              <w:jc w:val="right"/>
              <w:rPr>
                <w:rFonts w:ascii="Arial" w:hAnsi="Arial" w:cs="Arial"/>
                <w:color w:val="000000" w:themeColor="text1"/>
                <w:sz w:val="18"/>
                <w:szCs w:val="18"/>
              </w:rPr>
            </w:pPr>
            <w:r>
              <w:rPr>
                <w:rFonts w:ascii="Arial" w:hAnsi="Arial" w:cs="Arial"/>
                <w:color w:val="000000" w:themeColor="text1"/>
                <w:sz w:val="18"/>
                <w:szCs w:val="18"/>
              </w:rPr>
              <w:t>51,61</w:t>
            </w:r>
          </w:p>
        </w:tc>
      </w:tr>
      <w:tr w:rsidR="001F4C7A" w:rsidRPr="002248FC" w14:paraId="117E7B8D" w14:textId="77777777" w:rsidTr="00CD231F">
        <w:trPr>
          <w:jc w:val="center"/>
        </w:trPr>
        <w:tc>
          <w:tcPr>
            <w:tcW w:w="675" w:type="dxa"/>
          </w:tcPr>
          <w:p w14:paraId="60A380D3" w14:textId="77777777" w:rsidR="001F4C7A" w:rsidRPr="002248FC" w:rsidRDefault="001F4C7A" w:rsidP="001F4C7A">
            <w:pPr>
              <w:jc w:val="center"/>
              <w:rPr>
                <w:rFonts w:ascii="Arial" w:hAnsi="Arial" w:cs="Arial"/>
                <w:b/>
                <w:color w:val="000000" w:themeColor="text1"/>
                <w:sz w:val="18"/>
                <w:szCs w:val="18"/>
              </w:rPr>
            </w:pPr>
          </w:p>
        </w:tc>
        <w:tc>
          <w:tcPr>
            <w:tcW w:w="4820" w:type="dxa"/>
          </w:tcPr>
          <w:p w14:paraId="7B9211E4" w14:textId="640C8738" w:rsidR="001F4C7A" w:rsidRPr="002248FC" w:rsidRDefault="001F4C7A" w:rsidP="00802325">
            <w:pPr>
              <w:rPr>
                <w:rFonts w:ascii="Arial" w:hAnsi="Arial" w:cs="Arial"/>
                <w:b/>
                <w:color w:val="000000" w:themeColor="text1"/>
                <w:sz w:val="18"/>
                <w:szCs w:val="18"/>
              </w:rPr>
            </w:pPr>
            <w:r w:rsidRPr="002248FC">
              <w:rPr>
                <w:rFonts w:ascii="Arial" w:hAnsi="Arial" w:cs="Arial"/>
                <w:b/>
                <w:color w:val="000000" w:themeColor="text1"/>
                <w:sz w:val="18"/>
                <w:szCs w:val="18"/>
              </w:rPr>
              <w:t>Ukupno</w:t>
            </w:r>
            <w:r w:rsidR="00E14300" w:rsidRPr="002248FC">
              <w:rPr>
                <w:rFonts w:ascii="Arial" w:hAnsi="Arial" w:cs="Arial"/>
                <w:b/>
                <w:color w:val="000000" w:themeColor="text1"/>
                <w:sz w:val="18"/>
                <w:szCs w:val="18"/>
              </w:rPr>
              <w:t xml:space="preserve"> GLAVA </w:t>
            </w:r>
            <w:r w:rsidR="00802325">
              <w:rPr>
                <w:rFonts w:ascii="Arial" w:hAnsi="Arial" w:cs="Arial"/>
                <w:b/>
                <w:color w:val="000000" w:themeColor="text1"/>
                <w:sz w:val="18"/>
                <w:szCs w:val="18"/>
              </w:rPr>
              <w:t>0</w:t>
            </w:r>
            <w:r w:rsidR="00E14300" w:rsidRPr="002248FC">
              <w:rPr>
                <w:rFonts w:ascii="Arial" w:hAnsi="Arial" w:cs="Arial"/>
                <w:b/>
                <w:color w:val="000000" w:themeColor="text1"/>
                <w:sz w:val="18"/>
                <w:szCs w:val="18"/>
              </w:rPr>
              <w:t>10</w:t>
            </w:r>
            <w:r w:rsidR="00802325">
              <w:rPr>
                <w:rFonts w:ascii="Arial" w:hAnsi="Arial" w:cs="Arial"/>
                <w:b/>
                <w:color w:val="000000" w:themeColor="text1"/>
                <w:sz w:val="18"/>
                <w:szCs w:val="18"/>
              </w:rPr>
              <w:t>0</w:t>
            </w:r>
            <w:r w:rsidR="00E14300" w:rsidRPr="002248FC">
              <w:rPr>
                <w:rFonts w:ascii="Arial" w:hAnsi="Arial" w:cs="Arial"/>
                <w:b/>
                <w:color w:val="000000" w:themeColor="text1"/>
                <w:sz w:val="18"/>
                <w:szCs w:val="18"/>
              </w:rPr>
              <w:t>3</w:t>
            </w:r>
            <w:r w:rsidRPr="002248FC">
              <w:rPr>
                <w:rFonts w:ascii="Arial" w:hAnsi="Arial" w:cs="Arial"/>
                <w:b/>
                <w:color w:val="000000" w:themeColor="text1"/>
                <w:sz w:val="18"/>
                <w:szCs w:val="18"/>
              </w:rPr>
              <w:t>:</w:t>
            </w:r>
          </w:p>
        </w:tc>
        <w:tc>
          <w:tcPr>
            <w:tcW w:w="1730" w:type="dxa"/>
          </w:tcPr>
          <w:p w14:paraId="2DC53F9B" w14:textId="77777777" w:rsidR="001F4C7A" w:rsidRPr="002248FC" w:rsidRDefault="009B5277" w:rsidP="00CD6337">
            <w:pPr>
              <w:jc w:val="right"/>
              <w:rPr>
                <w:rFonts w:ascii="Arial" w:hAnsi="Arial" w:cs="Arial"/>
                <w:b/>
                <w:color w:val="000000" w:themeColor="text1"/>
                <w:sz w:val="18"/>
                <w:szCs w:val="18"/>
              </w:rPr>
            </w:pPr>
            <w:r w:rsidRPr="002248FC">
              <w:rPr>
                <w:rFonts w:ascii="Arial" w:hAnsi="Arial" w:cs="Arial"/>
                <w:b/>
                <w:color w:val="000000" w:themeColor="text1"/>
                <w:sz w:val="18"/>
                <w:szCs w:val="18"/>
              </w:rPr>
              <w:t>13.015.868,59</w:t>
            </w:r>
          </w:p>
        </w:tc>
        <w:tc>
          <w:tcPr>
            <w:tcW w:w="1701" w:type="dxa"/>
          </w:tcPr>
          <w:p w14:paraId="0325E6D1" w14:textId="77777777" w:rsidR="001F4C7A" w:rsidRPr="002248FC" w:rsidRDefault="009B5277" w:rsidP="00CD6337">
            <w:pPr>
              <w:jc w:val="right"/>
              <w:rPr>
                <w:rFonts w:ascii="Arial" w:hAnsi="Arial" w:cs="Arial"/>
                <w:b/>
                <w:color w:val="000000" w:themeColor="text1"/>
                <w:sz w:val="18"/>
                <w:szCs w:val="18"/>
              </w:rPr>
            </w:pPr>
            <w:r w:rsidRPr="002248FC">
              <w:rPr>
                <w:rFonts w:ascii="Arial" w:hAnsi="Arial" w:cs="Arial"/>
                <w:b/>
                <w:color w:val="000000" w:themeColor="text1"/>
                <w:sz w:val="18"/>
                <w:szCs w:val="18"/>
              </w:rPr>
              <w:t>9.173.108,58</w:t>
            </w:r>
          </w:p>
        </w:tc>
        <w:tc>
          <w:tcPr>
            <w:tcW w:w="929" w:type="dxa"/>
          </w:tcPr>
          <w:p w14:paraId="60149AAB" w14:textId="71B46076" w:rsidR="001F4C7A" w:rsidRPr="002248FC" w:rsidRDefault="00E54F48" w:rsidP="00CD6337">
            <w:pPr>
              <w:jc w:val="right"/>
              <w:rPr>
                <w:rFonts w:ascii="Arial" w:hAnsi="Arial" w:cs="Arial"/>
                <w:b/>
                <w:color w:val="000000" w:themeColor="text1"/>
                <w:sz w:val="18"/>
                <w:szCs w:val="18"/>
              </w:rPr>
            </w:pPr>
            <w:r>
              <w:rPr>
                <w:rFonts w:ascii="Arial" w:hAnsi="Arial" w:cs="Arial"/>
                <w:b/>
                <w:color w:val="000000" w:themeColor="text1"/>
                <w:sz w:val="18"/>
                <w:szCs w:val="18"/>
              </w:rPr>
              <w:t>70,48</w:t>
            </w:r>
          </w:p>
        </w:tc>
      </w:tr>
      <w:tr w:rsidR="00E14300" w:rsidRPr="002248FC" w14:paraId="5EFE7093" w14:textId="77777777" w:rsidTr="00E01EBB">
        <w:trPr>
          <w:jc w:val="center"/>
        </w:trPr>
        <w:tc>
          <w:tcPr>
            <w:tcW w:w="9855" w:type="dxa"/>
            <w:gridSpan w:val="5"/>
          </w:tcPr>
          <w:p w14:paraId="3C568A25" w14:textId="08F5820A" w:rsidR="00E14300" w:rsidRPr="002248FC" w:rsidRDefault="00E14300" w:rsidP="00E01EBB">
            <w:pPr>
              <w:rPr>
                <w:rFonts w:ascii="Arial" w:hAnsi="Arial" w:cs="Arial"/>
                <w:b/>
                <w:color w:val="000000" w:themeColor="text1"/>
                <w:sz w:val="18"/>
                <w:szCs w:val="18"/>
              </w:rPr>
            </w:pPr>
            <w:r w:rsidRPr="002248FC">
              <w:rPr>
                <w:rFonts w:ascii="Arial" w:hAnsi="Arial" w:cs="Arial"/>
                <w:b/>
                <w:color w:val="000000" w:themeColor="text1"/>
                <w:sz w:val="18"/>
                <w:szCs w:val="18"/>
              </w:rPr>
              <w:t xml:space="preserve">GLAVA </w:t>
            </w:r>
            <w:r w:rsidR="00802325">
              <w:rPr>
                <w:rFonts w:ascii="Arial" w:hAnsi="Arial" w:cs="Arial"/>
                <w:b/>
                <w:color w:val="000000" w:themeColor="text1"/>
                <w:sz w:val="18"/>
                <w:szCs w:val="18"/>
              </w:rPr>
              <w:t>0100</w:t>
            </w:r>
            <w:r w:rsidRPr="002248FC">
              <w:rPr>
                <w:rFonts w:ascii="Arial" w:hAnsi="Arial" w:cs="Arial"/>
                <w:b/>
                <w:color w:val="000000" w:themeColor="text1"/>
                <w:sz w:val="18"/>
                <w:szCs w:val="18"/>
              </w:rPr>
              <w:t>4 DOM ZA STARIJE OSOBE VOLOSKO OPATIJA</w:t>
            </w:r>
          </w:p>
        </w:tc>
      </w:tr>
      <w:tr w:rsidR="00E14300" w:rsidRPr="002248FC" w14:paraId="3B714F7A" w14:textId="77777777" w:rsidTr="00E01EBB">
        <w:trPr>
          <w:jc w:val="center"/>
        </w:trPr>
        <w:tc>
          <w:tcPr>
            <w:tcW w:w="675" w:type="dxa"/>
          </w:tcPr>
          <w:p w14:paraId="6231AE03" w14:textId="77777777" w:rsidR="00E14300" w:rsidRPr="002248FC" w:rsidRDefault="00E14300" w:rsidP="00E01EBB">
            <w:pPr>
              <w:jc w:val="center"/>
              <w:rPr>
                <w:rFonts w:ascii="Arial" w:hAnsi="Arial" w:cs="Arial"/>
                <w:color w:val="000000" w:themeColor="text1"/>
                <w:sz w:val="18"/>
                <w:szCs w:val="18"/>
              </w:rPr>
            </w:pPr>
            <w:r w:rsidRPr="002248FC">
              <w:rPr>
                <w:rFonts w:ascii="Arial" w:hAnsi="Arial" w:cs="Arial"/>
                <w:color w:val="000000" w:themeColor="text1"/>
                <w:sz w:val="18"/>
                <w:szCs w:val="18"/>
              </w:rPr>
              <w:t>6.</w:t>
            </w:r>
          </w:p>
        </w:tc>
        <w:tc>
          <w:tcPr>
            <w:tcW w:w="4820" w:type="dxa"/>
          </w:tcPr>
          <w:p w14:paraId="26ED9789" w14:textId="77777777" w:rsidR="00E14300" w:rsidRPr="002248FC" w:rsidRDefault="00E14300" w:rsidP="00E01EBB">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Socijalna skrb</w:t>
            </w:r>
          </w:p>
        </w:tc>
        <w:tc>
          <w:tcPr>
            <w:tcW w:w="1730" w:type="dxa"/>
          </w:tcPr>
          <w:p w14:paraId="03DB3292"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2.175.100,66</w:t>
            </w:r>
          </w:p>
        </w:tc>
        <w:tc>
          <w:tcPr>
            <w:tcW w:w="1701" w:type="dxa"/>
          </w:tcPr>
          <w:p w14:paraId="0B2FCFAD"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2.141.063,57</w:t>
            </w:r>
          </w:p>
        </w:tc>
        <w:tc>
          <w:tcPr>
            <w:tcW w:w="929" w:type="dxa"/>
          </w:tcPr>
          <w:p w14:paraId="443EE202" w14:textId="106D083B" w:rsidR="00E14300" w:rsidRPr="002248FC" w:rsidRDefault="00E54F48" w:rsidP="00E01EBB">
            <w:pPr>
              <w:jc w:val="right"/>
              <w:rPr>
                <w:rFonts w:ascii="Arial" w:hAnsi="Arial" w:cs="Arial"/>
                <w:color w:val="000000" w:themeColor="text1"/>
                <w:sz w:val="18"/>
                <w:szCs w:val="18"/>
              </w:rPr>
            </w:pPr>
            <w:r>
              <w:rPr>
                <w:rFonts w:ascii="Arial" w:hAnsi="Arial" w:cs="Arial"/>
                <w:color w:val="000000" w:themeColor="text1"/>
                <w:sz w:val="18"/>
                <w:szCs w:val="18"/>
              </w:rPr>
              <w:t>98,44</w:t>
            </w:r>
          </w:p>
        </w:tc>
      </w:tr>
      <w:tr w:rsidR="00E14300" w:rsidRPr="002248FC" w14:paraId="42CE8525" w14:textId="77777777" w:rsidTr="00E01EBB">
        <w:trPr>
          <w:jc w:val="center"/>
        </w:trPr>
        <w:tc>
          <w:tcPr>
            <w:tcW w:w="675" w:type="dxa"/>
          </w:tcPr>
          <w:p w14:paraId="0502D29E" w14:textId="77777777" w:rsidR="00E14300" w:rsidRPr="002248FC" w:rsidRDefault="00E14300" w:rsidP="00E01EBB">
            <w:pPr>
              <w:jc w:val="center"/>
              <w:rPr>
                <w:rFonts w:ascii="Arial" w:hAnsi="Arial" w:cs="Arial"/>
                <w:b/>
                <w:color w:val="000000" w:themeColor="text1"/>
                <w:sz w:val="18"/>
                <w:szCs w:val="18"/>
              </w:rPr>
            </w:pPr>
          </w:p>
        </w:tc>
        <w:tc>
          <w:tcPr>
            <w:tcW w:w="4820" w:type="dxa"/>
          </w:tcPr>
          <w:p w14:paraId="58569BF6" w14:textId="6554E560" w:rsidR="00E14300" w:rsidRPr="002248FC" w:rsidRDefault="00E14300"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Ukupno GLAVA </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10</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4:</w:t>
            </w:r>
          </w:p>
        </w:tc>
        <w:tc>
          <w:tcPr>
            <w:tcW w:w="1730" w:type="dxa"/>
          </w:tcPr>
          <w:p w14:paraId="0DAA1EC9" w14:textId="77777777" w:rsidR="00E14300" w:rsidRPr="002248FC" w:rsidRDefault="009B5277"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2.175.100,66</w:t>
            </w:r>
          </w:p>
        </w:tc>
        <w:tc>
          <w:tcPr>
            <w:tcW w:w="1701" w:type="dxa"/>
          </w:tcPr>
          <w:p w14:paraId="526BC682" w14:textId="77777777" w:rsidR="00E14300" w:rsidRPr="002248FC" w:rsidRDefault="009B5277"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2.141.063,57</w:t>
            </w:r>
          </w:p>
        </w:tc>
        <w:tc>
          <w:tcPr>
            <w:tcW w:w="929" w:type="dxa"/>
          </w:tcPr>
          <w:p w14:paraId="0BAB39A1" w14:textId="7F4A5A1A" w:rsidR="00E14300" w:rsidRPr="002248FC" w:rsidRDefault="00E54F48" w:rsidP="00E01EBB">
            <w:pPr>
              <w:jc w:val="right"/>
              <w:rPr>
                <w:rFonts w:ascii="Arial" w:hAnsi="Arial" w:cs="Arial"/>
                <w:b/>
                <w:color w:val="000000" w:themeColor="text1"/>
                <w:sz w:val="18"/>
                <w:szCs w:val="18"/>
              </w:rPr>
            </w:pPr>
            <w:r>
              <w:rPr>
                <w:rFonts w:ascii="Arial" w:hAnsi="Arial" w:cs="Arial"/>
                <w:b/>
                <w:color w:val="000000" w:themeColor="text1"/>
                <w:sz w:val="18"/>
                <w:szCs w:val="18"/>
              </w:rPr>
              <w:t>98,44</w:t>
            </w:r>
          </w:p>
        </w:tc>
      </w:tr>
      <w:tr w:rsidR="00E14300" w:rsidRPr="002248FC" w14:paraId="505E5962" w14:textId="77777777" w:rsidTr="00E01EBB">
        <w:trPr>
          <w:jc w:val="center"/>
        </w:trPr>
        <w:tc>
          <w:tcPr>
            <w:tcW w:w="9855" w:type="dxa"/>
            <w:gridSpan w:val="5"/>
          </w:tcPr>
          <w:p w14:paraId="07D6A400" w14:textId="2F48E98F" w:rsidR="00E14300" w:rsidRPr="002248FC" w:rsidRDefault="00E14300"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GLAVA </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10</w:t>
            </w:r>
            <w:r w:rsidR="00802325">
              <w:rPr>
                <w:rFonts w:ascii="Arial" w:hAnsi="Arial" w:cs="Arial"/>
                <w:b/>
                <w:color w:val="000000" w:themeColor="text1"/>
                <w:sz w:val="18"/>
                <w:szCs w:val="18"/>
              </w:rPr>
              <w:t>5</w:t>
            </w:r>
            <w:r w:rsidRPr="002248FC">
              <w:rPr>
                <w:rFonts w:ascii="Arial" w:hAnsi="Arial" w:cs="Arial"/>
                <w:b/>
                <w:color w:val="000000" w:themeColor="text1"/>
                <w:sz w:val="18"/>
                <w:szCs w:val="18"/>
              </w:rPr>
              <w:t>5 DOM ZA STARIJE OSOBE MALI KARTEC KRK</w:t>
            </w:r>
          </w:p>
        </w:tc>
      </w:tr>
      <w:tr w:rsidR="00E14300" w:rsidRPr="002248FC" w14:paraId="61DC8826" w14:textId="77777777" w:rsidTr="00E01EBB">
        <w:trPr>
          <w:jc w:val="center"/>
        </w:trPr>
        <w:tc>
          <w:tcPr>
            <w:tcW w:w="675" w:type="dxa"/>
          </w:tcPr>
          <w:p w14:paraId="4E97E615" w14:textId="77777777" w:rsidR="00E14300" w:rsidRPr="002248FC" w:rsidRDefault="00E14300" w:rsidP="00E01EBB">
            <w:pPr>
              <w:jc w:val="center"/>
              <w:rPr>
                <w:rFonts w:ascii="Arial" w:hAnsi="Arial" w:cs="Arial"/>
                <w:color w:val="000000" w:themeColor="text1"/>
                <w:sz w:val="18"/>
                <w:szCs w:val="18"/>
              </w:rPr>
            </w:pPr>
            <w:r w:rsidRPr="002248FC">
              <w:rPr>
                <w:rFonts w:ascii="Arial" w:hAnsi="Arial" w:cs="Arial"/>
                <w:color w:val="000000" w:themeColor="text1"/>
                <w:sz w:val="18"/>
                <w:szCs w:val="18"/>
              </w:rPr>
              <w:t>4.</w:t>
            </w:r>
          </w:p>
        </w:tc>
        <w:tc>
          <w:tcPr>
            <w:tcW w:w="4820" w:type="dxa"/>
          </w:tcPr>
          <w:p w14:paraId="34629988" w14:textId="77777777" w:rsidR="00E14300" w:rsidRPr="002248FC" w:rsidRDefault="00E14300" w:rsidP="00E01EBB">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Socijalna skrb</w:t>
            </w:r>
          </w:p>
        </w:tc>
        <w:tc>
          <w:tcPr>
            <w:tcW w:w="1730" w:type="dxa"/>
          </w:tcPr>
          <w:p w14:paraId="45A8D172"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3.089.072,81</w:t>
            </w:r>
          </w:p>
        </w:tc>
        <w:tc>
          <w:tcPr>
            <w:tcW w:w="1701" w:type="dxa"/>
          </w:tcPr>
          <w:p w14:paraId="7877D07C"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3.052.908,98</w:t>
            </w:r>
          </w:p>
        </w:tc>
        <w:tc>
          <w:tcPr>
            <w:tcW w:w="929" w:type="dxa"/>
          </w:tcPr>
          <w:p w14:paraId="27862F97" w14:textId="6AC99320" w:rsidR="00E14300" w:rsidRPr="002248FC" w:rsidRDefault="00E54F48" w:rsidP="00E01EBB">
            <w:pPr>
              <w:jc w:val="right"/>
              <w:rPr>
                <w:rFonts w:ascii="Arial" w:hAnsi="Arial" w:cs="Arial"/>
                <w:color w:val="000000" w:themeColor="text1"/>
                <w:sz w:val="18"/>
                <w:szCs w:val="18"/>
              </w:rPr>
            </w:pPr>
            <w:r>
              <w:rPr>
                <w:rFonts w:ascii="Arial" w:hAnsi="Arial" w:cs="Arial"/>
                <w:color w:val="000000" w:themeColor="text1"/>
                <w:sz w:val="18"/>
                <w:szCs w:val="18"/>
              </w:rPr>
              <w:t>98,83</w:t>
            </w:r>
          </w:p>
        </w:tc>
      </w:tr>
      <w:tr w:rsidR="00E14300" w:rsidRPr="002248FC" w14:paraId="4EF7F333" w14:textId="77777777" w:rsidTr="00E01EBB">
        <w:trPr>
          <w:jc w:val="center"/>
        </w:trPr>
        <w:tc>
          <w:tcPr>
            <w:tcW w:w="675" w:type="dxa"/>
          </w:tcPr>
          <w:p w14:paraId="646000E7" w14:textId="77777777" w:rsidR="00E14300" w:rsidRPr="002248FC" w:rsidRDefault="00E14300" w:rsidP="00E01EBB">
            <w:pPr>
              <w:jc w:val="center"/>
              <w:rPr>
                <w:rFonts w:ascii="Arial" w:hAnsi="Arial" w:cs="Arial"/>
                <w:color w:val="000000" w:themeColor="text1"/>
                <w:sz w:val="18"/>
                <w:szCs w:val="18"/>
              </w:rPr>
            </w:pPr>
            <w:r w:rsidRPr="002248FC">
              <w:rPr>
                <w:rFonts w:ascii="Arial" w:hAnsi="Arial" w:cs="Arial"/>
                <w:color w:val="000000" w:themeColor="text1"/>
                <w:sz w:val="18"/>
                <w:szCs w:val="18"/>
              </w:rPr>
              <w:t>5.</w:t>
            </w:r>
          </w:p>
        </w:tc>
        <w:tc>
          <w:tcPr>
            <w:tcW w:w="4820" w:type="dxa"/>
          </w:tcPr>
          <w:p w14:paraId="520F9BB9" w14:textId="77777777" w:rsidR="00E14300" w:rsidRPr="002248FC" w:rsidRDefault="00E14300" w:rsidP="00E01EBB">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Unaprjeđenje socijalne skrbi</w:t>
            </w:r>
          </w:p>
        </w:tc>
        <w:tc>
          <w:tcPr>
            <w:tcW w:w="1730" w:type="dxa"/>
          </w:tcPr>
          <w:p w14:paraId="3BD5E113"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2.449.272,27</w:t>
            </w:r>
          </w:p>
        </w:tc>
        <w:tc>
          <w:tcPr>
            <w:tcW w:w="1701" w:type="dxa"/>
          </w:tcPr>
          <w:p w14:paraId="172859B7"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1.607.322,17</w:t>
            </w:r>
          </w:p>
        </w:tc>
        <w:tc>
          <w:tcPr>
            <w:tcW w:w="929" w:type="dxa"/>
          </w:tcPr>
          <w:p w14:paraId="020683B9" w14:textId="69B6762D" w:rsidR="00E14300" w:rsidRPr="002248FC" w:rsidRDefault="00E54F48" w:rsidP="00E01EBB">
            <w:pPr>
              <w:jc w:val="right"/>
              <w:rPr>
                <w:rFonts w:ascii="Arial" w:hAnsi="Arial" w:cs="Arial"/>
                <w:color w:val="000000" w:themeColor="text1"/>
                <w:sz w:val="18"/>
                <w:szCs w:val="18"/>
              </w:rPr>
            </w:pPr>
            <w:r>
              <w:rPr>
                <w:rFonts w:ascii="Arial" w:hAnsi="Arial" w:cs="Arial"/>
                <w:color w:val="000000" w:themeColor="text1"/>
                <w:sz w:val="18"/>
                <w:szCs w:val="18"/>
              </w:rPr>
              <w:t>65,62</w:t>
            </w:r>
          </w:p>
        </w:tc>
      </w:tr>
      <w:tr w:rsidR="00E14300" w:rsidRPr="002248FC" w14:paraId="7001B8A2" w14:textId="77777777" w:rsidTr="00E01EBB">
        <w:trPr>
          <w:jc w:val="center"/>
        </w:trPr>
        <w:tc>
          <w:tcPr>
            <w:tcW w:w="675" w:type="dxa"/>
          </w:tcPr>
          <w:p w14:paraId="1939BEB4" w14:textId="77777777" w:rsidR="00E14300" w:rsidRPr="002248FC" w:rsidRDefault="00E14300" w:rsidP="00E01EBB">
            <w:pPr>
              <w:jc w:val="center"/>
              <w:rPr>
                <w:rFonts w:ascii="Arial" w:hAnsi="Arial" w:cs="Arial"/>
                <w:b/>
                <w:color w:val="000000" w:themeColor="text1"/>
                <w:sz w:val="18"/>
                <w:szCs w:val="18"/>
              </w:rPr>
            </w:pPr>
          </w:p>
        </w:tc>
        <w:tc>
          <w:tcPr>
            <w:tcW w:w="4820" w:type="dxa"/>
          </w:tcPr>
          <w:p w14:paraId="5755BB55" w14:textId="17B1ED57" w:rsidR="00E14300" w:rsidRPr="002248FC" w:rsidRDefault="00E14300"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Ukupno GLAVA </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10</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5:</w:t>
            </w:r>
          </w:p>
        </w:tc>
        <w:tc>
          <w:tcPr>
            <w:tcW w:w="1730" w:type="dxa"/>
          </w:tcPr>
          <w:p w14:paraId="0F0091B6" w14:textId="77777777" w:rsidR="00E14300" w:rsidRPr="002248FC" w:rsidRDefault="009B5277"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5.538.345,08</w:t>
            </w:r>
          </w:p>
        </w:tc>
        <w:tc>
          <w:tcPr>
            <w:tcW w:w="1701" w:type="dxa"/>
          </w:tcPr>
          <w:p w14:paraId="23E2A0D3" w14:textId="77777777" w:rsidR="00E14300" w:rsidRPr="002248FC" w:rsidRDefault="009B5277"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4.660.231,15</w:t>
            </w:r>
          </w:p>
        </w:tc>
        <w:tc>
          <w:tcPr>
            <w:tcW w:w="929" w:type="dxa"/>
          </w:tcPr>
          <w:p w14:paraId="484090D9" w14:textId="1992FC11" w:rsidR="00E14300" w:rsidRPr="002248FC" w:rsidRDefault="00E54F48" w:rsidP="00E01EBB">
            <w:pPr>
              <w:jc w:val="right"/>
              <w:rPr>
                <w:rFonts w:ascii="Arial" w:hAnsi="Arial" w:cs="Arial"/>
                <w:b/>
                <w:color w:val="000000" w:themeColor="text1"/>
                <w:sz w:val="18"/>
                <w:szCs w:val="18"/>
              </w:rPr>
            </w:pPr>
            <w:r>
              <w:rPr>
                <w:rFonts w:ascii="Arial" w:hAnsi="Arial" w:cs="Arial"/>
                <w:b/>
                <w:color w:val="000000" w:themeColor="text1"/>
                <w:sz w:val="18"/>
                <w:szCs w:val="18"/>
              </w:rPr>
              <w:t>84,14</w:t>
            </w:r>
          </w:p>
        </w:tc>
      </w:tr>
      <w:tr w:rsidR="00E14300" w:rsidRPr="002248FC" w14:paraId="7E04B173" w14:textId="77777777" w:rsidTr="00E01EBB">
        <w:trPr>
          <w:jc w:val="center"/>
        </w:trPr>
        <w:tc>
          <w:tcPr>
            <w:tcW w:w="9855" w:type="dxa"/>
            <w:gridSpan w:val="5"/>
          </w:tcPr>
          <w:p w14:paraId="0D151CF6" w14:textId="6385CAB3" w:rsidR="00E14300" w:rsidRPr="002248FC" w:rsidRDefault="00E14300"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GLAVA </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10</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6 DOM ZA STARIJE OSOBE MARKO A. STUPARIĆ VELI LOŠINJ</w:t>
            </w:r>
          </w:p>
        </w:tc>
      </w:tr>
      <w:tr w:rsidR="00E14300" w:rsidRPr="002248FC" w14:paraId="08E0909A" w14:textId="77777777" w:rsidTr="00E01EBB">
        <w:trPr>
          <w:jc w:val="center"/>
        </w:trPr>
        <w:tc>
          <w:tcPr>
            <w:tcW w:w="675" w:type="dxa"/>
          </w:tcPr>
          <w:p w14:paraId="15188FCD" w14:textId="77777777" w:rsidR="00E14300" w:rsidRPr="002248FC" w:rsidRDefault="00E14300" w:rsidP="00E01EBB">
            <w:pPr>
              <w:jc w:val="center"/>
              <w:rPr>
                <w:rFonts w:ascii="Arial" w:hAnsi="Arial" w:cs="Arial"/>
                <w:color w:val="000000" w:themeColor="text1"/>
                <w:sz w:val="18"/>
                <w:szCs w:val="18"/>
              </w:rPr>
            </w:pPr>
            <w:r w:rsidRPr="002248FC">
              <w:rPr>
                <w:rFonts w:ascii="Arial" w:hAnsi="Arial" w:cs="Arial"/>
                <w:color w:val="000000" w:themeColor="text1"/>
                <w:sz w:val="18"/>
                <w:szCs w:val="18"/>
              </w:rPr>
              <w:t>4.</w:t>
            </w:r>
          </w:p>
        </w:tc>
        <w:tc>
          <w:tcPr>
            <w:tcW w:w="4820" w:type="dxa"/>
          </w:tcPr>
          <w:p w14:paraId="6A516B3C" w14:textId="77777777" w:rsidR="00E14300" w:rsidRPr="002248FC" w:rsidRDefault="00E14300" w:rsidP="00E01EBB">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Socijalna skrb</w:t>
            </w:r>
          </w:p>
        </w:tc>
        <w:tc>
          <w:tcPr>
            <w:tcW w:w="1730" w:type="dxa"/>
          </w:tcPr>
          <w:p w14:paraId="508BCCBD"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1.712.678,75</w:t>
            </w:r>
          </w:p>
        </w:tc>
        <w:tc>
          <w:tcPr>
            <w:tcW w:w="1701" w:type="dxa"/>
          </w:tcPr>
          <w:p w14:paraId="1E3A56BD"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1.643.354,00</w:t>
            </w:r>
          </w:p>
        </w:tc>
        <w:tc>
          <w:tcPr>
            <w:tcW w:w="929" w:type="dxa"/>
          </w:tcPr>
          <w:p w14:paraId="3F1E4F9A" w14:textId="54154272" w:rsidR="00E14300" w:rsidRPr="002248FC" w:rsidRDefault="00E54F48" w:rsidP="00E01EBB">
            <w:pPr>
              <w:jc w:val="right"/>
              <w:rPr>
                <w:rFonts w:ascii="Arial" w:hAnsi="Arial" w:cs="Arial"/>
                <w:color w:val="000000" w:themeColor="text1"/>
                <w:sz w:val="18"/>
                <w:szCs w:val="18"/>
              </w:rPr>
            </w:pPr>
            <w:r>
              <w:rPr>
                <w:rFonts w:ascii="Arial" w:hAnsi="Arial" w:cs="Arial"/>
                <w:color w:val="000000" w:themeColor="text1"/>
                <w:sz w:val="18"/>
                <w:szCs w:val="18"/>
              </w:rPr>
              <w:t>95,95</w:t>
            </w:r>
          </w:p>
        </w:tc>
      </w:tr>
      <w:tr w:rsidR="00E14300" w:rsidRPr="002248FC" w14:paraId="6750EAA9" w14:textId="77777777" w:rsidTr="00E01EBB">
        <w:trPr>
          <w:jc w:val="center"/>
        </w:trPr>
        <w:tc>
          <w:tcPr>
            <w:tcW w:w="675" w:type="dxa"/>
          </w:tcPr>
          <w:p w14:paraId="2A182CA1" w14:textId="77777777" w:rsidR="00E14300" w:rsidRPr="002248FC" w:rsidRDefault="00E14300" w:rsidP="00E01EBB">
            <w:pPr>
              <w:jc w:val="center"/>
              <w:rPr>
                <w:rFonts w:ascii="Arial" w:hAnsi="Arial" w:cs="Arial"/>
                <w:color w:val="000000" w:themeColor="text1"/>
                <w:sz w:val="18"/>
                <w:szCs w:val="18"/>
              </w:rPr>
            </w:pPr>
            <w:r w:rsidRPr="002248FC">
              <w:rPr>
                <w:rFonts w:ascii="Arial" w:hAnsi="Arial" w:cs="Arial"/>
                <w:color w:val="000000" w:themeColor="text1"/>
                <w:sz w:val="18"/>
                <w:szCs w:val="18"/>
              </w:rPr>
              <w:t>5.</w:t>
            </w:r>
          </w:p>
        </w:tc>
        <w:tc>
          <w:tcPr>
            <w:tcW w:w="4820" w:type="dxa"/>
          </w:tcPr>
          <w:p w14:paraId="7C74D74E" w14:textId="77777777" w:rsidR="00E14300" w:rsidRPr="002248FC" w:rsidRDefault="00E14300" w:rsidP="00E01EBB">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Unaprjeđenje socijalne skrbi</w:t>
            </w:r>
          </w:p>
        </w:tc>
        <w:tc>
          <w:tcPr>
            <w:tcW w:w="1730" w:type="dxa"/>
          </w:tcPr>
          <w:p w14:paraId="2974BBBB"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623.885,00</w:t>
            </w:r>
          </w:p>
        </w:tc>
        <w:tc>
          <w:tcPr>
            <w:tcW w:w="1701" w:type="dxa"/>
          </w:tcPr>
          <w:p w14:paraId="7E52BA17"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99.762,50</w:t>
            </w:r>
          </w:p>
        </w:tc>
        <w:tc>
          <w:tcPr>
            <w:tcW w:w="929" w:type="dxa"/>
          </w:tcPr>
          <w:p w14:paraId="46B9F74C" w14:textId="5B28D0CB" w:rsidR="00E14300" w:rsidRPr="002248FC" w:rsidRDefault="00E54F48" w:rsidP="00E01EBB">
            <w:pPr>
              <w:jc w:val="right"/>
              <w:rPr>
                <w:rFonts w:ascii="Arial" w:hAnsi="Arial" w:cs="Arial"/>
                <w:color w:val="000000" w:themeColor="text1"/>
                <w:sz w:val="18"/>
                <w:szCs w:val="18"/>
              </w:rPr>
            </w:pPr>
            <w:r>
              <w:rPr>
                <w:rFonts w:ascii="Arial" w:hAnsi="Arial" w:cs="Arial"/>
                <w:color w:val="000000" w:themeColor="text1"/>
                <w:sz w:val="18"/>
                <w:szCs w:val="18"/>
              </w:rPr>
              <w:t>15,99</w:t>
            </w:r>
          </w:p>
        </w:tc>
      </w:tr>
      <w:tr w:rsidR="00E14300" w:rsidRPr="002248FC" w14:paraId="4D6D9F0E" w14:textId="77777777" w:rsidTr="00E14300">
        <w:trPr>
          <w:trHeight w:val="228"/>
          <w:jc w:val="center"/>
        </w:trPr>
        <w:tc>
          <w:tcPr>
            <w:tcW w:w="675" w:type="dxa"/>
          </w:tcPr>
          <w:p w14:paraId="26473D3F" w14:textId="77777777" w:rsidR="00E14300" w:rsidRPr="002248FC" w:rsidRDefault="00E14300" w:rsidP="00E01EBB">
            <w:pPr>
              <w:jc w:val="center"/>
              <w:rPr>
                <w:rFonts w:ascii="Arial" w:hAnsi="Arial" w:cs="Arial"/>
                <w:b/>
                <w:color w:val="000000" w:themeColor="text1"/>
                <w:sz w:val="18"/>
                <w:szCs w:val="18"/>
              </w:rPr>
            </w:pPr>
          </w:p>
        </w:tc>
        <w:tc>
          <w:tcPr>
            <w:tcW w:w="4820" w:type="dxa"/>
          </w:tcPr>
          <w:p w14:paraId="16056A4A" w14:textId="24E6E390" w:rsidR="00E14300" w:rsidRPr="002248FC" w:rsidRDefault="00E14300"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Ukupno GLAVA </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10</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6:</w:t>
            </w:r>
          </w:p>
        </w:tc>
        <w:tc>
          <w:tcPr>
            <w:tcW w:w="1730" w:type="dxa"/>
          </w:tcPr>
          <w:p w14:paraId="68CB4889" w14:textId="77777777" w:rsidR="00E14300" w:rsidRPr="002248FC" w:rsidRDefault="009B5277"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2.336.563,75</w:t>
            </w:r>
          </w:p>
        </w:tc>
        <w:tc>
          <w:tcPr>
            <w:tcW w:w="1701" w:type="dxa"/>
          </w:tcPr>
          <w:p w14:paraId="59AA9DB0" w14:textId="77777777" w:rsidR="00E14300" w:rsidRPr="002248FC" w:rsidRDefault="009B5277"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1.743.116,50</w:t>
            </w:r>
          </w:p>
        </w:tc>
        <w:tc>
          <w:tcPr>
            <w:tcW w:w="929" w:type="dxa"/>
          </w:tcPr>
          <w:p w14:paraId="017054B0" w14:textId="4B360758" w:rsidR="00E14300" w:rsidRPr="002248FC" w:rsidRDefault="00E54F48" w:rsidP="00E01EBB">
            <w:pPr>
              <w:jc w:val="right"/>
              <w:rPr>
                <w:rFonts w:ascii="Arial" w:hAnsi="Arial" w:cs="Arial"/>
                <w:b/>
                <w:color w:val="000000" w:themeColor="text1"/>
                <w:sz w:val="18"/>
                <w:szCs w:val="18"/>
              </w:rPr>
            </w:pPr>
            <w:r>
              <w:rPr>
                <w:rFonts w:ascii="Arial" w:hAnsi="Arial" w:cs="Arial"/>
                <w:b/>
                <w:color w:val="000000" w:themeColor="text1"/>
                <w:sz w:val="18"/>
                <w:szCs w:val="18"/>
              </w:rPr>
              <w:t>74,60</w:t>
            </w:r>
          </w:p>
        </w:tc>
      </w:tr>
      <w:tr w:rsidR="00E14300" w:rsidRPr="002248FC" w14:paraId="03CDED6B" w14:textId="77777777" w:rsidTr="00E01EBB">
        <w:trPr>
          <w:jc w:val="center"/>
        </w:trPr>
        <w:tc>
          <w:tcPr>
            <w:tcW w:w="9855" w:type="dxa"/>
            <w:gridSpan w:val="5"/>
          </w:tcPr>
          <w:p w14:paraId="017BC1FE" w14:textId="4351B1C7" w:rsidR="00E14300" w:rsidRPr="002248FC" w:rsidRDefault="00E14300"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GLAVA </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10</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7 CENTAR ZA REHABILITACIJU FORTICA KRALJEVICA</w:t>
            </w:r>
          </w:p>
        </w:tc>
      </w:tr>
      <w:tr w:rsidR="00E14300" w:rsidRPr="002248FC" w14:paraId="073967C4" w14:textId="77777777" w:rsidTr="00E01EBB">
        <w:trPr>
          <w:jc w:val="center"/>
        </w:trPr>
        <w:tc>
          <w:tcPr>
            <w:tcW w:w="675" w:type="dxa"/>
          </w:tcPr>
          <w:p w14:paraId="0E19C192" w14:textId="77777777" w:rsidR="00E14300" w:rsidRPr="002248FC" w:rsidRDefault="00E14300" w:rsidP="00E01EBB">
            <w:pPr>
              <w:jc w:val="center"/>
              <w:rPr>
                <w:rFonts w:ascii="Arial" w:hAnsi="Arial" w:cs="Arial"/>
                <w:color w:val="000000" w:themeColor="text1"/>
                <w:sz w:val="18"/>
                <w:szCs w:val="18"/>
              </w:rPr>
            </w:pPr>
            <w:r w:rsidRPr="002248FC">
              <w:rPr>
                <w:rFonts w:ascii="Arial" w:hAnsi="Arial" w:cs="Arial"/>
                <w:color w:val="000000" w:themeColor="text1"/>
                <w:sz w:val="18"/>
                <w:szCs w:val="18"/>
              </w:rPr>
              <w:t>4.</w:t>
            </w:r>
          </w:p>
        </w:tc>
        <w:tc>
          <w:tcPr>
            <w:tcW w:w="4820" w:type="dxa"/>
          </w:tcPr>
          <w:p w14:paraId="0D23B6A5" w14:textId="77777777" w:rsidR="00E14300" w:rsidRPr="002248FC" w:rsidRDefault="00E14300" w:rsidP="00E01EBB">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Socijalna skrb</w:t>
            </w:r>
          </w:p>
        </w:tc>
        <w:tc>
          <w:tcPr>
            <w:tcW w:w="1730" w:type="dxa"/>
          </w:tcPr>
          <w:p w14:paraId="2E229FC8"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1.360.807,00</w:t>
            </w:r>
          </w:p>
        </w:tc>
        <w:tc>
          <w:tcPr>
            <w:tcW w:w="1701" w:type="dxa"/>
          </w:tcPr>
          <w:p w14:paraId="01587E67"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1.254.480,89</w:t>
            </w:r>
          </w:p>
        </w:tc>
        <w:tc>
          <w:tcPr>
            <w:tcW w:w="929" w:type="dxa"/>
          </w:tcPr>
          <w:p w14:paraId="3AF5EAB1" w14:textId="7B70B0A7" w:rsidR="00E14300" w:rsidRPr="002248FC" w:rsidRDefault="00E54F48" w:rsidP="00E01EBB">
            <w:pPr>
              <w:jc w:val="right"/>
              <w:rPr>
                <w:rFonts w:ascii="Arial" w:hAnsi="Arial" w:cs="Arial"/>
                <w:color w:val="000000" w:themeColor="text1"/>
                <w:sz w:val="18"/>
                <w:szCs w:val="18"/>
              </w:rPr>
            </w:pPr>
            <w:r>
              <w:rPr>
                <w:rFonts w:ascii="Arial" w:hAnsi="Arial" w:cs="Arial"/>
                <w:color w:val="000000" w:themeColor="text1"/>
                <w:sz w:val="18"/>
                <w:szCs w:val="18"/>
              </w:rPr>
              <w:t>92,19</w:t>
            </w:r>
          </w:p>
        </w:tc>
      </w:tr>
      <w:tr w:rsidR="00E14300" w:rsidRPr="002248FC" w14:paraId="01112609" w14:textId="77777777" w:rsidTr="00E01EBB">
        <w:trPr>
          <w:jc w:val="center"/>
        </w:trPr>
        <w:tc>
          <w:tcPr>
            <w:tcW w:w="675" w:type="dxa"/>
          </w:tcPr>
          <w:p w14:paraId="404E7284" w14:textId="77777777" w:rsidR="00E14300" w:rsidRPr="002248FC" w:rsidRDefault="00E14300" w:rsidP="00E01EBB">
            <w:pPr>
              <w:jc w:val="center"/>
              <w:rPr>
                <w:rFonts w:ascii="Arial" w:hAnsi="Arial" w:cs="Arial"/>
                <w:color w:val="000000" w:themeColor="text1"/>
                <w:sz w:val="18"/>
                <w:szCs w:val="18"/>
              </w:rPr>
            </w:pPr>
            <w:r w:rsidRPr="002248FC">
              <w:rPr>
                <w:rFonts w:ascii="Arial" w:hAnsi="Arial" w:cs="Arial"/>
                <w:color w:val="000000" w:themeColor="text1"/>
                <w:sz w:val="18"/>
                <w:szCs w:val="18"/>
              </w:rPr>
              <w:t>5.</w:t>
            </w:r>
          </w:p>
        </w:tc>
        <w:tc>
          <w:tcPr>
            <w:tcW w:w="4820" w:type="dxa"/>
          </w:tcPr>
          <w:p w14:paraId="1C8C0128" w14:textId="77777777" w:rsidR="00E14300" w:rsidRPr="002248FC" w:rsidRDefault="00E14300" w:rsidP="00E01EBB">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Unaprjeđenje socijalne skrbi</w:t>
            </w:r>
          </w:p>
        </w:tc>
        <w:tc>
          <w:tcPr>
            <w:tcW w:w="1730" w:type="dxa"/>
          </w:tcPr>
          <w:p w14:paraId="42150EC8"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48.517,78</w:t>
            </w:r>
          </w:p>
        </w:tc>
        <w:tc>
          <w:tcPr>
            <w:tcW w:w="1701" w:type="dxa"/>
          </w:tcPr>
          <w:p w14:paraId="3CE4F1C9" w14:textId="77777777"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15.198,21</w:t>
            </w:r>
          </w:p>
        </w:tc>
        <w:tc>
          <w:tcPr>
            <w:tcW w:w="929" w:type="dxa"/>
          </w:tcPr>
          <w:p w14:paraId="361C91C6" w14:textId="07727B9C" w:rsidR="00E14300" w:rsidRPr="002248FC" w:rsidRDefault="009B5277" w:rsidP="00E01EBB">
            <w:pPr>
              <w:jc w:val="right"/>
              <w:rPr>
                <w:rFonts w:ascii="Arial" w:hAnsi="Arial" w:cs="Arial"/>
                <w:color w:val="000000" w:themeColor="text1"/>
                <w:sz w:val="18"/>
                <w:szCs w:val="18"/>
              </w:rPr>
            </w:pPr>
            <w:r w:rsidRPr="002248FC">
              <w:rPr>
                <w:rFonts w:ascii="Arial" w:hAnsi="Arial" w:cs="Arial"/>
                <w:color w:val="000000" w:themeColor="text1"/>
                <w:sz w:val="18"/>
                <w:szCs w:val="18"/>
              </w:rPr>
              <w:t>3</w:t>
            </w:r>
            <w:r w:rsidR="00E54F48">
              <w:rPr>
                <w:rFonts w:ascii="Arial" w:hAnsi="Arial" w:cs="Arial"/>
                <w:color w:val="000000" w:themeColor="text1"/>
                <w:sz w:val="18"/>
                <w:szCs w:val="18"/>
              </w:rPr>
              <w:t>1,33</w:t>
            </w:r>
          </w:p>
        </w:tc>
      </w:tr>
      <w:tr w:rsidR="00E14300" w:rsidRPr="002248FC" w14:paraId="63715567" w14:textId="77777777" w:rsidTr="00E01EBB">
        <w:trPr>
          <w:jc w:val="center"/>
        </w:trPr>
        <w:tc>
          <w:tcPr>
            <w:tcW w:w="675" w:type="dxa"/>
          </w:tcPr>
          <w:p w14:paraId="09ECD73A" w14:textId="77777777" w:rsidR="00E14300" w:rsidRPr="002248FC" w:rsidRDefault="00E14300" w:rsidP="00E01EBB">
            <w:pPr>
              <w:jc w:val="center"/>
              <w:rPr>
                <w:rFonts w:ascii="Arial" w:hAnsi="Arial" w:cs="Arial"/>
                <w:b/>
                <w:color w:val="000000" w:themeColor="text1"/>
                <w:sz w:val="18"/>
                <w:szCs w:val="18"/>
              </w:rPr>
            </w:pPr>
          </w:p>
        </w:tc>
        <w:tc>
          <w:tcPr>
            <w:tcW w:w="4820" w:type="dxa"/>
          </w:tcPr>
          <w:p w14:paraId="5E098923" w14:textId="40474A85" w:rsidR="00E14300" w:rsidRPr="002248FC" w:rsidRDefault="00E14300" w:rsidP="00802325">
            <w:pPr>
              <w:rPr>
                <w:rFonts w:ascii="Arial" w:hAnsi="Arial" w:cs="Arial"/>
                <w:b/>
                <w:color w:val="000000" w:themeColor="text1"/>
                <w:sz w:val="18"/>
                <w:szCs w:val="18"/>
              </w:rPr>
            </w:pPr>
            <w:r w:rsidRPr="002248FC">
              <w:rPr>
                <w:rFonts w:ascii="Arial" w:hAnsi="Arial" w:cs="Arial"/>
                <w:b/>
                <w:color w:val="000000" w:themeColor="text1"/>
                <w:sz w:val="18"/>
                <w:szCs w:val="18"/>
              </w:rPr>
              <w:t xml:space="preserve">Ukupno GLAVA </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10</w:t>
            </w:r>
            <w:r w:rsidR="00802325">
              <w:rPr>
                <w:rFonts w:ascii="Arial" w:hAnsi="Arial" w:cs="Arial"/>
                <w:b/>
                <w:color w:val="000000" w:themeColor="text1"/>
                <w:sz w:val="18"/>
                <w:szCs w:val="18"/>
              </w:rPr>
              <w:t>0</w:t>
            </w:r>
            <w:r w:rsidRPr="002248FC">
              <w:rPr>
                <w:rFonts w:ascii="Arial" w:hAnsi="Arial" w:cs="Arial"/>
                <w:b/>
                <w:color w:val="000000" w:themeColor="text1"/>
                <w:sz w:val="18"/>
                <w:szCs w:val="18"/>
              </w:rPr>
              <w:t>7:</w:t>
            </w:r>
          </w:p>
        </w:tc>
        <w:tc>
          <w:tcPr>
            <w:tcW w:w="1730" w:type="dxa"/>
          </w:tcPr>
          <w:p w14:paraId="2EDEEA7B" w14:textId="77777777" w:rsidR="00E14300" w:rsidRPr="002248FC" w:rsidRDefault="009B5277"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1.409.324,78</w:t>
            </w:r>
          </w:p>
        </w:tc>
        <w:tc>
          <w:tcPr>
            <w:tcW w:w="1701" w:type="dxa"/>
          </w:tcPr>
          <w:p w14:paraId="38D63BEA" w14:textId="77777777" w:rsidR="00E14300" w:rsidRPr="002248FC" w:rsidRDefault="009B5277"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1.269.679,10</w:t>
            </w:r>
          </w:p>
        </w:tc>
        <w:tc>
          <w:tcPr>
            <w:tcW w:w="929" w:type="dxa"/>
          </w:tcPr>
          <w:p w14:paraId="0DC54193" w14:textId="77751C57" w:rsidR="00E14300" w:rsidRPr="002248FC" w:rsidRDefault="00E54F48" w:rsidP="00E01EBB">
            <w:pPr>
              <w:jc w:val="right"/>
              <w:rPr>
                <w:rFonts w:ascii="Arial" w:hAnsi="Arial" w:cs="Arial"/>
                <w:b/>
                <w:color w:val="000000" w:themeColor="text1"/>
                <w:sz w:val="18"/>
                <w:szCs w:val="18"/>
              </w:rPr>
            </w:pPr>
            <w:r>
              <w:rPr>
                <w:rFonts w:ascii="Arial" w:hAnsi="Arial" w:cs="Arial"/>
                <w:b/>
                <w:color w:val="000000" w:themeColor="text1"/>
                <w:sz w:val="18"/>
                <w:szCs w:val="18"/>
              </w:rPr>
              <w:t>90,09</w:t>
            </w:r>
          </w:p>
        </w:tc>
      </w:tr>
      <w:tr w:rsidR="00E14300" w:rsidRPr="002248FC" w14:paraId="0F83A820" w14:textId="77777777" w:rsidTr="00E01EBB">
        <w:trPr>
          <w:jc w:val="center"/>
        </w:trPr>
        <w:tc>
          <w:tcPr>
            <w:tcW w:w="675" w:type="dxa"/>
          </w:tcPr>
          <w:p w14:paraId="0DE648AE" w14:textId="77777777" w:rsidR="00E14300" w:rsidRPr="002248FC" w:rsidRDefault="00E14300" w:rsidP="00E01EBB">
            <w:pPr>
              <w:jc w:val="center"/>
              <w:rPr>
                <w:rFonts w:ascii="Arial" w:hAnsi="Arial" w:cs="Arial"/>
                <w:b/>
                <w:color w:val="000000" w:themeColor="text1"/>
                <w:sz w:val="18"/>
                <w:szCs w:val="18"/>
              </w:rPr>
            </w:pPr>
          </w:p>
        </w:tc>
        <w:tc>
          <w:tcPr>
            <w:tcW w:w="4820" w:type="dxa"/>
          </w:tcPr>
          <w:p w14:paraId="567F0324" w14:textId="77777777" w:rsidR="00E14300" w:rsidRPr="002248FC" w:rsidRDefault="00E14300" w:rsidP="00E01EBB">
            <w:pPr>
              <w:rPr>
                <w:rFonts w:ascii="Arial" w:hAnsi="Arial" w:cs="Arial"/>
                <w:b/>
                <w:color w:val="000000" w:themeColor="text1"/>
                <w:sz w:val="18"/>
                <w:szCs w:val="18"/>
              </w:rPr>
            </w:pPr>
            <w:r w:rsidRPr="002248FC">
              <w:rPr>
                <w:rFonts w:ascii="Arial" w:hAnsi="Arial" w:cs="Arial"/>
                <w:b/>
                <w:color w:val="000000" w:themeColor="text1"/>
                <w:sz w:val="18"/>
                <w:szCs w:val="18"/>
              </w:rPr>
              <w:t>Ukupno razdjel:</w:t>
            </w:r>
          </w:p>
        </w:tc>
        <w:tc>
          <w:tcPr>
            <w:tcW w:w="1730" w:type="dxa"/>
          </w:tcPr>
          <w:p w14:paraId="61A8644D" w14:textId="77777777" w:rsidR="00E14300" w:rsidRPr="002248FC" w:rsidRDefault="003D0402"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27.707.600,00</w:t>
            </w:r>
          </w:p>
        </w:tc>
        <w:tc>
          <w:tcPr>
            <w:tcW w:w="1701" w:type="dxa"/>
          </w:tcPr>
          <w:p w14:paraId="141CD137" w14:textId="77777777" w:rsidR="00E14300" w:rsidRPr="002248FC" w:rsidRDefault="003D0402" w:rsidP="00E01EBB">
            <w:pPr>
              <w:jc w:val="right"/>
              <w:rPr>
                <w:rFonts w:ascii="Arial" w:hAnsi="Arial" w:cs="Arial"/>
                <w:b/>
                <w:color w:val="000000" w:themeColor="text1"/>
                <w:sz w:val="18"/>
                <w:szCs w:val="18"/>
              </w:rPr>
            </w:pPr>
            <w:r w:rsidRPr="002248FC">
              <w:rPr>
                <w:rFonts w:ascii="Arial" w:hAnsi="Arial" w:cs="Arial"/>
                <w:b/>
                <w:color w:val="000000" w:themeColor="text1"/>
                <w:sz w:val="18"/>
                <w:szCs w:val="18"/>
              </w:rPr>
              <w:t>21.120.582,65</w:t>
            </w:r>
          </w:p>
        </w:tc>
        <w:tc>
          <w:tcPr>
            <w:tcW w:w="929" w:type="dxa"/>
          </w:tcPr>
          <w:p w14:paraId="3092EC65" w14:textId="7559BABC" w:rsidR="00E14300" w:rsidRPr="002248FC" w:rsidRDefault="00E54F48" w:rsidP="00E01EBB">
            <w:pPr>
              <w:jc w:val="right"/>
              <w:rPr>
                <w:rFonts w:ascii="Arial" w:hAnsi="Arial" w:cs="Arial"/>
                <w:b/>
                <w:color w:val="000000" w:themeColor="text1"/>
                <w:sz w:val="18"/>
                <w:szCs w:val="18"/>
              </w:rPr>
            </w:pPr>
            <w:r>
              <w:rPr>
                <w:rFonts w:ascii="Arial" w:hAnsi="Arial" w:cs="Arial"/>
                <w:b/>
                <w:color w:val="000000" w:themeColor="text1"/>
                <w:sz w:val="18"/>
                <w:szCs w:val="18"/>
              </w:rPr>
              <w:t>76,23</w:t>
            </w:r>
          </w:p>
        </w:tc>
      </w:tr>
    </w:tbl>
    <w:p w14:paraId="48D58766" w14:textId="77777777" w:rsidR="007A46D9" w:rsidRPr="002248FC" w:rsidRDefault="007A46D9" w:rsidP="009F2EDF">
      <w:pPr>
        <w:spacing w:after="0" w:line="240" w:lineRule="auto"/>
        <w:rPr>
          <w:rFonts w:ascii="Arial" w:hAnsi="Arial" w:cs="Arial"/>
          <w:b/>
          <w:color w:val="000000" w:themeColor="text1"/>
          <w:sz w:val="20"/>
          <w:szCs w:val="20"/>
        </w:rPr>
      </w:pPr>
    </w:p>
    <w:p w14:paraId="42B8419A" w14:textId="77777777" w:rsidR="007A46D9" w:rsidRPr="002248FC" w:rsidRDefault="007A46D9" w:rsidP="009F2EDF">
      <w:pPr>
        <w:spacing w:after="0" w:line="240" w:lineRule="auto"/>
        <w:rPr>
          <w:rFonts w:ascii="Arial" w:hAnsi="Arial" w:cs="Arial"/>
          <w:b/>
          <w:color w:val="000000" w:themeColor="text1"/>
          <w:sz w:val="20"/>
          <w:szCs w:val="20"/>
        </w:rPr>
      </w:pPr>
    </w:p>
    <w:p w14:paraId="425D16C0" w14:textId="77777777" w:rsidR="00041292" w:rsidRPr="002248FC" w:rsidRDefault="00041292" w:rsidP="00FD7999">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t>NAZIV PROGRAMA:</w:t>
      </w:r>
      <w:r w:rsidR="00812D8A" w:rsidRPr="002248FC">
        <w:rPr>
          <w:rFonts w:ascii="Arial" w:hAnsi="Arial" w:cs="Arial"/>
          <w:b/>
          <w:color w:val="000000" w:themeColor="text1"/>
        </w:rPr>
        <w:tab/>
      </w:r>
      <w:r w:rsidR="00BB0620" w:rsidRPr="002248FC">
        <w:rPr>
          <w:rFonts w:ascii="Arial" w:hAnsi="Arial" w:cs="Arial"/>
          <w:b/>
          <w:color w:val="000000" w:themeColor="text1"/>
        </w:rPr>
        <w:t>1011 JAVNA UPRAVA I ADMINISTRACIJA</w:t>
      </w:r>
    </w:p>
    <w:p w14:paraId="083E8EAF" w14:textId="77777777" w:rsidR="00434AEE" w:rsidRPr="002248FC" w:rsidRDefault="00434AEE" w:rsidP="00434AEE">
      <w:pPr>
        <w:spacing w:after="0" w:line="240" w:lineRule="auto"/>
        <w:rPr>
          <w:rFonts w:ascii="Arial" w:hAnsi="Arial" w:cs="Arial"/>
          <w:b/>
          <w:color w:val="000000" w:themeColor="text1"/>
          <w:sz w:val="20"/>
          <w:szCs w:val="20"/>
        </w:rPr>
      </w:pPr>
    </w:p>
    <w:p w14:paraId="57437330" w14:textId="77777777" w:rsidR="00964B80" w:rsidRPr="002248FC" w:rsidRDefault="00ED08BC" w:rsidP="00551D95">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w:t>
      </w:r>
      <w:r w:rsidR="00A049C2" w:rsidRPr="002248FC">
        <w:rPr>
          <w:rFonts w:ascii="Arial" w:hAnsi="Arial" w:cs="Arial"/>
          <w:b/>
          <w:color w:val="000000" w:themeColor="text1"/>
          <w:sz w:val="20"/>
          <w:szCs w:val="20"/>
        </w:rPr>
        <w:t xml:space="preserve"> CILJ:</w:t>
      </w:r>
    </w:p>
    <w:p w14:paraId="51A6EF33" w14:textId="77777777" w:rsidR="00A049C2" w:rsidRPr="002248FC" w:rsidRDefault="0070222B"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Kroz Program se reali</w:t>
      </w:r>
      <w:r w:rsidR="0048013C" w:rsidRPr="002248FC">
        <w:rPr>
          <w:rFonts w:ascii="Arial" w:hAnsi="Arial" w:cs="Arial"/>
          <w:color w:val="000000" w:themeColor="text1"/>
          <w:sz w:val="20"/>
          <w:szCs w:val="20"/>
        </w:rPr>
        <w:t>ziraju obveze i zadaci Upravnog</w:t>
      </w:r>
      <w:r w:rsidRPr="002248FC">
        <w:rPr>
          <w:rFonts w:ascii="Arial" w:hAnsi="Arial" w:cs="Arial"/>
          <w:color w:val="000000" w:themeColor="text1"/>
          <w:sz w:val="20"/>
          <w:szCs w:val="20"/>
        </w:rPr>
        <w:t xml:space="preserve"> odjela, utvrđeni zakonskim i podzakonskim aktima.</w:t>
      </w:r>
      <w:r w:rsidR="00A049C2" w:rsidRPr="002248FC">
        <w:rPr>
          <w:rFonts w:ascii="Arial" w:hAnsi="Arial" w:cs="Arial"/>
          <w:color w:val="000000" w:themeColor="text1"/>
          <w:sz w:val="20"/>
          <w:szCs w:val="20"/>
        </w:rPr>
        <w:tab/>
      </w:r>
    </w:p>
    <w:p w14:paraId="604CBD41" w14:textId="77777777" w:rsidR="00A049C2" w:rsidRPr="002248FC" w:rsidRDefault="00B545D0" w:rsidP="00551D95">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 xml:space="preserve">OBRAZLOŽENJE </w:t>
      </w:r>
      <w:r w:rsidR="00A46A23" w:rsidRPr="002248FC">
        <w:rPr>
          <w:rFonts w:ascii="Arial" w:hAnsi="Arial" w:cs="Arial"/>
          <w:b/>
          <w:color w:val="000000" w:themeColor="text1"/>
          <w:sz w:val="20"/>
          <w:szCs w:val="20"/>
        </w:rPr>
        <w:t>IZVRŠENJA</w:t>
      </w:r>
      <w:r w:rsidR="00A049C2" w:rsidRPr="002248FC">
        <w:rPr>
          <w:rFonts w:ascii="Arial" w:hAnsi="Arial" w:cs="Arial"/>
          <w:b/>
          <w:color w:val="000000" w:themeColor="text1"/>
          <w:sz w:val="20"/>
          <w:szCs w:val="20"/>
        </w:rPr>
        <w:t xml:space="preserve"> PROGRAMA </w:t>
      </w:r>
      <w:r w:rsidR="000B3A3D" w:rsidRPr="002248FC">
        <w:rPr>
          <w:rFonts w:ascii="Arial" w:hAnsi="Arial" w:cs="Arial"/>
          <w:b/>
          <w:color w:val="000000" w:themeColor="text1"/>
          <w:sz w:val="20"/>
          <w:szCs w:val="20"/>
        </w:rPr>
        <w:t xml:space="preserve">KROZ OBRAZLOŽENJE IZVRŠENJA AKTIVNOSTI I PROJEKATA </w:t>
      </w:r>
      <w:r w:rsidR="00A049C2" w:rsidRPr="002248FC">
        <w:rPr>
          <w:rFonts w:ascii="Arial" w:hAnsi="Arial" w:cs="Arial"/>
          <w:b/>
          <w:color w:val="000000" w:themeColor="text1"/>
          <w:sz w:val="20"/>
          <w:szCs w:val="20"/>
        </w:rPr>
        <w:t>S OSVRTOM NA CILJEVE KOJI SU OSTVARENI PROVEDBOM</w:t>
      </w:r>
      <w:r w:rsidRPr="002248FC">
        <w:rPr>
          <w:rFonts w:ascii="Arial" w:hAnsi="Arial" w:cs="Arial"/>
          <w:b/>
          <w:color w:val="000000" w:themeColor="text1"/>
          <w:sz w:val="20"/>
          <w:szCs w:val="20"/>
        </w:rPr>
        <w:t xml:space="preserve"> </w:t>
      </w:r>
      <w:r w:rsidR="000B3A3D" w:rsidRPr="002248FC">
        <w:rPr>
          <w:rFonts w:ascii="Arial" w:hAnsi="Arial" w:cs="Arial"/>
          <w:b/>
          <w:color w:val="000000" w:themeColor="text1"/>
          <w:sz w:val="20"/>
          <w:szCs w:val="20"/>
        </w:rPr>
        <w:t xml:space="preserve">PROGRAMA </w:t>
      </w:r>
      <w:r w:rsidRPr="002248FC">
        <w:rPr>
          <w:rFonts w:ascii="Arial" w:hAnsi="Arial" w:cs="Arial"/>
          <w:b/>
          <w:color w:val="000000" w:themeColor="text1"/>
          <w:sz w:val="20"/>
          <w:szCs w:val="20"/>
        </w:rPr>
        <w:t>I POKAZATELJ</w:t>
      </w:r>
      <w:r w:rsidR="000B3A3D" w:rsidRPr="002248FC">
        <w:rPr>
          <w:rFonts w:ascii="Arial" w:hAnsi="Arial" w:cs="Arial"/>
          <w:b/>
          <w:color w:val="000000" w:themeColor="text1"/>
          <w:sz w:val="20"/>
          <w:szCs w:val="20"/>
        </w:rPr>
        <w:t xml:space="preserve">E </w:t>
      </w:r>
      <w:r w:rsidRPr="002248FC">
        <w:rPr>
          <w:rFonts w:ascii="Arial" w:hAnsi="Arial" w:cs="Arial"/>
          <w:b/>
          <w:color w:val="000000" w:themeColor="text1"/>
          <w:sz w:val="20"/>
          <w:szCs w:val="20"/>
        </w:rPr>
        <w:t xml:space="preserve">USPJEŠNOSTI REALIZACIJE </w:t>
      </w:r>
      <w:r w:rsidR="000B3A3D" w:rsidRPr="002248FC">
        <w:rPr>
          <w:rFonts w:ascii="Arial" w:hAnsi="Arial" w:cs="Arial"/>
          <w:b/>
          <w:color w:val="000000" w:themeColor="text1"/>
          <w:sz w:val="20"/>
          <w:szCs w:val="20"/>
        </w:rPr>
        <w:t xml:space="preserve">TIH </w:t>
      </w:r>
      <w:r w:rsidRPr="002248FC">
        <w:rPr>
          <w:rFonts w:ascii="Arial" w:hAnsi="Arial" w:cs="Arial"/>
          <w:b/>
          <w:color w:val="000000" w:themeColor="text1"/>
          <w:sz w:val="20"/>
          <w:szCs w:val="20"/>
        </w:rPr>
        <w:t>CILJEVA</w:t>
      </w:r>
      <w:r w:rsidR="00A049C2" w:rsidRPr="002248FC">
        <w:rPr>
          <w:rFonts w:ascii="Arial" w:hAnsi="Arial" w:cs="Arial"/>
          <w:b/>
          <w:color w:val="000000" w:themeColor="text1"/>
          <w:sz w:val="20"/>
          <w:szCs w:val="20"/>
        </w:rPr>
        <w:t>:</w:t>
      </w:r>
    </w:p>
    <w:p w14:paraId="14ABA6A0" w14:textId="77777777" w:rsidR="0070222B" w:rsidRPr="002248FC" w:rsidRDefault="0070222B" w:rsidP="00551D95">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Programom se osiguravaju sredstva za podmirivanje materijalnih rashoda Upravnog odjela koji su neophodni za realizaciju obveza i zadataka utvrđenih zakonskim i podzakonskim aktima, odlukama Županijske skupštine i zaključcima Župana. Programom su definirani sljedeći troškovi:</w:t>
      </w:r>
    </w:p>
    <w:p w14:paraId="1823FCCD" w14:textId="77777777" w:rsidR="0070222B"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Izdaci za službena putovanja</w:t>
      </w:r>
    </w:p>
    <w:p w14:paraId="37A6128C" w14:textId="77777777" w:rsidR="0070222B"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Uredski materijal i ostali materijalni rashodi</w:t>
      </w:r>
    </w:p>
    <w:p w14:paraId="79226909" w14:textId="77777777" w:rsidR="0070222B"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Usluge telefona, pošte i prijevoza</w:t>
      </w:r>
    </w:p>
    <w:p w14:paraId="382478DA" w14:textId="77777777" w:rsidR="0070222B"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Intelektualne i osobne usluge</w:t>
      </w:r>
    </w:p>
    <w:p w14:paraId="6A3D2353" w14:textId="77777777" w:rsidR="0070222B"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Ostale usluge</w:t>
      </w:r>
    </w:p>
    <w:p w14:paraId="46812914" w14:textId="77777777" w:rsidR="0070222B"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Naknade troškova osobama izvan radnog odnosa</w:t>
      </w:r>
    </w:p>
    <w:p w14:paraId="6411BCC1" w14:textId="77777777" w:rsidR="0070222B"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Usluge promidžbe i informiranja</w:t>
      </w:r>
    </w:p>
    <w:p w14:paraId="178325D0" w14:textId="77777777" w:rsidR="0070222B"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Reprezentacija</w:t>
      </w:r>
    </w:p>
    <w:p w14:paraId="1D4E4D0B" w14:textId="77777777" w:rsidR="0070222B"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Pristojbe i naknade</w:t>
      </w:r>
    </w:p>
    <w:p w14:paraId="5FEE667A" w14:textId="77777777" w:rsidR="00575BAA" w:rsidRPr="002248FC" w:rsidRDefault="0070222B"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Ostali nespomenuti rashodi poslovanja</w:t>
      </w:r>
    </w:p>
    <w:p w14:paraId="57DE3B19" w14:textId="77777777" w:rsidR="0048013C" w:rsidRPr="002248FC" w:rsidRDefault="0048013C" w:rsidP="00551D95">
      <w:pPr>
        <w:numPr>
          <w:ilvl w:val="0"/>
          <w:numId w:val="3"/>
        </w:num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Stručno usavršavanje zaposlenika</w:t>
      </w:r>
    </w:p>
    <w:p w14:paraId="7C960619" w14:textId="77777777" w:rsidR="0070222B" w:rsidRPr="002248FC" w:rsidRDefault="0070222B" w:rsidP="00551D95">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Program je</w:t>
      </w:r>
      <w:r w:rsidR="00E01EBB" w:rsidRPr="002248FC">
        <w:rPr>
          <w:rFonts w:ascii="Arial" w:hAnsi="Arial" w:cs="Arial"/>
          <w:color w:val="000000" w:themeColor="text1"/>
          <w:sz w:val="20"/>
          <w:szCs w:val="20"/>
        </w:rPr>
        <w:t xml:space="preserve"> ostvaren u iznosu od 23.102,28 eura ili 81,72</w:t>
      </w:r>
      <w:r w:rsidRPr="002248FC">
        <w:rPr>
          <w:rFonts w:ascii="Arial" w:hAnsi="Arial" w:cs="Arial"/>
          <w:color w:val="000000" w:themeColor="text1"/>
          <w:sz w:val="20"/>
          <w:szCs w:val="20"/>
        </w:rPr>
        <w:t xml:space="preserve">% od ukupno planiranog godišnjeg iznosa. </w:t>
      </w:r>
    </w:p>
    <w:p w14:paraId="2274F202" w14:textId="77777777" w:rsidR="00A049C2" w:rsidRPr="002248FC" w:rsidRDefault="00A049C2" w:rsidP="00A049C2">
      <w:pPr>
        <w:spacing w:after="0" w:line="240" w:lineRule="auto"/>
        <w:rPr>
          <w:rFonts w:ascii="Arial" w:hAnsi="Arial" w:cs="Arial"/>
          <w:color w:val="000000" w:themeColor="text1"/>
          <w:sz w:val="20"/>
          <w:szCs w:val="20"/>
        </w:rPr>
      </w:pPr>
    </w:p>
    <w:p w14:paraId="50A28F0B" w14:textId="77777777" w:rsidR="00A049C2" w:rsidRPr="002248FC" w:rsidRDefault="00A049C2" w:rsidP="00A049C2">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tbl>
      <w:tblPr>
        <w:tblStyle w:val="TableGrid"/>
        <w:tblW w:w="9889" w:type="dxa"/>
        <w:jc w:val="center"/>
        <w:tblLook w:val="04A0" w:firstRow="1" w:lastRow="0" w:firstColumn="1" w:lastColumn="0" w:noHBand="0" w:noVBand="1"/>
      </w:tblPr>
      <w:tblGrid>
        <w:gridCol w:w="817"/>
        <w:gridCol w:w="4678"/>
        <w:gridCol w:w="1701"/>
        <w:gridCol w:w="1701"/>
        <w:gridCol w:w="992"/>
      </w:tblGrid>
      <w:tr w:rsidR="00A049C2" w:rsidRPr="002248FC" w14:paraId="45923A7F" w14:textId="77777777" w:rsidTr="000024D1">
        <w:trPr>
          <w:jc w:val="center"/>
        </w:trPr>
        <w:tc>
          <w:tcPr>
            <w:tcW w:w="817" w:type="dxa"/>
            <w:vAlign w:val="center"/>
          </w:tcPr>
          <w:p w14:paraId="1B15C6B1" w14:textId="77777777" w:rsidR="00A049C2" w:rsidRPr="002248FC" w:rsidRDefault="00A049C2"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2D743737" w14:textId="77777777" w:rsidR="00A049C2" w:rsidRPr="002248FC" w:rsidRDefault="00A049C2" w:rsidP="00245E8F">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5E76F452" w14:textId="77777777" w:rsidR="00A049C2" w:rsidRPr="002248FC" w:rsidRDefault="00A049C2"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1487E899" w14:textId="77777777" w:rsidR="00A049C2" w:rsidRPr="002248FC" w:rsidRDefault="0013038F" w:rsidP="006749D6">
            <w:pPr>
              <w:jc w:val="center"/>
              <w:rPr>
                <w:rFonts w:ascii="Arial" w:hAnsi="Arial" w:cs="Arial"/>
                <w:b/>
                <w:color w:val="000000" w:themeColor="text1"/>
                <w:sz w:val="18"/>
                <w:szCs w:val="18"/>
              </w:rPr>
            </w:pPr>
            <w:r w:rsidRPr="002248FC">
              <w:rPr>
                <w:rFonts w:ascii="Arial" w:hAnsi="Arial" w:cs="Arial"/>
                <w:b/>
                <w:color w:val="000000" w:themeColor="text1"/>
                <w:sz w:val="18"/>
                <w:szCs w:val="18"/>
              </w:rPr>
              <w:t>20</w:t>
            </w:r>
            <w:r w:rsidR="003930E7" w:rsidRPr="002248FC">
              <w:rPr>
                <w:rFonts w:ascii="Arial" w:hAnsi="Arial" w:cs="Arial"/>
                <w:b/>
                <w:color w:val="000000" w:themeColor="text1"/>
                <w:sz w:val="18"/>
                <w:szCs w:val="18"/>
              </w:rPr>
              <w:t>2</w:t>
            </w:r>
            <w:r w:rsidR="00E01EBB" w:rsidRPr="002248FC">
              <w:rPr>
                <w:rFonts w:ascii="Arial" w:hAnsi="Arial" w:cs="Arial"/>
                <w:b/>
                <w:color w:val="000000" w:themeColor="text1"/>
                <w:sz w:val="18"/>
                <w:szCs w:val="18"/>
              </w:rPr>
              <w:t>5</w:t>
            </w:r>
            <w:r w:rsidR="00A049C2" w:rsidRPr="002248FC">
              <w:rPr>
                <w:rFonts w:ascii="Arial" w:hAnsi="Arial" w:cs="Arial"/>
                <w:b/>
                <w:color w:val="000000" w:themeColor="text1"/>
                <w:sz w:val="18"/>
                <w:szCs w:val="18"/>
              </w:rPr>
              <w:t>.</w:t>
            </w:r>
          </w:p>
        </w:tc>
        <w:tc>
          <w:tcPr>
            <w:tcW w:w="1701" w:type="dxa"/>
            <w:vAlign w:val="center"/>
          </w:tcPr>
          <w:p w14:paraId="3CF30442" w14:textId="77777777" w:rsidR="00A049C2" w:rsidRPr="002248FC" w:rsidRDefault="00A049C2"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51F7272D" w14:textId="77777777" w:rsidR="00A049C2" w:rsidRPr="002248FC" w:rsidRDefault="0013038F" w:rsidP="006749D6">
            <w:pPr>
              <w:jc w:val="center"/>
              <w:rPr>
                <w:rFonts w:ascii="Arial" w:hAnsi="Arial" w:cs="Arial"/>
                <w:b/>
                <w:color w:val="000000" w:themeColor="text1"/>
                <w:sz w:val="18"/>
                <w:szCs w:val="18"/>
              </w:rPr>
            </w:pPr>
            <w:r w:rsidRPr="002248FC">
              <w:rPr>
                <w:rFonts w:ascii="Arial" w:hAnsi="Arial" w:cs="Arial"/>
                <w:b/>
                <w:color w:val="000000" w:themeColor="text1"/>
                <w:sz w:val="18"/>
                <w:szCs w:val="18"/>
              </w:rPr>
              <w:t>20</w:t>
            </w:r>
            <w:r w:rsidR="000C7C2F" w:rsidRPr="002248FC">
              <w:rPr>
                <w:rFonts w:ascii="Arial" w:hAnsi="Arial" w:cs="Arial"/>
                <w:b/>
                <w:color w:val="000000" w:themeColor="text1"/>
                <w:sz w:val="18"/>
                <w:szCs w:val="18"/>
              </w:rPr>
              <w:t>2</w:t>
            </w:r>
            <w:r w:rsidR="00E01EBB" w:rsidRPr="002248FC">
              <w:rPr>
                <w:rFonts w:ascii="Arial" w:hAnsi="Arial" w:cs="Arial"/>
                <w:b/>
                <w:color w:val="000000" w:themeColor="text1"/>
                <w:sz w:val="18"/>
                <w:szCs w:val="18"/>
              </w:rPr>
              <w:t>5</w:t>
            </w:r>
            <w:r w:rsidR="00A049C2" w:rsidRPr="002248FC">
              <w:rPr>
                <w:rFonts w:ascii="Arial" w:hAnsi="Arial" w:cs="Arial"/>
                <w:b/>
                <w:color w:val="000000" w:themeColor="text1"/>
                <w:sz w:val="18"/>
                <w:szCs w:val="18"/>
              </w:rPr>
              <w:t>.</w:t>
            </w:r>
          </w:p>
        </w:tc>
        <w:tc>
          <w:tcPr>
            <w:tcW w:w="992" w:type="dxa"/>
            <w:vAlign w:val="center"/>
          </w:tcPr>
          <w:p w14:paraId="11A6C2F7" w14:textId="77777777" w:rsidR="00A049C2" w:rsidRPr="002248FC" w:rsidRDefault="00A049C2"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A049C2" w:rsidRPr="002248FC" w14:paraId="29AAF993" w14:textId="77777777" w:rsidTr="000024D1">
        <w:trPr>
          <w:jc w:val="center"/>
        </w:trPr>
        <w:tc>
          <w:tcPr>
            <w:tcW w:w="817" w:type="dxa"/>
          </w:tcPr>
          <w:p w14:paraId="15DAFFE4" w14:textId="77777777" w:rsidR="00A049C2" w:rsidRPr="002248FC" w:rsidRDefault="00A049C2"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0D979AEF" w14:textId="77777777" w:rsidR="00A049C2" w:rsidRPr="002248FC" w:rsidRDefault="0070222B" w:rsidP="00245E8F">
            <w:pPr>
              <w:rPr>
                <w:rFonts w:ascii="Arial" w:hAnsi="Arial" w:cs="Arial"/>
                <w:color w:val="000000" w:themeColor="text1"/>
                <w:sz w:val="18"/>
                <w:szCs w:val="18"/>
              </w:rPr>
            </w:pPr>
            <w:r w:rsidRPr="002248FC">
              <w:rPr>
                <w:rFonts w:ascii="Arial" w:hAnsi="Arial" w:cs="Arial"/>
                <w:color w:val="000000" w:themeColor="text1"/>
                <w:sz w:val="18"/>
                <w:szCs w:val="18"/>
              </w:rPr>
              <w:t>Materijalni rashodi Odjela</w:t>
            </w:r>
          </w:p>
        </w:tc>
        <w:tc>
          <w:tcPr>
            <w:tcW w:w="1701" w:type="dxa"/>
          </w:tcPr>
          <w:p w14:paraId="0C1F72C8" w14:textId="77777777" w:rsidR="00A049C2" w:rsidRPr="002248FC" w:rsidRDefault="00E01EB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28.268,99</w:t>
            </w:r>
          </w:p>
        </w:tc>
        <w:tc>
          <w:tcPr>
            <w:tcW w:w="1701" w:type="dxa"/>
          </w:tcPr>
          <w:p w14:paraId="2D831FB9" w14:textId="77777777" w:rsidR="00A049C2" w:rsidRPr="002248FC" w:rsidRDefault="00E01EB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23.102,28</w:t>
            </w:r>
          </w:p>
        </w:tc>
        <w:tc>
          <w:tcPr>
            <w:tcW w:w="992" w:type="dxa"/>
          </w:tcPr>
          <w:p w14:paraId="1A64D779" w14:textId="3B204051" w:rsidR="00A049C2"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81,72</w:t>
            </w:r>
          </w:p>
        </w:tc>
      </w:tr>
      <w:tr w:rsidR="00A049C2" w:rsidRPr="002248FC" w14:paraId="266D45EE" w14:textId="77777777" w:rsidTr="000024D1">
        <w:trPr>
          <w:jc w:val="center"/>
        </w:trPr>
        <w:tc>
          <w:tcPr>
            <w:tcW w:w="817" w:type="dxa"/>
          </w:tcPr>
          <w:p w14:paraId="1F355438" w14:textId="77777777" w:rsidR="00A049C2" w:rsidRPr="002248FC" w:rsidRDefault="00A049C2" w:rsidP="00245E8F">
            <w:pPr>
              <w:jc w:val="center"/>
              <w:rPr>
                <w:rFonts w:ascii="Arial" w:hAnsi="Arial" w:cs="Arial"/>
                <w:b/>
                <w:color w:val="000000" w:themeColor="text1"/>
                <w:sz w:val="18"/>
                <w:szCs w:val="18"/>
              </w:rPr>
            </w:pPr>
          </w:p>
        </w:tc>
        <w:tc>
          <w:tcPr>
            <w:tcW w:w="4678" w:type="dxa"/>
          </w:tcPr>
          <w:p w14:paraId="5BECBDB0" w14:textId="77777777" w:rsidR="00A049C2" w:rsidRPr="002248FC" w:rsidRDefault="00A049C2" w:rsidP="00245E8F">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2435DE82" w14:textId="77777777" w:rsidR="00A049C2" w:rsidRPr="002248FC" w:rsidRDefault="00E01EBB"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28.268,99</w:t>
            </w:r>
          </w:p>
        </w:tc>
        <w:tc>
          <w:tcPr>
            <w:tcW w:w="1701" w:type="dxa"/>
          </w:tcPr>
          <w:p w14:paraId="41A5E556" w14:textId="77777777" w:rsidR="00A049C2" w:rsidRPr="002248FC" w:rsidRDefault="00E01EBB"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23.102,28</w:t>
            </w:r>
          </w:p>
        </w:tc>
        <w:tc>
          <w:tcPr>
            <w:tcW w:w="992" w:type="dxa"/>
          </w:tcPr>
          <w:p w14:paraId="145BF25B" w14:textId="23F7CF21" w:rsidR="00A049C2" w:rsidRPr="002248FC" w:rsidRDefault="00E54F48" w:rsidP="00245E8F">
            <w:pPr>
              <w:jc w:val="right"/>
              <w:rPr>
                <w:rFonts w:ascii="Arial" w:hAnsi="Arial" w:cs="Arial"/>
                <w:b/>
                <w:color w:val="000000" w:themeColor="text1"/>
                <w:sz w:val="18"/>
                <w:szCs w:val="18"/>
              </w:rPr>
            </w:pPr>
            <w:r>
              <w:rPr>
                <w:rFonts w:ascii="Arial" w:hAnsi="Arial" w:cs="Arial"/>
                <w:b/>
                <w:color w:val="000000" w:themeColor="text1"/>
                <w:sz w:val="18"/>
                <w:szCs w:val="18"/>
              </w:rPr>
              <w:t>81,72</w:t>
            </w:r>
          </w:p>
        </w:tc>
      </w:tr>
    </w:tbl>
    <w:p w14:paraId="068E8425" w14:textId="77777777" w:rsidR="00964B80" w:rsidRPr="002248FC" w:rsidRDefault="00964B80" w:rsidP="00551D95">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lastRenderedPageBreak/>
        <w:t>NAZIV PROGRAMA:</w:t>
      </w:r>
      <w:r w:rsidRPr="002248FC">
        <w:rPr>
          <w:rFonts w:ascii="Arial" w:hAnsi="Arial" w:cs="Arial"/>
          <w:b/>
          <w:color w:val="000000" w:themeColor="text1"/>
        </w:rPr>
        <w:tab/>
      </w:r>
      <w:r w:rsidR="00BB0620" w:rsidRPr="002248FC">
        <w:rPr>
          <w:rFonts w:ascii="Arial" w:hAnsi="Arial" w:cs="Arial"/>
          <w:b/>
          <w:color w:val="000000" w:themeColor="text1"/>
        </w:rPr>
        <w:t>4304 OSTALI PROGRAMI SOCIJALNE SKRBI</w:t>
      </w:r>
    </w:p>
    <w:p w14:paraId="24702F8C" w14:textId="77777777" w:rsidR="00964B80" w:rsidRPr="002248FC" w:rsidRDefault="00964B80" w:rsidP="00551D95">
      <w:pPr>
        <w:spacing w:after="0" w:line="240" w:lineRule="auto"/>
        <w:rPr>
          <w:rFonts w:ascii="Arial" w:hAnsi="Arial" w:cs="Arial"/>
          <w:b/>
          <w:color w:val="000000" w:themeColor="text1"/>
          <w:sz w:val="20"/>
          <w:szCs w:val="20"/>
        </w:rPr>
      </w:pPr>
    </w:p>
    <w:p w14:paraId="7EDCD8DC" w14:textId="77777777" w:rsidR="00964B80" w:rsidRPr="002248FC" w:rsidRDefault="00964B80" w:rsidP="00551D95">
      <w:pPr>
        <w:spacing w:after="0" w:line="240" w:lineRule="auto"/>
        <w:rPr>
          <w:rFonts w:ascii="Arial" w:hAnsi="Arial" w:cs="Arial"/>
          <w:b/>
          <w:color w:val="000000" w:themeColor="text1"/>
          <w:sz w:val="20"/>
          <w:szCs w:val="20"/>
        </w:rPr>
      </w:pPr>
    </w:p>
    <w:p w14:paraId="7978694D" w14:textId="77777777" w:rsidR="00964B80" w:rsidRPr="002248FC" w:rsidRDefault="00964B80" w:rsidP="00551D95">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1B6CB911" w14:textId="77777777" w:rsidR="00964B80" w:rsidRPr="002248FC" w:rsidRDefault="00964B8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2.1. Podrška osnivanju i funkcioniranju obitelji te razvoj sustava brige o djeci i mladima</w:t>
      </w:r>
    </w:p>
    <w:p w14:paraId="35049206" w14:textId="77777777" w:rsidR="00964B80" w:rsidRPr="002248FC" w:rsidRDefault="00964B8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p>
    <w:p w14:paraId="0B62C9A6" w14:textId="77777777" w:rsidR="00964B80" w:rsidRPr="002248FC" w:rsidRDefault="00964B8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5.4. Unaprjeđenje i daljnji razvoj civilnog društva</w:t>
      </w:r>
      <w:r w:rsidRPr="002248FC">
        <w:rPr>
          <w:rFonts w:ascii="Arial" w:hAnsi="Arial" w:cs="Arial"/>
          <w:color w:val="000000" w:themeColor="text1"/>
          <w:sz w:val="20"/>
          <w:szCs w:val="20"/>
        </w:rPr>
        <w:tab/>
      </w:r>
    </w:p>
    <w:p w14:paraId="67DE9422" w14:textId="77777777" w:rsidR="00964B80" w:rsidRPr="002248FC" w:rsidRDefault="00964B80" w:rsidP="00551D95">
      <w:pPr>
        <w:spacing w:after="0" w:line="240" w:lineRule="auto"/>
        <w:rPr>
          <w:rFonts w:ascii="Arial" w:hAnsi="Arial" w:cs="Arial"/>
          <w:b/>
          <w:color w:val="000000" w:themeColor="text1"/>
          <w:sz w:val="20"/>
          <w:szCs w:val="20"/>
        </w:rPr>
      </w:pPr>
    </w:p>
    <w:p w14:paraId="60E5CA58" w14:textId="77777777" w:rsidR="00964B80" w:rsidRPr="002248FC" w:rsidRDefault="00964B80" w:rsidP="00551D95">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6A9084AF" w14:textId="77777777" w:rsidR="00964B80" w:rsidRPr="002248FC" w:rsidRDefault="00964B8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2.1.1. Stvaranje stabilnog, sigurnog i podržavajućeg okruženja za zasnivanje i zaštitu obitelji</w:t>
      </w:r>
    </w:p>
    <w:p w14:paraId="453F0AEF" w14:textId="77777777" w:rsidR="00964B80" w:rsidRPr="002248FC" w:rsidRDefault="00964B8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2.1.4. Prevencija i smanjenje diskriminacije, netolerantnosti, obiteljskog nasilja i nasilja među djecom</w:t>
      </w:r>
    </w:p>
    <w:p w14:paraId="1E93591B" w14:textId="77777777" w:rsidR="00964B80" w:rsidRPr="002248FC" w:rsidRDefault="00964B8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5.2.3. Razv</w:t>
      </w:r>
      <w:r w:rsidR="00D22EF1" w:rsidRPr="002248FC">
        <w:rPr>
          <w:rFonts w:ascii="Arial" w:hAnsi="Arial" w:cs="Arial"/>
          <w:color w:val="000000" w:themeColor="text1"/>
          <w:sz w:val="20"/>
          <w:szCs w:val="20"/>
        </w:rPr>
        <w:t>oj mreže institucijskih i izvan</w:t>
      </w:r>
      <w:r w:rsidRPr="002248FC">
        <w:rPr>
          <w:rFonts w:ascii="Arial" w:hAnsi="Arial" w:cs="Arial"/>
          <w:color w:val="000000" w:themeColor="text1"/>
          <w:sz w:val="20"/>
          <w:szCs w:val="20"/>
        </w:rPr>
        <w:t>institucijskih oblika skrbi za sve društvene skupine</w:t>
      </w:r>
    </w:p>
    <w:p w14:paraId="15CE11F7" w14:textId="77777777" w:rsidR="00964B80" w:rsidRPr="002248FC" w:rsidRDefault="00964B8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5.4.1. Osnaživanje kapaciteta organizacija civilnog društva za doprinos društveno-ekonomskom razvoju</w:t>
      </w:r>
    </w:p>
    <w:p w14:paraId="1D93EA34" w14:textId="77777777" w:rsidR="00964B80" w:rsidRPr="002248FC" w:rsidRDefault="00964B80" w:rsidP="00551D95">
      <w:pPr>
        <w:spacing w:after="0" w:line="240" w:lineRule="auto"/>
        <w:rPr>
          <w:rFonts w:ascii="Arial" w:hAnsi="Arial" w:cs="Arial"/>
          <w:b/>
          <w:color w:val="000000" w:themeColor="text1"/>
          <w:sz w:val="20"/>
          <w:szCs w:val="20"/>
        </w:rPr>
      </w:pPr>
    </w:p>
    <w:p w14:paraId="4E8C8C94" w14:textId="77777777" w:rsidR="00964B80" w:rsidRPr="002248FC" w:rsidRDefault="00964B80" w:rsidP="00551D95">
      <w:pPr>
        <w:spacing w:after="0" w:line="240" w:lineRule="auto"/>
        <w:rPr>
          <w:rFonts w:ascii="Arial" w:hAnsi="Arial" w:cs="Arial"/>
          <w:color w:val="000000" w:themeColor="text1"/>
          <w:sz w:val="20"/>
          <w:szCs w:val="20"/>
        </w:rPr>
      </w:pPr>
    </w:p>
    <w:p w14:paraId="00F9F2BF" w14:textId="77777777" w:rsidR="00964B80" w:rsidRPr="002248FC" w:rsidRDefault="00A46A23" w:rsidP="00551D95">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OBRAZLOŽENJE IZVRŠENJA</w:t>
      </w:r>
      <w:r w:rsidR="00964B80" w:rsidRPr="002248FC">
        <w:rPr>
          <w:rFonts w:ascii="Arial" w:hAnsi="Arial" w:cs="Arial"/>
          <w:b/>
          <w:color w:val="000000" w:themeColor="text1"/>
          <w:sz w:val="20"/>
          <w:szCs w:val="20"/>
        </w:rPr>
        <w:t xml:space="preserve"> PROGRAMA KROZ OBRAZLOŽENJE IZVRŠENJA AKTIVNOSTI I PROJEKATA S OSVRTOM NA CILJEVE KOJI SU OSTVARENI PROVEDBOM PROGRAMA I POKAZATELJE USPJEŠNOSTI REALIZACIJE TIH CILJEVA:</w:t>
      </w:r>
    </w:p>
    <w:p w14:paraId="0FE228DC" w14:textId="77777777" w:rsidR="00964B80" w:rsidRPr="002248FC" w:rsidRDefault="00964B80" w:rsidP="00551D95">
      <w:pPr>
        <w:spacing w:after="0" w:line="240" w:lineRule="auto"/>
        <w:rPr>
          <w:rFonts w:ascii="Arial" w:hAnsi="Arial" w:cs="Arial"/>
          <w:b/>
          <w:color w:val="000000" w:themeColor="text1"/>
          <w:sz w:val="20"/>
          <w:szCs w:val="20"/>
        </w:rPr>
      </w:pPr>
    </w:p>
    <w:p w14:paraId="72463E7C" w14:textId="7CE3C9C2" w:rsidR="00B775DC" w:rsidRPr="002248FC" w:rsidRDefault="00414B48" w:rsidP="00551D95">
      <w:pPr>
        <w:spacing w:after="0" w:line="240" w:lineRule="auto"/>
        <w:ind w:firstLine="360"/>
        <w:jc w:val="both"/>
        <w:rPr>
          <w:rFonts w:ascii="Arial" w:hAnsi="Arial" w:cs="Arial"/>
          <w:color w:val="000000" w:themeColor="text1"/>
          <w:sz w:val="20"/>
          <w:szCs w:val="20"/>
        </w:rPr>
      </w:pPr>
      <w:r w:rsidRPr="002248FC">
        <w:rPr>
          <w:rFonts w:ascii="Arial" w:hAnsi="Arial" w:cs="Arial"/>
          <w:color w:val="000000" w:themeColor="text1"/>
          <w:sz w:val="20"/>
          <w:szCs w:val="20"/>
        </w:rPr>
        <w:t xml:space="preserve">Unutar glave 10-1 Razdjela Proračuna </w:t>
      </w:r>
      <w:r w:rsidR="00EE04FA" w:rsidRPr="002248FC">
        <w:rPr>
          <w:rFonts w:ascii="Arial" w:hAnsi="Arial" w:cs="Arial"/>
          <w:color w:val="000000" w:themeColor="text1"/>
          <w:sz w:val="20"/>
          <w:szCs w:val="20"/>
        </w:rPr>
        <w:t>planiran</w:t>
      </w:r>
      <w:r w:rsidR="008D38B9">
        <w:rPr>
          <w:rFonts w:ascii="Arial" w:hAnsi="Arial" w:cs="Arial"/>
          <w:color w:val="000000" w:themeColor="text1"/>
          <w:sz w:val="20"/>
          <w:szCs w:val="20"/>
        </w:rPr>
        <w:t>a</w:t>
      </w:r>
      <w:r w:rsidR="00EE04FA" w:rsidRPr="002248FC">
        <w:rPr>
          <w:rFonts w:ascii="Arial" w:hAnsi="Arial" w:cs="Arial"/>
          <w:color w:val="000000" w:themeColor="text1"/>
          <w:sz w:val="20"/>
          <w:szCs w:val="20"/>
        </w:rPr>
        <w:t xml:space="preserve"> su sredstva u iznosu od 2.845.633,34 eura </w:t>
      </w:r>
      <w:r w:rsidRPr="002248FC">
        <w:rPr>
          <w:rFonts w:ascii="Arial" w:hAnsi="Arial" w:cs="Arial"/>
          <w:color w:val="000000" w:themeColor="text1"/>
          <w:sz w:val="20"/>
          <w:szCs w:val="20"/>
        </w:rPr>
        <w:t>z</w:t>
      </w:r>
      <w:r w:rsidR="00B775DC" w:rsidRPr="002248FC">
        <w:rPr>
          <w:rFonts w:ascii="Arial" w:hAnsi="Arial" w:cs="Arial"/>
          <w:color w:val="000000" w:themeColor="text1"/>
          <w:sz w:val="20"/>
          <w:szCs w:val="20"/>
        </w:rPr>
        <w:t>a realizaciju programa „Os</w:t>
      </w:r>
      <w:r w:rsidR="00B6612B" w:rsidRPr="002248FC">
        <w:rPr>
          <w:rFonts w:ascii="Arial" w:hAnsi="Arial" w:cs="Arial"/>
          <w:color w:val="000000" w:themeColor="text1"/>
          <w:sz w:val="20"/>
          <w:szCs w:val="20"/>
        </w:rPr>
        <w:t>tali programi socijalne skrbi“, od čeg</w:t>
      </w:r>
      <w:r w:rsidR="00B775DC" w:rsidRPr="002248FC">
        <w:rPr>
          <w:rFonts w:ascii="Arial" w:hAnsi="Arial" w:cs="Arial"/>
          <w:color w:val="000000" w:themeColor="text1"/>
          <w:sz w:val="20"/>
          <w:szCs w:val="20"/>
        </w:rPr>
        <w:t xml:space="preserve">a je u izvještajnom </w:t>
      </w:r>
      <w:r w:rsidR="00EE04FA" w:rsidRPr="002248FC">
        <w:rPr>
          <w:rFonts w:ascii="Arial" w:hAnsi="Arial" w:cs="Arial"/>
          <w:color w:val="000000" w:themeColor="text1"/>
          <w:sz w:val="20"/>
          <w:szCs w:val="20"/>
        </w:rPr>
        <w:t>razdoblju realizirano 1.822.711,55 eura odnosno 64,05</w:t>
      </w:r>
      <w:r w:rsidR="00B775DC" w:rsidRPr="002248FC">
        <w:rPr>
          <w:rFonts w:ascii="Arial" w:hAnsi="Arial" w:cs="Arial"/>
          <w:color w:val="000000" w:themeColor="text1"/>
          <w:sz w:val="20"/>
          <w:szCs w:val="20"/>
        </w:rPr>
        <w:t>%</w:t>
      </w:r>
      <w:r w:rsidRPr="002248FC">
        <w:rPr>
          <w:rFonts w:ascii="Arial" w:hAnsi="Arial" w:cs="Arial"/>
          <w:color w:val="000000" w:themeColor="text1"/>
          <w:sz w:val="20"/>
          <w:szCs w:val="20"/>
        </w:rPr>
        <w:t xml:space="preserve"> u odnosu na plan</w:t>
      </w:r>
      <w:r w:rsidR="00B775DC" w:rsidRPr="002248FC">
        <w:rPr>
          <w:rFonts w:ascii="Arial" w:hAnsi="Arial" w:cs="Arial"/>
          <w:color w:val="000000" w:themeColor="text1"/>
          <w:sz w:val="20"/>
          <w:szCs w:val="20"/>
        </w:rPr>
        <w:t>.</w:t>
      </w:r>
      <w:r w:rsidRPr="002248FC">
        <w:rPr>
          <w:rFonts w:ascii="Arial" w:hAnsi="Arial" w:cs="Arial"/>
          <w:color w:val="000000" w:themeColor="text1"/>
          <w:sz w:val="20"/>
          <w:szCs w:val="20"/>
        </w:rPr>
        <w:t xml:space="preserve"> </w:t>
      </w:r>
      <w:r w:rsidR="00EE04FA" w:rsidRPr="002248FC">
        <w:rPr>
          <w:rFonts w:ascii="Arial" w:hAnsi="Arial" w:cs="Arial"/>
          <w:color w:val="000000" w:themeColor="text1"/>
          <w:sz w:val="20"/>
          <w:szCs w:val="20"/>
        </w:rPr>
        <w:t>Tijekom 2025</w:t>
      </w:r>
      <w:r w:rsidR="00B6612B" w:rsidRPr="002248FC">
        <w:rPr>
          <w:rFonts w:ascii="Arial" w:hAnsi="Arial" w:cs="Arial"/>
          <w:color w:val="000000" w:themeColor="text1"/>
          <w:sz w:val="20"/>
          <w:szCs w:val="20"/>
        </w:rPr>
        <w:t>. godine u sklopu programa realizirane su sljedeće aktivnosti i projekti:</w:t>
      </w:r>
    </w:p>
    <w:p w14:paraId="0BD81A17" w14:textId="77777777" w:rsidR="00B6612B" w:rsidRPr="002248FC" w:rsidRDefault="00B6612B" w:rsidP="00551D95">
      <w:pPr>
        <w:spacing w:after="0" w:line="240" w:lineRule="auto"/>
        <w:jc w:val="both"/>
        <w:rPr>
          <w:rFonts w:ascii="Arial" w:hAnsi="Arial" w:cs="Arial"/>
          <w:color w:val="000000" w:themeColor="text1"/>
          <w:sz w:val="20"/>
          <w:szCs w:val="20"/>
        </w:rPr>
      </w:pPr>
    </w:p>
    <w:p w14:paraId="7C6DA9F6" w14:textId="77777777" w:rsidR="00B6612B" w:rsidRPr="002248FC" w:rsidRDefault="00B6612B" w:rsidP="00551D95">
      <w:pPr>
        <w:numPr>
          <w:ilvl w:val="0"/>
          <w:numId w:val="4"/>
        </w:numPr>
        <w:spacing w:after="0" w:line="240" w:lineRule="auto"/>
        <w:jc w:val="both"/>
        <w:rPr>
          <w:rFonts w:ascii="Arial" w:hAnsi="Arial" w:cs="Arial"/>
          <w:b/>
          <w:bCs/>
          <w:color w:val="000000" w:themeColor="text1"/>
          <w:sz w:val="20"/>
          <w:szCs w:val="20"/>
        </w:rPr>
      </w:pPr>
      <w:r w:rsidRPr="002248FC">
        <w:rPr>
          <w:rFonts w:ascii="Arial" w:hAnsi="Arial" w:cs="Arial"/>
          <w:b/>
          <w:color w:val="000000" w:themeColor="text1"/>
          <w:sz w:val="20"/>
          <w:szCs w:val="20"/>
        </w:rPr>
        <w:t>Potpora Crvenom križu PGŽ</w:t>
      </w:r>
      <w:r w:rsidRPr="002248FC">
        <w:rPr>
          <w:rFonts w:ascii="Arial" w:hAnsi="Arial" w:cs="Arial"/>
          <w:color w:val="000000" w:themeColor="text1"/>
          <w:sz w:val="20"/>
          <w:szCs w:val="20"/>
        </w:rPr>
        <w:t xml:space="preserve"> – u 20</w:t>
      </w:r>
      <w:r w:rsidR="00EE04FA" w:rsidRPr="002248FC">
        <w:rPr>
          <w:rFonts w:ascii="Arial" w:hAnsi="Arial" w:cs="Arial"/>
          <w:color w:val="000000" w:themeColor="text1"/>
          <w:sz w:val="20"/>
          <w:szCs w:val="20"/>
        </w:rPr>
        <w:t>25</w:t>
      </w:r>
      <w:r w:rsidR="00670060" w:rsidRPr="002248FC">
        <w:rPr>
          <w:rFonts w:ascii="Arial" w:hAnsi="Arial" w:cs="Arial"/>
          <w:color w:val="000000" w:themeColor="text1"/>
          <w:sz w:val="20"/>
          <w:szCs w:val="20"/>
        </w:rPr>
        <w:t>. godini realizirano je</w:t>
      </w:r>
      <w:r w:rsidR="002A0820" w:rsidRPr="002248FC">
        <w:rPr>
          <w:rFonts w:ascii="Arial" w:hAnsi="Arial" w:cs="Arial"/>
          <w:color w:val="000000" w:themeColor="text1"/>
          <w:sz w:val="20"/>
          <w:szCs w:val="20"/>
        </w:rPr>
        <w:t xml:space="preserve"> </w:t>
      </w:r>
      <w:r w:rsidR="00670060" w:rsidRPr="002248FC">
        <w:rPr>
          <w:rFonts w:ascii="Arial" w:hAnsi="Arial" w:cs="Arial"/>
          <w:color w:val="000000" w:themeColor="text1"/>
          <w:sz w:val="20"/>
          <w:szCs w:val="20"/>
        </w:rPr>
        <w:t>39</w:t>
      </w:r>
      <w:r w:rsidRPr="002248FC">
        <w:rPr>
          <w:rFonts w:ascii="Arial" w:hAnsi="Arial" w:cs="Arial"/>
          <w:color w:val="000000" w:themeColor="text1"/>
          <w:sz w:val="20"/>
          <w:szCs w:val="20"/>
        </w:rPr>
        <w:t xml:space="preserve"> aktivnosti iz godišnjeg programa rada Društva Crvenog križa PGŽ. Neke od realiziranih aktivnosti su:</w:t>
      </w:r>
      <w:r w:rsidR="00670060" w:rsidRPr="002248FC">
        <w:rPr>
          <w:rFonts w:ascii="Arial" w:hAnsi="Arial" w:cs="Arial"/>
          <w:color w:val="000000" w:themeColor="text1"/>
          <w:sz w:val="20"/>
          <w:szCs w:val="20"/>
        </w:rPr>
        <w:t xml:space="preserve"> edukacije prve pomoći, ljetni kamp za djecu iz Gorskog kotara, škola mladih Crvenog križa, tečaj za spasioce života na vodi, edukacije za spašavanje iz vode u otežanim uvjetima, radionice „Kodovi sigurnosti na vodi“, kamp „Junior spasilac“, rad križnog stožera, edukacija pripadnika interventnog tima, te vježbe djelovanja u kriznim situacijama. U 2025</w:t>
      </w:r>
      <w:r w:rsidR="00014DA1" w:rsidRPr="002248FC">
        <w:rPr>
          <w:rFonts w:ascii="Arial" w:hAnsi="Arial" w:cs="Arial"/>
          <w:color w:val="000000" w:themeColor="text1"/>
          <w:sz w:val="20"/>
          <w:szCs w:val="20"/>
        </w:rPr>
        <w:t>. godini za provedbu aktivnosti „Potpora Crvenom križu PGŽ“ osi</w:t>
      </w:r>
      <w:r w:rsidR="007D35DF" w:rsidRPr="002248FC">
        <w:rPr>
          <w:rFonts w:ascii="Arial" w:hAnsi="Arial" w:cs="Arial"/>
          <w:color w:val="000000" w:themeColor="text1"/>
          <w:sz w:val="20"/>
          <w:szCs w:val="20"/>
        </w:rPr>
        <w:t>gurana</w:t>
      </w:r>
      <w:r w:rsidR="00670060" w:rsidRPr="002248FC">
        <w:rPr>
          <w:rFonts w:ascii="Arial" w:hAnsi="Arial" w:cs="Arial"/>
          <w:color w:val="000000" w:themeColor="text1"/>
          <w:sz w:val="20"/>
          <w:szCs w:val="20"/>
        </w:rPr>
        <w:t xml:space="preserve"> su sredstva u iznosu 386.287,59</w:t>
      </w:r>
      <w:r w:rsidR="00822CD1" w:rsidRPr="002248FC">
        <w:rPr>
          <w:rFonts w:ascii="Arial" w:hAnsi="Arial" w:cs="Arial"/>
          <w:color w:val="000000" w:themeColor="text1"/>
          <w:sz w:val="20"/>
          <w:szCs w:val="20"/>
        </w:rPr>
        <w:t xml:space="preserve"> eura te su u cijelosti realizirana. </w:t>
      </w:r>
    </w:p>
    <w:p w14:paraId="161E38C2" w14:textId="77777777" w:rsidR="00822CD1" w:rsidRPr="002248FC" w:rsidRDefault="00EE04FA" w:rsidP="00551D95">
      <w:pPr>
        <w:numPr>
          <w:ilvl w:val="0"/>
          <w:numId w:val="4"/>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Potpora u</w:t>
      </w:r>
      <w:r w:rsidR="00B6612B" w:rsidRPr="002248FC">
        <w:rPr>
          <w:rFonts w:ascii="Arial" w:hAnsi="Arial" w:cs="Arial"/>
          <w:b/>
          <w:color w:val="000000" w:themeColor="text1"/>
          <w:sz w:val="20"/>
          <w:szCs w:val="20"/>
        </w:rPr>
        <w:t xml:space="preserve">stanovi </w:t>
      </w:r>
      <w:r w:rsidRPr="002248FC">
        <w:rPr>
          <w:rFonts w:ascii="Arial" w:hAnsi="Arial" w:cs="Arial"/>
          <w:b/>
          <w:color w:val="000000" w:themeColor="text1"/>
          <w:sz w:val="20"/>
          <w:szCs w:val="20"/>
        </w:rPr>
        <w:t>Centar</w:t>
      </w:r>
      <w:r w:rsidR="00014DA1" w:rsidRPr="002248FC">
        <w:rPr>
          <w:rFonts w:ascii="Arial" w:hAnsi="Arial" w:cs="Arial"/>
          <w:b/>
          <w:color w:val="000000" w:themeColor="text1"/>
          <w:sz w:val="20"/>
          <w:szCs w:val="20"/>
        </w:rPr>
        <w:t xml:space="preserve"> „Tić</w:t>
      </w:r>
      <w:r w:rsidR="00B6612B" w:rsidRPr="002248FC">
        <w:rPr>
          <w:rFonts w:ascii="Arial" w:hAnsi="Arial" w:cs="Arial"/>
          <w:b/>
          <w:color w:val="000000" w:themeColor="text1"/>
          <w:sz w:val="20"/>
          <w:szCs w:val="20"/>
        </w:rPr>
        <w:t>“ Rijeka</w:t>
      </w:r>
      <w:r w:rsidR="00B6612B" w:rsidRPr="002248FC">
        <w:rPr>
          <w:rFonts w:ascii="Arial" w:hAnsi="Arial" w:cs="Arial"/>
          <w:color w:val="000000" w:themeColor="text1"/>
          <w:sz w:val="20"/>
          <w:szCs w:val="20"/>
        </w:rPr>
        <w:t xml:space="preserve"> – Ustanova pruža usluge savjetovališta, psihoterapije, te potpore djeci i roditeljima žrtvama obiteljskog nasilja. Županija</w:t>
      </w:r>
      <w:r w:rsidRPr="002248FC">
        <w:rPr>
          <w:rFonts w:ascii="Arial" w:hAnsi="Arial" w:cs="Arial"/>
          <w:color w:val="000000" w:themeColor="text1"/>
          <w:sz w:val="20"/>
          <w:szCs w:val="20"/>
        </w:rPr>
        <w:t xml:space="preserve"> je tijekom 2025</w:t>
      </w:r>
      <w:r w:rsidR="00014DA1" w:rsidRPr="002248FC">
        <w:rPr>
          <w:rFonts w:ascii="Arial" w:hAnsi="Arial" w:cs="Arial"/>
          <w:color w:val="000000" w:themeColor="text1"/>
          <w:sz w:val="20"/>
          <w:szCs w:val="20"/>
        </w:rPr>
        <w:t xml:space="preserve">. godine osigurala </w:t>
      </w:r>
      <w:r w:rsidR="00B6612B" w:rsidRPr="002248FC">
        <w:rPr>
          <w:rFonts w:ascii="Arial" w:hAnsi="Arial" w:cs="Arial"/>
          <w:color w:val="000000" w:themeColor="text1"/>
          <w:sz w:val="20"/>
          <w:szCs w:val="20"/>
        </w:rPr>
        <w:t>sredstva za</w:t>
      </w:r>
      <w:r w:rsidR="00BB731E" w:rsidRPr="002248FC">
        <w:rPr>
          <w:rFonts w:ascii="Arial" w:hAnsi="Arial" w:cs="Arial"/>
          <w:color w:val="000000" w:themeColor="text1"/>
          <w:sz w:val="20"/>
          <w:szCs w:val="20"/>
        </w:rPr>
        <w:t xml:space="preserve"> plaće dva odgajatelja</w:t>
      </w:r>
      <w:r w:rsidR="00B6612B" w:rsidRPr="002248FC">
        <w:rPr>
          <w:rFonts w:ascii="Arial" w:hAnsi="Arial" w:cs="Arial"/>
          <w:color w:val="000000" w:themeColor="text1"/>
          <w:sz w:val="20"/>
          <w:szCs w:val="20"/>
        </w:rPr>
        <w:t xml:space="preserve">. </w:t>
      </w:r>
      <w:r w:rsidR="00014DA1" w:rsidRPr="002248FC">
        <w:rPr>
          <w:rFonts w:ascii="Arial" w:hAnsi="Arial" w:cs="Arial"/>
          <w:color w:val="000000" w:themeColor="text1"/>
          <w:sz w:val="20"/>
          <w:szCs w:val="20"/>
        </w:rPr>
        <w:t xml:space="preserve">Kroz program se provode </w:t>
      </w:r>
      <w:r w:rsidR="00B6612B" w:rsidRPr="002248FC">
        <w:rPr>
          <w:rFonts w:ascii="Arial" w:hAnsi="Arial" w:cs="Arial"/>
          <w:color w:val="000000" w:themeColor="text1"/>
          <w:sz w:val="20"/>
          <w:szCs w:val="20"/>
        </w:rPr>
        <w:t>individualna i grupna savjetovanja za roditelje i djecu</w:t>
      </w:r>
      <w:r w:rsidR="00822CD1" w:rsidRPr="002248FC">
        <w:rPr>
          <w:rFonts w:ascii="Arial" w:hAnsi="Arial" w:cs="Arial"/>
          <w:color w:val="000000" w:themeColor="text1"/>
          <w:sz w:val="20"/>
          <w:szCs w:val="20"/>
        </w:rPr>
        <w:t xml:space="preserve"> kod kojih postoji sumnja na zlostavljanje i/ili zanemarivanje. Osim navedenog, provodi se rad sa obiteljima kod kojih postoji rizik pojave zlostavljanja (preventivni program</w:t>
      </w:r>
      <w:r w:rsidR="007D35DF" w:rsidRPr="002248FC">
        <w:rPr>
          <w:rFonts w:ascii="Arial" w:hAnsi="Arial" w:cs="Arial"/>
          <w:color w:val="000000" w:themeColor="text1"/>
          <w:sz w:val="20"/>
          <w:szCs w:val="20"/>
        </w:rPr>
        <w:t>). Za provedbu aktivnosti u 2</w:t>
      </w:r>
      <w:r w:rsidRPr="002248FC">
        <w:rPr>
          <w:rFonts w:ascii="Arial" w:hAnsi="Arial" w:cs="Arial"/>
          <w:color w:val="000000" w:themeColor="text1"/>
          <w:sz w:val="20"/>
          <w:szCs w:val="20"/>
        </w:rPr>
        <w:t>025</w:t>
      </w:r>
      <w:r w:rsidR="007D35DF" w:rsidRPr="002248FC">
        <w:rPr>
          <w:rFonts w:ascii="Arial" w:hAnsi="Arial" w:cs="Arial"/>
          <w:color w:val="000000" w:themeColor="text1"/>
          <w:sz w:val="20"/>
          <w:szCs w:val="20"/>
        </w:rPr>
        <w:t>. godini osigurano je 27.739,00</w:t>
      </w:r>
      <w:r w:rsidR="00822CD1" w:rsidRPr="002248FC">
        <w:rPr>
          <w:rFonts w:ascii="Arial" w:hAnsi="Arial" w:cs="Arial"/>
          <w:color w:val="000000" w:themeColor="text1"/>
          <w:sz w:val="20"/>
          <w:szCs w:val="20"/>
        </w:rPr>
        <w:t xml:space="preserve"> eura (sredstva su u cijelosti realizirana). </w:t>
      </w:r>
    </w:p>
    <w:p w14:paraId="20741DA8" w14:textId="362780C3" w:rsidR="00B6612B" w:rsidRPr="002248FC" w:rsidRDefault="00B6612B" w:rsidP="00551D95">
      <w:pPr>
        <w:numPr>
          <w:ilvl w:val="0"/>
          <w:numId w:val="4"/>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Programi ustanova i udruga u socijalnoj skrbi</w:t>
      </w:r>
      <w:r w:rsidRPr="002248FC">
        <w:rPr>
          <w:rFonts w:ascii="Arial" w:hAnsi="Arial" w:cs="Arial"/>
          <w:color w:val="000000" w:themeColor="text1"/>
          <w:sz w:val="20"/>
          <w:szCs w:val="20"/>
        </w:rPr>
        <w:t xml:space="preserve"> </w:t>
      </w:r>
      <w:r w:rsidR="00BE212E" w:rsidRPr="002248FC">
        <w:rPr>
          <w:rFonts w:ascii="Arial" w:hAnsi="Arial" w:cs="Arial"/>
          <w:color w:val="000000" w:themeColor="text1"/>
          <w:sz w:val="20"/>
          <w:szCs w:val="20"/>
        </w:rPr>
        <w:t xml:space="preserve"> - </w:t>
      </w:r>
      <w:r w:rsidR="008D38B9">
        <w:rPr>
          <w:rFonts w:ascii="Arial" w:hAnsi="Arial" w:cs="Arial"/>
          <w:color w:val="000000" w:themeColor="text1"/>
          <w:sz w:val="20"/>
          <w:szCs w:val="20"/>
        </w:rPr>
        <w:t>na godišnjoj razini</w:t>
      </w:r>
      <w:r w:rsidR="00BE212E" w:rsidRPr="002248FC">
        <w:rPr>
          <w:rFonts w:ascii="Arial" w:hAnsi="Arial" w:cs="Arial"/>
          <w:color w:val="000000" w:themeColor="text1"/>
          <w:sz w:val="20"/>
          <w:szCs w:val="20"/>
        </w:rPr>
        <w:t xml:space="preserve"> provodi se </w:t>
      </w:r>
      <w:r w:rsidRPr="002248FC">
        <w:rPr>
          <w:rFonts w:ascii="Arial" w:hAnsi="Arial" w:cs="Arial"/>
          <w:color w:val="000000" w:themeColor="text1"/>
          <w:sz w:val="20"/>
          <w:szCs w:val="20"/>
        </w:rPr>
        <w:t xml:space="preserve">program javnih potreba kojim se podupiru programi ustanova i udruga na području socijalne skrbi. </w:t>
      </w:r>
      <w:r w:rsidR="00BB731E" w:rsidRPr="002248FC">
        <w:rPr>
          <w:rFonts w:ascii="Arial" w:hAnsi="Arial" w:cs="Arial"/>
          <w:color w:val="000000" w:themeColor="text1"/>
          <w:sz w:val="20"/>
          <w:szCs w:val="20"/>
        </w:rPr>
        <w:t>Tijekom 2025</w:t>
      </w:r>
      <w:r w:rsidR="00BE212E" w:rsidRPr="002248FC">
        <w:rPr>
          <w:rFonts w:ascii="Arial" w:hAnsi="Arial" w:cs="Arial"/>
          <w:color w:val="000000" w:themeColor="text1"/>
          <w:sz w:val="20"/>
          <w:szCs w:val="20"/>
        </w:rPr>
        <w:t>. godine pružena je finan</w:t>
      </w:r>
      <w:r w:rsidR="00BB731E" w:rsidRPr="002248FC">
        <w:rPr>
          <w:rFonts w:ascii="Arial" w:hAnsi="Arial" w:cs="Arial"/>
          <w:color w:val="000000" w:themeColor="text1"/>
          <w:sz w:val="20"/>
          <w:szCs w:val="20"/>
        </w:rPr>
        <w:t>cijska potpora za realizaciju 20</w:t>
      </w:r>
      <w:r w:rsidR="00BE212E" w:rsidRPr="002248FC">
        <w:rPr>
          <w:rFonts w:ascii="Arial" w:hAnsi="Arial" w:cs="Arial"/>
          <w:color w:val="000000" w:themeColor="text1"/>
          <w:sz w:val="20"/>
          <w:szCs w:val="20"/>
        </w:rPr>
        <w:t xml:space="preserve"> projek</w:t>
      </w:r>
      <w:r w:rsidR="00BB731E" w:rsidRPr="002248FC">
        <w:rPr>
          <w:rFonts w:ascii="Arial" w:hAnsi="Arial" w:cs="Arial"/>
          <w:color w:val="000000" w:themeColor="text1"/>
          <w:sz w:val="20"/>
          <w:szCs w:val="20"/>
        </w:rPr>
        <w:t>a</w:t>
      </w:r>
      <w:r w:rsidR="00BE212E" w:rsidRPr="002248FC">
        <w:rPr>
          <w:rFonts w:ascii="Arial" w:hAnsi="Arial" w:cs="Arial"/>
          <w:color w:val="000000" w:themeColor="text1"/>
          <w:sz w:val="20"/>
          <w:szCs w:val="20"/>
        </w:rPr>
        <w:t xml:space="preserve">ta i programa udruga koji su usmjereni na </w:t>
      </w:r>
      <w:r w:rsidR="00BB731E" w:rsidRPr="002248FC">
        <w:rPr>
          <w:rFonts w:ascii="Arial" w:hAnsi="Arial" w:cs="Arial"/>
          <w:color w:val="000000" w:themeColor="text1"/>
          <w:sz w:val="20"/>
          <w:szCs w:val="20"/>
        </w:rPr>
        <w:t xml:space="preserve">skrb o osobama s invaliditetom, prevenciju i suzbijanje nasilja nad ženama i u obitelji, zaštitu žrtava obiteljskog nasilja te skrb o beskućnicima. </w:t>
      </w:r>
      <w:r w:rsidRPr="002248FC">
        <w:rPr>
          <w:rFonts w:ascii="Arial" w:hAnsi="Arial" w:cs="Arial"/>
          <w:color w:val="000000" w:themeColor="text1"/>
          <w:sz w:val="20"/>
          <w:szCs w:val="20"/>
        </w:rPr>
        <w:t xml:space="preserve">Program javnih potreba iznimno je bitan jer se njime povećava dostupnost kvalitetnih usluga ciljanim skupinama korisnika. </w:t>
      </w:r>
      <w:r w:rsidR="00BE212E" w:rsidRPr="002248FC">
        <w:rPr>
          <w:rFonts w:ascii="Arial" w:hAnsi="Arial" w:cs="Arial"/>
          <w:color w:val="000000" w:themeColor="text1"/>
          <w:sz w:val="20"/>
          <w:szCs w:val="20"/>
        </w:rPr>
        <w:t>U izvještajnom razdoblju r</w:t>
      </w:r>
      <w:r w:rsidR="001C6CB0">
        <w:rPr>
          <w:rFonts w:ascii="Arial" w:hAnsi="Arial" w:cs="Arial"/>
          <w:color w:val="000000" w:themeColor="text1"/>
          <w:sz w:val="20"/>
          <w:szCs w:val="20"/>
        </w:rPr>
        <w:t>ealiziran</w:t>
      </w:r>
      <w:r w:rsidR="00BE212E" w:rsidRPr="002248FC">
        <w:rPr>
          <w:rFonts w:ascii="Arial" w:hAnsi="Arial" w:cs="Arial"/>
          <w:color w:val="000000" w:themeColor="text1"/>
          <w:sz w:val="20"/>
          <w:szCs w:val="20"/>
        </w:rPr>
        <w:t xml:space="preserve"> </w:t>
      </w:r>
      <w:r w:rsidR="001C6CB0">
        <w:rPr>
          <w:rFonts w:ascii="Arial" w:hAnsi="Arial" w:cs="Arial"/>
          <w:color w:val="000000" w:themeColor="text1"/>
          <w:sz w:val="20"/>
          <w:szCs w:val="20"/>
        </w:rPr>
        <w:t xml:space="preserve">je iznos od 140.300,00 eura koji se odnosi na sufinanciranje projekata i programa </w:t>
      </w:r>
      <w:r w:rsidR="003D4AAC">
        <w:rPr>
          <w:rFonts w:ascii="Arial" w:hAnsi="Arial" w:cs="Arial"/>
          <w:color w:val="000000" w:themeColor="text1"/>
          <w:sz w:val="20"/>
          <w:szCs w:val="20"/>
        </w:rPr>
        <w:t xml:space="preserve">20 udruga putem javnih potreba. Osim navedenog, putem javnog natječaja osigurano je dodatno financiranje od 20.000,00 eura Caritasovom domu za žene i djecu – žrtve obiteljskog nasilja Sv. Ana te su pružene 3 manje financijske potpore udrugama (potpore do 650,00 eura). </w:t>
      </w:r>
    </w:p>
    <w:p w14:paraId="21A26BD5" w14:textId="77777777" w:rsidR="00554C86" w:rsidRPr="002248FC" w:rsidRDefault="00B6612B" w:rsidP="00551D95">
      <w:pPr>
        <w:numPr>
          <w:ilvl w:val="0"/>
          <w:numId w:val="4"/>
        </w:numPr>
        <w:spacing w:after="0" w:line="240" w:lineRule="auto"/>
        <w:jc w:val="both"/>
        <w:rPr>
          <w:rFonts w:ascii="Arial" w:hAnsi="Arial" w:cs="Arial"/>
          <w:b/>
          <w:color w:val="000000" w:themeColor="text1"/>
          <w:sz w:val="20"/>
          <w:szCs w:val="20"/>
        </w:rPr>
      </w:pPr>
      <w:r w:rsidRPr="002248FC">
        <w:rPr>
          <w:rFonts w:ascii="Arial" w:hAnsi="Arial" w:cs="Arial"/>
          <w:b/>
          <w:color w:val="000000" w:themeColor="text1"/>
          <w:sz w:val="20"/>
          <w:szCs w:val="20"/>
        </w:rPr>
        <w:t xml:space="preserve">Zaklada </w:t>
      </w:r>
      <w:r w:rsidR="00670060" w:rsidRPr="002248FC">
        <w:rPr>
          <w:rFonts w:ascii="Arial" w:hAnsi="Arial" w:cs="Arial"/>
          <w:b/>
          <w:color w:val="000000" w:themeColor="text1"/>
          <w:sz w:val="20"/>
          <w:szCs w:val="20"/>
        </w:rPr>
        <w:t>Hrvatske pošte projekt „Dobri ljudi djeci Hrvatske“</w:t>
      </w:r>
      <w:r w:rsidRPr="002248FC">
        <w:rPr>
          <w:rFonts w:ascii="Arial" w:hAnsi="Arial" w:cs="Arial"/>
          <w:b/>
          <w:color w:val="000000" w:themeColor="text1"/>
          <w:sz w:val="20"/>
          <w:szCs w:val="20"/>
        </w:rPr>
        <w:t>-potpora djeci bez roditeljske skrbi PGŽ</w:t>
      </w:r>
      <w:r w:rsidR="00F2044F" w:rsidRPr="002248FC">
        <w:rPr>
          <w:rFonts w:ascii="Arial" w:hAnsi="Arial" w:cs="Arial"/>
          <w:b/>
          <w:color w:val="000000" w:themeColor="text1"/>
          <w:sz w:val="20"/>
          <w:szCs w:val="20"/>
        </w:rPr>
        <w:t xml:space="preserve"> </w:t>
      </w:r>
      <w:r w:rsidRPr="002248FC">
        <w:rPr>
          <w:rFonts w:ascii="Arial" w:hAnsi="Arial" w:cs="Arial"/>
          <w:color w:val="000000" w:themeColor="text1"/>
          <w:sz w:val="20"/>
          <w:szCs w:val="20"/>
        </w:rPr>
        <w:t>- projekt životnog osiguranja za djecu bez odgovarajuće roditeljske skrbi predstavlja konkretnu pomoć svakom djetetu u trenutku napuštanja Doma u kojem borave samo do svoje punoljetnosti, nakon čega započinju samostalni život bez podrške roditelja. Po izlasku iz Doma djetetu se plani</w:t>
      </w:r>
      <w:r w:rsidR="00F2044F" w:rsidRPr="002248FC">
        <w:rPr>
          <w:rFonts w:ascii="Arial" w:hAnsi="Arial" w:cs="Arial"/>
          <w:color w:val="000000" w:themeColor="text1"/>
          <w:sz w:val="20"/>
          <w:szCs w:val="20"/>
        </w:rPr>
        <w:t>rani iznos sredstava od 10.000,00</w:t>
      </w:r>
      <w:r w:rsidRPr="002248FC">
        <w:rPr>
          <w:rFonts w:ascii="Arial" w:hAnsi="Arial" w:cs="Arial"/>
          <w:color w:val="000000" w:themeColor="text1"/>
          <w:sz w:val="20"/>
          <w:szCs w:val="20"/>
        </w:rPr>
        <w:t xml:space="preserve"> eura isplaćuje u rentnim obrocima koji se koriste za potrebe plaćanja smještaja i elementarnih životnih potreba.</w:t>
      </w:r>
      <w:r w:rsidR="00670060" w:rsidRPr="002248FC">
        <w:rPr>
          <w:rFonts w:ascii="Arial" w:hAnsi="Arial" w:cs="Arial"/>
          <w:color w:val="000000" w:themeColor="text1"/>
          <w:sz w:val="20"/>
          <w:szCs w:val="20"/>
        </w:rPr>
        <w:t xml:space="preserve"> Tijekom 2025</w:t>
      </w:r>
      <w:r w:rsidR="00F2044F" w:rsidRPr="002248FC">
        <w:rPr>
          <w:rFonts w:ascii="Arial" w:hAnsi="Arial" w:cs="Arial"/>
          <w:color w:val="000000" w:themeColor="text1"/>
          <w:sz w:val="20"/>
          <w:szCs w:val="20"/>
        </w:rPr>
        <w:t>. godine dodijeljene su dvije police osiguranja u ukupnom iznosu od 20.000,00 eura.</w:t>
      </w:r>
    </w:p>
    <w:p w14:paraId="6F0F8DE3" w14:textId="1E04EF2A" w:rsidR="00063838" w:rsidRPr="002248FC" w:rsidRDefault="00B6612B" w:rsidP="00551D95">
      <w:pPr>
        <w:numPr>
          <w:ilvl w:val="0"/>
          <w:numId w:val="4"/>
        </w:numPr>
        <w:spacing w:after="0" w:line="240" w:lineRule="auto"/>
        <w:jc w:val="both"/>
        <w:rPr>
          <w:rFonts w:ascii="Arial" w:hAnsi="Arial" w:cs="Arial"/>
          <w:b/>
          <w:color w:val="000000" w:themeColor="text1"/>
          <w:sz w:val="20"/>
          <w:szCs w:val="20"/>
        </w:rPr>
      </w:pPr>
      <w:r w:rsidRPr="002248FC">
        <w:rPr>
          <w:rFonts w:ascii="Arial" w:hAnsi="Arial" w:cs="Arial"/>
          <w:b/>
          <w:color w:val="000000" w:themeColor="text1"/>
          <w:sz w:val="20"/>
          <w:szCs w:val="20"/>
        </w:rPr>
        <w:t>Potpora programima izvaninstitucijske skrbi u JLS</w:t>
      </w:r>
      <w:r w:rsidR="0004107E" w:rsidRPr="002248FC">
        <w:rPr>
          <w:rFonts w:ascii="Arial" w:hAnsi="Arial" w:cs="Arial"/>
          <w:b/>
          <w:color w:val="000000" w:themeColor="text1"/>
          <w:sz w:val="20"/>
          <w:szCs w:val="20"/>
        </w:rPr>
        <w:t xml:space="preserve"> </w:t>
      </w:r>
      <w:r w:rsidR="00457336">
        <w:rPr>
          <w:rFonts w:ascii="Arial" w:hAnsi="Arial" w:cs="Arial"/>
          <w:color w:val="000000" w:themeColor="text1"/>
          <w:sz w:val="20"/>
          <w:szCs w:val="20"/>
        </w:rPr>
        <w:t>–</w:t>
      </w:r>
      <w:r w:rsidR="00063838" w:rsidRPr="002248FC">
        <w:rPr>
          <w:rFonts w:ascii="Arial" w:hAnsi="Arial" w:cs="Arial"/>
          <w:color w:val="000000" w:themeColor="text1"/>
          <w:sz w:val="20"/>
          <w:szCs w:val="20"/>
        </w:rPr>
        <w:t xml:space="preserve"> </w:t>
      </w:r>
      <w:r w:rsidR="00457336">
        <w:rPr>
          <w:rFonts w:ascii="Arial" w:hAnsi="Arial" w:cs="Arial"/>
          <w:color w:val="000000" w:themeColor="text1"/>
          <w:sz w:val="20"/>
          <w:szCs w:val="20"/>
        </w:rPr>
        <w:t>aktivnost je usmjerena na starije osobe</w:t>
      </w:r>
      <w:r w:rsidRPr="002248FC">
        <w:rPr>
          <w:rFonts w:ascii="Arial" w:hAnsi="Arial" w:cs="Arial"/>
          <w:color w:val="000000" w:themeColor="text1"/>
          <w:sz w:val="20"/>
          <w:szCs w:val="20"/>
        </w:rPr>
        <w:t xml:space="preserve"> kao dio izvaninstitucijske skrbi, čime se omogućuje kvalitetniji život i dulje zadržavanje u vlastitom domu, te</w:t>
      </w:r>
      <w:r w:rsidR="00D22EF1" w:rsidRPr="002248FC">
        <w:rPr>
          <w:rFonts w:ascii="Arial" w:hAnsi="Arial" w:cs="Arial"/>
          <w:color w:val="000000" w:themeColor="text1"/>
          <w:sz w:val="20"/>
          <w:szCs w:val="20"/>
        </w:rPr>
        <w:t xml:space="preserve"> preveniranje ili</w:t>
      </w:r>
      <w:r w:rsidRPr="002248FC">
        <w:rPr>
          <w:rFonts w:ascii="Arial" w:hAnsi="Arial" w:cs="Arial"/>
          <w:color w:val="000000" w:themeColor="text1"/>
          <w:sz w:val="20"/>
          <w:szCs w:val="20"/>
        </w:rPr>
        <w:t xml:space="preserve"> odgoda institucionalizacije. Kroz ovaj program se ostvaru</w:t>
      </w:r>
      <w:r w:rsidR="0004107E" w:rsidRPr="002248FC">
        <w:rPr>
          <w:rFonts w:ascii="Arial" w:hAnsi="Arial" w:cs="Arial"/>
          <w:color w:val="000000" w:themeColor="text1"/>
          <w:sz w:val="20"/>
          <w:szCs w:val="20"/>
        </w:rPr>
        <w:t>ju i druge aktivnosti kao što su</w:t>
      </w:r>
      <w:r w:rsidRPr="002248FC">
        <w:rPr>
          <w:rFonts w:ascii="Arial" w:hAnsi="Arial" w:cs="Arial"/>
          <w:color w:val="000000" w:themeColor="text1"/>
          <w:sz w:val="20"/>
          <w:szCs w:val="20"/>
        </w:rPr>
        <w:t xml:space="preserve"> poticanje volonterstva, senzib</w:t>
      </w:r>
      <w:r w:rsidR="00D22EF1" w:rsidRPr="002248FC">
        <w:rPr>
          <w:rFonts w:ascii="Arial" w:hAnsi="Arial" w:cs="Arial"/>
          <w:color w:val="000000" w:themeColor="text1"/>
          <w:sz w:val="20"/>
          <w:szCs w:val="20"/>
        </w:rPr>
        <w:t xml:space="preserve">iliziranje javnosti za </w:t>
      </w:r>
      <w:r w:rsidRPr="002248FC">
        <w:rPr>
          <w:rFonts w:ascii="Arial" w:hAnsi="Arial" w:cs="Arial"/>
          <w:color w:val="000000" w:themeColor="text1"/>
          <w:sz w:val="20"/>
          <w:szCs w:val="20"/>
        </w:rPr>
        <w:t>potrebe starijih osoba, kao i potreba uzajamnog pomaganja, brige o starijim osobama, dobrosusjedska pomoć, potica</w:t>
      </w:r>
      <w:r w:rsidR="0004107E" w:rsidRPr="002248FC">
        <w:rPr>
          <w:rFonts w:ascii="Arial" w:hAnsi="Arial" w:cs="Arial"/>
          <w:color w:val="000000" w:themeColor="text1"/>
          <w:sz w:val="20"/>
          <w:szCs w:val="20"/>
        </w:rPr>
        <w:t>nje suradnje lokalne samouprave</w:t>
      </w:r>
      <w:r w:rsidRPr="002248FC">
        <w:rPr>
          <w:rFonts w:ascii="Arial" w:hAnsi="Arial" w:cs="Arial"/>
          <w:color w:val="000000" w:themeColor="text1"/>
          <w:sz w:val="20"/>
          <w:szCs w:val="20"/>
        </w:rPr>
        <w:t xml:space="preserve">. </w:t>
      </w:r>
    </w:p>
    <w:p w14:paraId="5D19D445" w14:textId="1CB73E0C" w:rsidR="00B6612B" w:rsidRPr="002248FC" w:rsidRDefault="00583136" w:rsidP="00551D95">
      <w:pPr>
        <w:spacing w:after="0" w:line="240" w:lineRule="auto"/>
        <w:ind w:left="720"/>
        <w:jc w:val="both"/>
        <w:rPr>
          <w:rFonts w:ascii="Arial" w:hAnsi="Arial" w:cs="Arial"/>
          <w:b/>
          <w:color w:val="000000" w:themeColor="text1"/>
          <w:sz w:val="20"/>
          <w:szCs w:val="20"/>
        </w:rPr>
      </w:pPr>
      <w:r w:rsidRPr="002248FC">
        <w:rPr>
          <w:rFonts w:ascii="Arial" w:hAnsi="Arial" w:cs="Arial"/>
          <w:color w:val="000000" w:themeColor="text1"/>
          <w:sz w:val="20"/>
          <w:szCs w:val="20"/>
        </w:rPr>
        <w:lastRenderedPageBreak/>
        <w:t>U 2025</w:t>
      </w:r>
      <w:r w:rsidR="0004107E" w:rsidRPr="002248FC">
        <w:rPr>
          <w:rFonts w:ascii="Arial" w:hAnsi="Arial" w:cs="Arial"/>
          <w:color w:val="000000" w:themeColor="text1"/>
          <w:sz w:val="20"/>
          <w:szCs w:val="20"/>
        </w:rPr>
        <w:t xml:space="preserve">. godini program </w:t>
      </w:r>
      <w:r w:rsidR="00063838" w:rsidRPr="002248FC">
        <w:rPr>
          <w:rFonts w:ascii="Arial" w:hAnsi="Arial" w:cs="Arial"/>
          <w:color w:val="000000" w:themeColor="text1"/>
          <w:sz w:val="20"/>
          <w:szCs w:val="20"/>
        </w:rPr>
        <w:t>pomoći u kući provodio se na pod</w:t>
      </w:r>
      <w:r w:rsidR="009A1D80" w:rsidRPr="002248FC">
        <w:rPr>
          <w:rFonts w:ascii="Arial" w:hAnsi="Arial" w:cs="Arial"/>
          <w:color w:val="000000" w:themeColor="text1"/>
          <w:sz w:val="20"/>
          <w:szCs w:val="20"/>
        </w:rPr>
        <w:t>ručju gradova</w:t>
      </w:r>
      <w:r w:rsidRPr="002248FC">
        <w:rPr>
          <w:rFonts w:ascii="Arial" w:hAnsi="Arial" w:cs="Arial"/>
          <w:color w:val="000000" w:themeColor="text1"/>
          <w:sz w:val="20"/>
          <w:szCs w:val="20"/>
        </w:rPr>
        <w:t xml:space="preserve"> Vrbovsko, Čabar, Novi Vinodolski i Rijeka</w:t>
      </w:r>
      <w:r w:rsidR="00063838" w:rsidRPr="002248FC">
        <w:rPr>
          <w:rFonts w:ascii="Arial" w:hAnsi="Arial" w:cs="Arial"/>
          <w:color w:val="000000" w:themeColor="text1"/>
          <w:sz w:val="20"/>
          <w:szCs w:val="20"/>
        </w:rPr>
        <w:t>, t</w:t>
      </w:r>
      <w:r w:rsidR="009A1D80" w:rsidRPr="002248FC">
        <w:rPr>
          <w:rFonts w:ascii="Arial" w:hAnsi="Arial" w:cs="Arial"/>
          <w:color w:val="000000" w:themeColor="text1"/>
          <w:sz w:val="20"/>
          <w:szCs w:val="20"/>
        </w:rPr>
        <w:t>e općina</w:t>
      </w:r>
      <w:r w:rsidRPr="002248FC">
        <w:rPr>
          <w:rFonts w:ascii="Arial" w:hAnsi="Arial" w:cs="Arial"/>
          <w:color w:val="000000" w:themeColor="text1"/>
          <w:sz w:val="20"/>
          <w:szCs w:val="20"/>
        </w:rPr>
        <w:t xml:space="preserve"> Malinska-Dubašnica, Punat, Baška, Dobrinj i Vrbnik</w:t>
      </w:r>
      <w:r w:rsidR="00063838" w:rsidRPr="002248FC">
        <w:rPr>
          <w:rFonts w:ascii="Arial" w:hAnsi="Arial" w:cs="Arial"/>
          <w:color w:val="000000" w:themeColor="text1"/>
          <w:sz w:val="20"/>
          <w:szCs w:val="20"/>
        </w:rPr>
        <w:t xml:space="preserve">. Osim pružanja usluge starijim osobama u samačkim domaćinstvima, </w:t>
      </w:r>
      <w:r w:rsidR="00457336">
        <w:rPr>
          <w:rFonts w:ascii="Arial" w:hAnsi="Arial" w:cs="Arial"/>
          <w:color w:val="000000" w:themeColor="text1"/>
          <w:sz w:val="20"/>
          <w:szCs w:val="20"/>
        </w:rPr>
        <w:t>A</w:t>
      </w:r>
      <w:r w:rsidRPr="002248FC">
        <w:rPr>
          <w:rFonts w:ascii="Arial" w:hAnsi="Arial" w:cs="Arial"/>
          <w:color w:val="000000" w:themeColor="text1"/>
          <w:sz w:val="20"/>
          <w:szCs w:val="20"/>
        </w:rPr>
        <w:t xml:space="preserve">ktivnost </w:t>
      </w:r>
      <w:r w:rsidR="00063838" w:rsidRPr="002248FC">
        <w:rPr>
          <w:rFonts w:ascii="Arial" w:hAnsi="Arial" w:cs="Arial"/>
          <w:color w:val="000000" w:themeColor="text1"/>
          <w:sz w:val="20"/>
          <w:szCs w:val="20"/>
        </w:rPr>
        <w:t xml:space="preserve"> ima i značajnu socijalnu komponentu u vidu zapošljavanja lokalnog stanovništva (gerontodomaćice). </w:t>
      </w:r>
      <w:r w:rsidRPr="002248FC">
        <w:rPr>
          <w:rFonts w:ascii="Arial" w:hAnsi="Arial" w:cs="Arial"/>
          <w:color w:val="000000" w:themeColor="text1"/>
          <w:sz w:val="20"/>
          <w:szCs w:val="20"/>
        </w:rPr>
        <w:t>Također kroz aktivnost</w:t>
      </w:r>
      <w:r w:rsidR="00457336">
        <w:rPr>
          <w:rFonts w:ascii="Arial" w:hAnsi="Arial" w:cs="Arial"/>
          <w:color w:val="000000" w:themeColor="text1"/>
          <w:sz w:val="20"/>
          <w:szCs w:val="20"/>
        </w:rPr>
        <w:t xml:space="preserve"> su osigurana </w:t>
      </w:r>
      <w:r w:rsidRPr="002248FC">
        <w:rPr>
          <w:rFonts w:ascii="Arial" w:hAnsi="Arial" w:cs="Arial"/>
          <w:color w:val="000000" w:themeColor="text1"/>
          <w:sz w:val="20"/>
          <w:szCs w:val="20"/>
        </w:rPr>
        <w:t>sredstva za dio plaće osobnog asistenta – njegovatelja za dijete predškolske dobi slijepih roditelja koji imaju prebivalište na području Grada Bakra. Za realizac</w:t>
      </w:r>
      <w:r w:rsidR="00457336">
        <w:rPr>
          <w:rFonts w:ascii="Arial" w:hAnsi="Arial" w:cs="Arial"/>
          <w:color w:val="000000" w:themeColor="text1"/>
          <w:sz w:val="20"/>
          <w:szCs w:val="20"/>
        </w:rPr>
        <w:t>iju A</w:t>
      </w:r>
      <w:r w:rsidRPr="002248FC">
        <w:rPr>
          <w:rFonts w:ascii="Arial" w:hAnsi="Arial" w:cs="Arial"/>
          <w:color w:val="000000" w:themeColor="text1"/>
          <w:sz w:val="20"/>
          <w:szCs w:val="20"/>
        </w:rPr>
        <w:t xml:space="preserve">ktivnosti </w:t>
      </w:r>
      <w:r w:rsidR="00A75F24" w:rsidRPr="002248FC">
        <w:rPr>
          <w:rFonts w:ascii="Arial" w:hAnsi="Arial" w:cs="Arial"/>
          <w:color w:val="000000" w:themeColor="text1"/>
          <w:sz w:val="20"/>
          <w:szCs w:val="20"/>
        </w:rPr>
        <w:t xml:space="preserve">bila su </w:t>
      </w:r>
      <w:r w:rsidRPr="002248FC">
        <w:rPr>
          <w:rFonts w:ascii="Arial" w:hAnsi="Arial" w:cs="Arial"/>
          <w:color w:val="000000" w:themeColor="text1"/>
          <w:sz w:val="20"/>
          <w:szCs w:val="20"/>
        </w:rPr>
        <w:t>o</w:t>
      </w:r>
      <w:r w:rsidR="00A75F24" w:rsidRPr="002248FC">
        <w:rPr>
          <w:rFonts w:ascii="Arial" w:hAnsi="Arial" w:cs="Arial"/>
          <w:color w:val="000000" w:themeColor="text1"/>
          <w:sz w:val="20"/>
          <w:szCs w:val="20"/>
        </w:rPr>
        <w:t xml:space="preserve">sigurana </w:t>
      </w:r>
      <w:r w:rsidRPr="002248FC">
        <w:rPr>
          <w:rFonts w:ascii="Arial" w:hAnsi="Arial" w:cs="Arial"/>
          <w:color w:val="000000" w:themeColor="text1"/>
          <w:sz w:val="20"/>
          <w:szCs w:val="20"/>
        </w:rPr>
        <w:t xml:space="preserve">sredstva u iznosu od </w:t>
      </w:r>
      <w:r w:rsidR="00A75F24" w:rsidRPr="002248FC">
        <w:rPr>
          <w:rFonts w:ascii="Arial" w:hAnsi="Arial" w:cs="Arial"/>
          <w:color w:val="000000" w:themeColor="text1"/>
          <w:sz w:val="20"/>
          <w:szCs w:val="20"/>
        </w:rPr>
        <w:t xml:space="preserve">74.823,00 eura, a izvršenje iznosi 67.323,00 eura odnosno 89,98%. </w:t>
      </w:r>
    </w:p>
    <w:p w14:paraId="42F13475" w14:textId="77777777" w:rsidR="00B6612B" w:rsidRPr="002248FC" w:rsidRDefault="00B6612B" w:rsidP="00551D95">
      <w:pPr>
        <w:numPr>
          <w:ilvl w:val="0"/>
          <w:numId w:val="4"/>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 xml:space="preserve">Troškovi prijevoza i ukopa HRVI i branitelja iz Domovinskog rata – </w:t>
      </w:r>
      <w:r w:rsidR="00A75F24" w:rsidRPr="002248FC">
        <w:rPr>
          <w:rFonts w:ascii="Arial" w:hAnsi="Arial" w:cs="Arial"/>
          <w:color w:val="000000" w:themeColor="text1"/>
          <w:sz w:val="20"/>
          <w:szCs w:val="20"/>
        </w:rPr>
        <w:t>č</w:t>
      </w:r>
      <w:r w:rsidRPr="002248FC">
        <w:rPr>
          <w:rFonts w:ascii="Arial" w:hAnsi="Arial" w:cs="Arial"/>
          <w:color w:val="000000" w:themeColor="text1"/>
          <w:sz w:val="20"/>
          <w:szCs w:val="20"/>
        </w:rPr>
        <w:t xml:space="preserve">lanovi obitelji umrlog HRVI-ja i hrvatskog branitelja iz Domovinskog rata na području Republike Hrvatske imaju pravo na troškove prijevoza i pogreba. Kako bi se ostvarilo pravo na naknadu članovi obitelji moraju dostaviti potvrdu o smrti HRVI-ja ili branitelja (potvrda liječnika koji je potvrdio smrt, mrtvozornika ili medicinske ustanove) i pravomoćno rješenje o priznatom statusu HRVI-ja, odnosno potvrda o statusu hrvatskog branitelja (MORH, MUP). </w:t>
      </w:r>
      <w:r w:rsidR="005F1496" w:rsidRPr="002248FC">
        <w:rPr>
          <w:rFonts w:ascii="Arial" w:hAnsi="Arial" w:cs="Arial"/>
          <w:color w:val="000000" w:themeColor="text1"/>
          <w:sz w:val="20"/>
          <w:szCs w:val="20"/>
        </w:rPr>
        <w:t>U izvještajnom razdoblju realizirana s</w:t>
      </w:r>
      <w:r w:rsidR="00A9425C" w:rsidRPr="002248FC">
        <w:rPr>
          <w:rFonts w:ascii="Arial" w:hAnsi="Arial" w:cs="Arial"/>
          <w:color w:val="000000" w:themeColor="text1"/>
          <w:sz w:val="20"/>
          <w:szCs w:val="20"/>
        </w:rPr>
        <w:t xml:space="preserve">u sredstva u iznosu od </w:t>
      </w:r>
      <w:r w:rsidR="00A75F24" w:rsidRPr="002248FC">
        <w:rPr>
          <w:rFonts w:ascii="Arial" w:hAnsi="Arial" w:cs="Arial"/>
          <w:color w:val="000000" w:themeColor="text1"/>
          <w:sz w:val="20"/>
          <w:szCs w:val="20"/>
        </w:rPr>
        <w:t xml:space="preserve">125.489,31 eura. </w:t>
      </w:r>
    </w:p>
    <w:p w14:paraId="3A763ABB" w14:textId="7473FABE" w:rsidR="00EC7E82" w:rsidRPr="002248FC" w:rsidRDefault="00B6612B" w:rsidP="00551D95">
      <w:pPr>
        <w:numPr>
          <w:ilvl w:val="0"/>
          <w:numId w:val="4"/>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 xml:space="preserve">Županijski dom za starije osobe u Klani </w:t>
      </w:r>
      <w:r w:rsidR="00A75F24" w:rsidRPr="002248FC">
        <w:rPr>
          <w:rFonts w:ascii="Arial" w:hAnsi="Arial" w:cs="Arial"/>
          <w:b/>
          <w:color w:val="000000" w:themeColor="text1"/>
          <w:sz w:val="20"/>
          <w:szCs w:val="20"/>
        </w:rPr>
        <w:t>–</w:t>
      </w:r>
      <w:r w:rsidR="00457336">
        <w:rPr>
          <w:rFonts w:ascii="Arial" w:hAnsi="Arial" w:cs="Arial"/>
          <w:b/>
          <w:color w:val="000000" w:themeColor="text1"/>
          <w:sz w:val="20"/>
          <w:szCs w:val="20"/>
        </w:rPr>
        <w:t xml:space="preserve"> Općina Klana –</w:t>
      </w:r>
      <w:r w:rsidRPr="002248FC">
        <w:rPr>
          <w:rFonts w:ascii="Arial" w:hAnsi="Arial" w:cs="Arial"/>
          <w:b/>
          <w:color w:val="000000" w:themeColor="text1"/>
          <w:sz w:val="20"/>
          <w:szCs w:val="20"/>
        </w:rPr>
        <w:t xml:space="preserve"> </w:t>
      </w:r>
      <w:r w:rsidR="00A75F24" w:rsidRPr="002248FC">
        <w:rPr>
          <w:rFonts w:ascii="Arial" w:hAnsi="Arial" w:cs="Arial"/>
          <w:color w:val="000000" w:themeColor="text1"/>
          <w:sz w:val="20"/>
          <w:szCs w:val="20"/>
        </w:rPr>
        <w:t xml:space="preserve">tijekom 2025. godine potpisan je Sporazum o raskidu </w:t>
      </w:r>
      <w:r w:rsidR="00D64648" w:rsidRPr="002248FC">
        <w:rPr>
          <w:rFonts w:ascii="Arial" w:hAnsi="Arial" w:cs="Arial"/>
          <w:color w:val="000000" w:themeColor="text1"/>
          <w:sz w:val="20"/>
          <w:szCs w:val="20"/>
        </w:rPr>
        <w:t xml:space="preserve">ugovora o sufinanciranju izrade projektne dokumentacije broj 95/10/2024 čime se odustalo od izrade glavnog i izvedbenog projekta Doma za starije osobe „Prsten“ u Klani. Bitno je istaknuti da se izvršenje planiranih sredstava u iznosu od 39.625,00 eura odnosi na plaćanje prethodno preuzetih obveza vezano za izradu idejnog projekta s pripadajućom dokumentacijom.  </w:t>
      </w:r>
    </w:p>
    <w:p w14:paraId="64B7E3AF" w14:textId="77777777" w:rsidR="006C33FC" w:rsidRPr="002248FC" w:rsidRDefault="00B6612B" w:rsidP="00551D95">
      <w:pPr>
        <w:numPr>
          <w:ilvl w:val="0"/>
          <w:numId w:val="4"/>
        </w:numPr>
        <w:spacing w:after="0" w:line="240" w:lineRule="auto"/>
        <w:jc w:val="both"/>
        <w:rPr>
          <w:rFonts w:ascii="Arial" w:hAnsi="Arial" w:cs="Arial"/>
          <w:b/>
          <w:color w:val="000000" w:themeColor="text1"/>
          <w:sz w:val="20"/>
          <w:szCs w:val="20"/>
        </w:rPr>
      </w:pPr>
      <w:r w:rsidRPr="002248FC">
        <w:rPr>
          <w:rFonts w:ascii="Arial" w:hAnsi="Arial" w:cs="Arial"/>
          <w:b/>
          <w:color w:val="000000" w:themeColor="text1"/>
          <w:sz w:val="20"/>
          <w:szCs w:val="20"/>
        </w:rPr>
        <w:t xml:space="preserve">Sufinanciranje stambenog zbrinjavanja žrtava obiteljskog nasilja </w:t>
      </w:r>
      <w:r w:rsidRPr="002248FC">
        <w:rPr>
          <w:rFonts w:ascii="Arial" w:hAnsi="Arial" w:cs="Arial"/>
          <w:color w:val="000000" w:themeColor="text1"/>
          <w:sz w:val="20"/>
          <w:szCs w:val="20"/>
        </w:rPr>
        <w:t xml:space="preserve">– </w:t>
      </w:r>
      <w:r w:rsidR="00843C66" w:rsidRPr="002248FC">
        <w:rPr>
          <w:rFonts w:ascii="Arial" w:hAnsi="Arial" w:cs="Arial"/>
          <w:color w:val="000000" w:themeColor="text1"/>
          <w:sz w:val="20"/>
          <w:szCs w:val="20"/>
        </w:rPr>
        <w:t xml:space="preserve">Dana </w:t>
      </w:r>
      <w:r w:rsidR="00856773" w:rsidRPr="002248FC">
        <w:rPr>
          <w:rFonts w:ascii="Arial" w:hAnsi="Arial" w:cs="Arial"/>
          <w:color w:val="000000" w:themeColor="text1"/>
          <w:sz w:val="20"/>
          <w:szCs w:val="20"/>
        </w:rPr>
        <w:t>30. prosinca 2024. godine</w:t>
      </w:r>
      <w:r w:rsidR="00843C66" w:rsidRPr="002248FC">
        <w:rPr>
          <w:rFonts w:ascii="Arial" w:hAnsi="Arial" w:cs="Arial"/>
          <w:color w:val="000000" w:themeColor="text1"/>
          <w:sz w:val="20"/>
          <w:szCs w:val="20"/>
        </w:rPr>
        <w:t xml:space="preserve"> objavljen je javni natječaj za</w:t>
      </w:r>
      <w:r w:rsidR="00843C66" w:rsidRPr="002248FC">
        <w:rPr>
          <w:rFonts w:ascii="Arial" w:hAnsi="Arial" w:cs="Arial"/>
          <w:b/>
          <w:color w:val="000000" w:themeColor="text1"/>
          <w:sz w:val="20"/>
          <w:szCs w:val="20"/>
        </w:rPr>
        <w:t xml:space="preserve"> </w:t>
      </w:r>
      <w:r w:rsidR="00843C66" w:rsidRPr="002248FC">
        <w:rPr>
          <w:rFonts w:ascii="Arial" w:hAnsi="Arial" w:cs="Arial"/>
          <w:color w:val="000000" w:themeColor="text1"/>
          <w:sz w:val="20"/>
          <w:szCs w:val="20"/>
        </w:rPr>
        <w:t>financiranje programa i projekata iz područja zaštite žrtava obiteljskog na</w:t>
      </w:r>
      <w:r w:rsidR="00856773" w:rsidRPr="002248FC">
        <w:rPr>
          <w:rFonts w:ascii="Arial" w:hAnsi="Arial" w:cs="Arial"/>
          <w:color w:val="000000" w:themeColor="text1"/>
          <w:sz w:val="20"/>
          <w:szCs w:val="20"/>
        </w:rPr>
        <w:t>silja u 2025. i 2026</w:t>
      </w:r>
      <w:r w:rsidR="00CD734B" w:rsidRPr="002248FC">
        <w:rPr>
          <w:rFonts w:ascii="Arial" w:hAnsi="Arial" w:cs="Arial"/>
          <w:color w:val="000000" w:themeColor="text1"/>
          <w:sz w:val="20"/>
          <w:szCs w:val="20"/>
        </w:rPr>
        <w:t xml:space="preserve">. godini. Odlukom o </w:t>
      </w:r>
      <w:r w:rsidR="00856773" w:rsidRPr="002248FC">
        <w:rPr>
          <w:rFonts w:ascii="Arial" w:hAnsi="Arial" w:cs="Arial"/>
          <w:color w:val="000000" w:themeColor="text1"/>
          <w:sz w:val="20"/>
          <w:szCs w:val="20"/>
        </w:rPr>
        <w:t>odobravanju financijskih sredstava za provedbu programa iz područja zaštite žrtava obiteljskog nasilja u 2025. i 2026. godini (KLASA:024-01/25-01/12</w:t>
      </w:r>
      <w:r w:rsidR="00CD734B" w:rsidRPr="002248FC">
        <w:rPr>
          <w:rFonts w:ascii="Arial" w:hAnsi="Arial" w:cs="Arial"/>
          <w:color w:val="000000" w:themeColor="text1"/>
          <w:sz w:val="20"/>
          <w:szCs w:val="20"/>
        </w:rPr>
        <w:t xml:space="preserve"> URB</w:t>
      </w:r>
      <w:r w:rsidR="00856773" w:rsidRPr="002248FC">
        <w:rPr>
          <w:rFonts w:ascii="Arial" w:hAnsi="Arial" w:cs="Arial"/>
          <w:color w:val="000000" w:themeColor="text1"/>
          <w:sz w:val="20"/>
          <w:szCs w:val="20"/>
        </w:rPr>
        <w:t>ROJ:2170-01-01/6-25-25</w:t>
      </w:r>
      <w:r w:rsidR="00D2207A" w:rsidRPr="002248FC">
        <w:rPr>
          <w:rFonts w:ascii="Arial" w:hAnsi="Arial" w:cs="Arial"/>
          <w:color w:val="000000" w:themeColor="text1"/>
          <w:sz w:val="20"/>
          <w:szCs w:val="20"/>
        </w:rPr>
        <w:t>)</w:t>
      </w:r>
      <w:r w:rsidR="00856773" w:rsidRPr="002248FC">
        <w:rPr>
          <w:rFonts w:ascii="Arial" w:hAnsi="Arial" w:cs="Arial"/>
          <w:color w:val="000000" w:themeColor="text1"/>
          <w:sz w:val="20"/>
          <w:szCs w:val="20"/>
        </w:rPr>
        <w:t xml:space="preserve"> od 24. ožujka 2025. godine</w:t>
      </w:r>
      <w:r w:rsidR="00D2207A" w:rsidRPr="002248FC">
        <w:rPr>
          <w:rFonts w:ascii="Arial" w:hAnsi="Arial" w:cs="Arial"/>
          <w:color w:val="000000" w:themeColor="text1"/>
          <w:sz w:val="20"/>
          <w:szCs w:val="20"/>
        </w:rPr>
        <w:t xml:space="preserve"> odobrena su sredstva u iznosu od 15.000,00 eura udruzi UZOR za provedbu projekta „Nadogradnja u pružanju podrške ženama </w:t>
      </w:r>
      <w:r w:rsidR="00E1572E" w:rsidRPr="002248FC">
        <w:rPr>
          <w:rFonts w:ascii="Arial" w:hAnsi="Arial" w:cs="Arial"/>
          <w:color w:val="000000" w:themeColor="text1"/>
          <w:sz w:val="20"/>
          <w:szCs w:val="20"/>
        </w:rPr>
        <w:t xml:space="preserve">i djeci </w:t>
      </w:r>
      <w:r w:rsidR="00D2207A" w:rsidRPr="002248FC">
        <w:rPr>
          <w:rFonts w:ascii="Arial" w:hAnsi="Arial" w:cs="Arial"/>
          <w:color w:val="000000" w:themeColor="text1"/>
          <w:sz w:val="20"/>
          <w:szCs w:val="20"/>
        </w:rPr>
        <w:t xml:space="preserve">žrtvama nasilja u obitelji“. </w:t>
      </w:r>
      <w:r w:rsidR="00843C66" w:rsidRPr="002248FC">
        <w:rPr>
          <w:rFonts w:ascii="Arial" w:hAnsi="Arial" w:cs="Arial"/>
          <w:color w:val="000000" w:themeColor="text1"/>
          <w:sz w:val="20"/>
          <w:szCs w:val="20"/>
        </w:rPr>
        <w:t>Cilj projekta je pružanje podrške stanovanja ženama žrtvama obiteljskog nasilja nakon prestanka smještaja u skloništu</w:t>
      </w:r>
      <w:r w:rsidR="006C33FC" w:rsidRPr="002248FC">
        <w:rPr>
          <w:rFonts w:ascii="Arial" w:hAnsi="Arial" w:cs="Arial"/>
          <w:color w:val="000000" w:themeColor="text1"/>
          <w:sz w:val="20"/>
          <w:szCs w:val="20"/>
        </w:rPr>
        <w:t xml:space="preserve">. </w:t>
      </w:r>
      <w:r w:rsidR="00D2207A" w:rsidRPr="002248FC">
        <w:rPr>
          <w:rFonts w:ascii="Arial" w:hAnsi="Arial" w:cs="Arial"/>
          <w:color w:val="000000" w:themeColor="text1"/>
          <w:sz w:val="20"/>
          <w:szCs w:val="20"/>
        </w:rPr>
        <w:t xml:space="preserve">Planirana sredstva realizirana su u cijelosti. </w:t>
      </w:r>
      <w:r w:rsidR="006C33FC" w:rsidRPr="002248FC">
        <w:rPr>
          <w:rFonts w:ascii="Arial" w:hAnsi="Arial" w:cs="Arial"/>
          <w:color w:val="000000" w:themeColor="text1"/>
          <w:sz w:val="20"/>
          <w:szCs w:val="20"/>
        </w:rPr>
        <w:t xml:space="preserve"> </w:t>
      </w:r>
    </w:p>
    <w:p w14:paraId="7DA6A2E9" w14:textId="77777777" w:rsidR="00E1572E" w:rsidRPr="002248FC" w:rsidRDefault="00E1572E" w:rsidP="00551D95">
      <w:pPr>
        <w:pStyle w:val="ListParagraph"/>
        <w:numPr>
          <w:ilvl w:val="0"/>
          <w:numId w:val="4"/>
        </w:numPr>
        <w:spacing w:line="240" w:lineRule="auto"/>
        <w:jc w:val="both"/>
        <w:rPr>
          <w:rFonts w:ascii="Arial" w:hAnsi="Arial" w:cs="Arial"/>
          <w:b/>
          <w:color w:val="000000" w:themeColor="text1"/>
          <w:sz w:val="20"/>
          <w:szCs w:val="20"/>
        </w:rPr>
      </w:pPr>
      <w:r w:rsidRPr="002248FC">
        <w:rPr>
          <w:rFonts w:ascii="Arial" w:hAnsi="Arial" w:cs="Arial"/>
          <w:b/>
          <w:color w:val="000000" w:themeColor="text1"/>
          <w:sz w:val="20"/>
          <w:szCs w:val="20"/>
        </w:rPr>
        <w:t xml:space="preserve">Potpora ustanovi Dom za osobe s demencijom – Caritas Riječke nadbiskupije – </w:t>
      </w:r>
      <w:r w:rsidRPr="002248FC">
        <w:rPr>
          <w:rFonts w:ascii="Arial" w:hAnsi="Arial" w:cs="Arial"/>
          <w:color w:val="000000" w:themeColor="text1"/>
          <w:sz w:val="20"/>
          <w:szCs w:val="20"/>
        </w:rPr>
        <w:t>u izvještajnom razdoblju sufinanciran je rad Doma za osobe s demencijom čiji je osnivač Caritas Riječke Nadbiskupije. Djelatnost Doma se obavlja u novouređenom prostoru u vlasništvu Riječke Nadbiskupije, na adresi Bulevard oslobođenja 12. U Domu se pruža socijalna usluga cjelodnevnog boravka za 15 korisnika (starije osobe oboljele od demencije). Županija je u 2025. godini sufinancirala redovni rad Doma u iznosu od 69.000,00 eura (planirana sredstva realizirana su u cijelosti).</w:t>
      </w:r>
    </w:p>
    <w:p w14:paraId="7CC4CBE3" w14:textId="77777777" w:rsidR="00AF60C8" w:rsidRPr="002248FC" w:rsidRDefault="00E1572E" w:rsidP="00551D95">
      <w:pPr>
        <w:pStyle w:val="ListParagraph"/>
        <w:numPr>
          <w:ilvl w:val="0"/>
          <w:numId w:val="4"/>
        </w:numPr>
        <w:spacing w:line="240" w:lineRule="auto"/>
        <w:jc w:val="both"/>
        <w:rPr>
          <w:rFonts w:ascii="Arial" w:hAnsi="Arial" w:cs="Arial"/>
          <w:b/>
          <w:color w:val="000000" w:themeColor="text1"/>
          <w:sz w:val="20"/>
          <w:szCs w:val="20"/>
        </w:rPr>
      </w:pPr>
      <w:r w:rsidRPr="002248FC">
        <w:rPr>
          <w:rFonts w:ascii="Arial" w:hAnsi="Arial" w:cs="Arial"/>
          <w:b/>
          <w:color w:val="000000" w:themeColor="text1"/>
          <w:sz w:val="20"/>
          <w:szCs w:val="20"/>
        </w:rPr>
        <w:t>Centar</w:t>
      </w:r>
      <w:r w:rsidR="00575BAA" w:rsidRPr="002248FC">
        <w:rPr>
          <w:rFonts w:ascii="Arial" w:hAnsi="Arial" w:cs="Arial"/>
          <w:b/>
          <w:color w:val="000000" w:themeColor="text1"/>
          <w:sz w:val="20"/>
          <w:szCs w:val="20"/>
        </w:rPr>
        <w:t xml:space="preserve"> za starije osobe Kostrena – Općina Kostrena</w:t>
      </w:r>
      <w:r w:rsidR="00D2207A" w:rsidRPr="002248FC">
        <w:rPr>
          <w:rFonts w:ascii="Arial" w:hAnsi="Arial" w:cs="Arial"/>
          <w:b/>
          <w:color w:val="000000" w:themeColor="text1"/>
          <w:sz w:val="20"/>
          <w:szCs w:val="20"/>
        </w:rPr>
        <w:t xml:space="preserve"> –</w:t>
      </w:r>
      <w:r w:rsidR="00D2207A" w:rsidRPr="002248FC">
        <w:rPr>
          <w:rFonts w:ascii="Arial" w:hAnsi="Arial" w:cs="Arial"/>
          <w:color w:val="000000" w:themeColor="text1"/>
          <w:sz w:val="20"/>
          <w:szCs w:val="20"/>
        </w:rPr>
        <w:t xml:space="preserve"> </w:t>
      </w:r>
      <w:r w:rsidR="00FE04DE" w:rsidRPr="002248FC">
        <w:rPr>
          <w:rFonts w:ascii="Arial" w:hAnsi="Arial" w:cs="Arial"/>
          <w:color w:val="000000" w:themeColor="text1"/>
          <w:sz w:val="20"/>
          <w:szCs w:val="20"/>
        </w:rPr>
        <w:t>Općina Kostrena je uspješno aplicirala na natječaj unutar Nacionalnog plana oporavka i otpornosti te je</w:t>
      </w:r>
      <w:r w:rsidR="00B868EB" w:rsidRPr="002248FC">
        <w:rPr>
          <w:rFonts w:ascii="Arial" w:hAnsi="Arial" w:cs="Arial"/>
          <w:color w:val="000000" w:themeColor="text1"/>
          <w:sz w:val="20"/>
          <w:szCs w:val="20"/>
        </w:rPr>
        <w:t xml:space="preserve"> dobila bespovratna sredstva u iznosu od 6.100.000,00 eura </w:t>
      </w:r>
      <w:r w:rsidR="00FE04DE" w:rsidRPr="002248FC">
        <w:rPr>
          <w:rFonts w:ascii="Arial" w:hAnsi="Arial" w:cs="Arial"/>
          <w:color w:val="000000" w:themeColor="text1"/>
          <w:sz w:val="20"/>
          <w:szCs w:val="20"/>
        </w:rPr>
        <w:t xml:space="preserve"> za </w:t>
      </w:r>
      <w:r w:rsidR="00B868EB" w:rsidRPr="002248FC">
        <w:rPr>
          <w:rFonts w:ascii="Arial" w:hAnsi="Arial" w:cs="Arial"/>
          <w:color w:val="000000" w:themeColor="text1"/>
          <w:sz w:val="20"/>
          <w:szCs w:val="20"/>
        </w:rPr>
        <w:t>realizaciju projekta „Centar za starije osobe Kostrena“. Centar će se prostirat na bruto površini od 8.607,59 m², a bit će izveden kao zgrada s tri suterenske etaže, prizemljem, dva kata i potkrovljem. Centar će raspola</w:t>
      </w:r>
      <w:r w:rsidRPr="002248FC">
        <w:rPr>
          <w:rFonts w:ascii="Arial" w:hAnsi="Arial" w:cs="Arial"/>
          <w:color w:val="000000" w:themeColor="text1"/>
          <w:sz w:val="20"/>
          <w:szCs w:val="20"/>
        </w:rPr>
        <w:t xml:space="preserve">gati sa 144 stacionarna mjesta od čega će </w:t>
      </w:r>
      <w:r w:rsidR="00B868EB" w:rsidRPr="002248FC">
        <w:rPr>
          <w:rFonts w:ascii="Arial" w:hAnsi="Arial" w:cs="Arial"/>
          <w:color w:val="000000" w:themeColor="text1"/>
          <w:sz w:val="20"/>
          <w:szCs w:val="20"/>
        </w:rPr>
        <w:t xml:space="preserve">20 </w:t>
      </w:r>
      <w:r w:rsidRPr="002248FC">
        <w:rPr>
          <w:rFonts w:ascii="Arial" w:hAnsi="Arial" w:cs="Arial"/>
          <w:color w:val="000000" w:themeColor="text1"/>
          <w:sz w:val="20"/>
          <w:szCs w:val="20"/>
        </w:rPr>
        <w:t>kreveta biti rezervirano za osobe oboljele</w:t>
      </w:r>
      <w:r w:rsidR="00B868EB" w:rsidRPr="002248FC">
        <w:rPr>
          <w:rFonts w:ascii="Arial" w:hAnsi="Arial" w:cs="Arial"/>
          <w:color w:val="000000" w:themeColor="text1"/>
          <w:sz w:val="20"/>
          <w:szCs w:val="20"/>
        </w:rPr>
        <w:t xml:space="preserve"> od Alzheimerove bolesti. Uz to, pružat će pet izvaninstitucijskih usluga: pomoć u kući, poludnevni i cjelodnevni boravak, privremenu skrb te savjetovanje i podršku.  </w:t>
      </w:r>
    </w:p>
    <w:p w14:paraId="24CEBE6D" w14:textId="30C1C2D2" w:rsidR="00E1572E" w:rsidRPr="002248FC" w:rsidRDefault="00AF60C8" w:rsidP="00551D95">
      <w:pPr>
        <w:pStyle w:val="ListParagraph"/>
        <w:spacing w:line="240" w:lineRule="auto"/>
        <w:jc w:val="both"/>
        <w:rPr>
          <w:rFonts w:ascii="Arial" w:hAnsi="Arial" w:cs="Arial"/>
          <w:b/>
          <w:color w:val="000000" w:themeColor="text1"/>
          <w:sz w:val="20"/>
          <w:szCs w:val="20"/>
        </w:rPr>
      </w:pPr>
      <w:r w:rsidRPr="002248FC">
        <w:rPr>
          <w:rFonts w:ascii="Arial" w:hAnsi="Arial" w:cs="Arial"/>
          <w:color w:val="000000" w:themeColor="text1"/>
          <w:sz w:val="20"/>
          <w:szCs w:val="20"/>
        </w:rPr>
        <w:t xml:space="preserve">Temeljem osnovnog ugovora br. 71/10/2024 i dodataka I., II. i III., </w:t>
      </w:r>
      <w:r w:rsidR="00457336">
        <w:rPr>
          <w:rFonts w:ascii="Arial" w:hAnsi="Arial" w:cs="Arial"/>
          <w:color w:val="000000" w:themeColor="text1"/>
          <w:sz w:val="20"/>
          <w:szCs w:val="20"/>
        </w:rPr>
        <w:t>te</w:t>
      </w:r>
      <w:r w:rsidRPr="002248FC">
        <w:rPr>
          <w:rFonts w:ascii="Arial" w:hAnsi="Arial" w:cs="Arial"/>
          <w:color w:val="000000" w:themeColor="text1"/>
          <w:sz w:val="20"/>
          <w:szCs w:val="20"/>
        </w:rPr>
        <w:t xml:space="preserve"> zahtjeva Općine Kostrena</w:t>
      </w:r>
      <w:r w:rsidR="00457336">
        <w:rPr>
          <w:rFonts w:ascii="Arial" w:hAnsi="Arial" w:cs="Arial"/>
          <w:color w:val="000000" w:themeColor="text1"/>
          <w:sz w:val="20"/>
          <w:szCs w:val="20"/>
        </w:rPr>
        <w:t xml:space="preserve"> realizirana su sredstva u iznosu od </w:t>
      </w:r>
      <w:r w:rsidRPr="002248FC">
        <w:rPr>
          <w:rFonts w:ascii="Arial" w:hAnsi="Arial" w:cs="Arial"/>
          <w:color w:val="000000" w:themeColor="text1"/>
          <w:sz w:val="20"/>
          <w:szCs w:val="20"/>
        </w:rPr>
        <w:t xml:space="preserve">469.400,00 eura. </w:t>
      </w:r>
      <w:r w:rsidR="00B868EB" w:rsidRPr="002248FC">
        <w:rPr>
          <w:rFonts w:ascii="Arial" w:hAnsi="Arial" w:cs="Arial"/>
          <w:color w:val="000000" w:themeColor="text1"/>
          <w:sz w:val="20"/>
          <w:szCs w:val="20"/>
        </w:rPr>
        <w:t xml:space="preserve">      </w:t>
      </w:r>
      <w:r w:rsidR="00FE04DE" w:rsidRPr="002248FC">
        <w:rPr>
          <w:rFonts w:ascii="Arial" w:hAnsi="Arial" w:cs="Arial"/>
          <w:color w:val="000000" w:themeColor="text1"/>
          <w:sz w:val="20"/>
          <w:szCs w:val="20"/>
        </w:rPr>
        <w:t xml:space="preserve">  </w:t>
      </w:r>
      <w:r w:rsidR="00E1572E" w:rsidRPr="002248FC">
        <w:rPr>
          <w:rFonts w:ascii="Arial" w:hAnsi="Arial" w:cs="Arial"/>
          <w:color w:val="000000" w:themeColor="text1"/>
          <w:sz w:val="20"/>
          <w:szCs w:val="20"/>
        </w:rPr>
        <w:t xml:space="preserve"> </w:t>
      </w:r>
    </w:p>
    <w:p w14:paraId="2A6C11EC" w14:textId="77777777" w:rsidR="00AF60C8" w:rsidRPr="002248FC" w:rsidRDefault="00575BAA" w:rsidP="00551D95">
      <w:pPr>
        <w:pStyle w:val="ListParagraph"/>
        <w:numPr>
          <w:ilvl w:val="0"/>
          <w:numId w:val="4"/>
        </w:numPr>
        <w:spacing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Centar za inovacije u socijalnoj skrbi – CENTINOSS – EU</w:t>
      </w:r>
      <w:r w:rsidR="00B868EB" w:rsidRPr="002248FC">
        <w:rPr>
          <w:rFonts w:ascii="Arial" w:hAnsi="Arial" w:cs="Arial"/>
          <w:b/>
          <w:color w:val="000000" w:themeColor="text1"/>
          <w:sz w:val="20"/>
          <w:szCs w:val="20"/>
        </w:rPr>
        <w:t xml:space="preserve"> –</w:t>
      </w:r>
      <w:r w:rsidR="00B868EB" w:rsidRPr="002248FC">
        <w:rPr>
          <w:rFonts w:ascii="Arial" w:hAnsi="Arial" w:cs="Arial"/>
          <w:color w:val="000000" w:themeColor="text1"/>
          <w:sz w:val="20"/>
          <w:szCs w:val="20"/>
        </w:rPr>
        <w:t xml:space="preserve"> </w:t>
      </w:r>
      <w:r w:rsidR="00B868EB" w:rsidRPr="002248FC">
        <w:rPr>
          <w:rFonts w:ascii="Arial" w:hAnsi="Arial" w:cs="Arial"/>
          <w:b/>
          <w:color w:val="000000" w:themeColor="text1"/>
          <w:sz w:val="20"/>
          <w:szCs w:val="20"/>
        </w:rPr>
        <w:t xml:space="preserve"> </w:t>
      </w:r>
      <w:r w:rsidR="00B868EB" w:rsidRPr="002248FC">
        <w:rPr>
          <w:rFonts w:ascii="Arial" w:hAnsi="Arial" w:cs="Arial"/>
          <w:color w:val="000000" w:themeColor="text1"/>
          <w:sz w:val="20"/>
          <w:szCs w:val="20"/>
        </w:rPr>
        <w:t xml:space="preserve">u 2024. godini potpisan je Ugovor o sufinanciranju Interreg projekta „Centar za inovacije u socijalnoj skrbi - Centinoss“ te su imenovani predstavnici Primorsko-goranske županije zaduženi za provedbu projekta. Vodeći partner u projektu CENTINOSS je Primorsko-goranska županija, a partnerski konzorcij čine: Dom za starije osobe „Kantrida“ Rijeka, Dom „Nine Pokorn“ Grmovje, Alma Mater Europaea i Zaklada Sveučilišta u Rijeci. Cilj CENTINOSS projekta je unaprijediti pružanje socijalnih usluga u domovima socijalne skrbi te potaknuti prekograničnu suradnju između Slovenije i Hrvatske kroz istraživanje uspješnih praksi, razvoj inovativnih koncepata rada i implementaciju modernih tehnologija te provedbu specijaliziranih obrazovnih i edukativnih programa. Projektom se planira uspostaviti infrastrukturni i programski okvir za osmišljavanje, testiranje i implementaciju socijalnih inovacija čime će se pridonijeti efikasnijem pružanju usluga za krajnje korisnike. Osim navedenog, kroz projekt će se formirati prekogranični tim za inovacije u području socijalne skrbi koji će u svojem radu koristiti suvremene metode i alate iz područja socijalne skrbi, bihevioralne znanosti, kognitivne neuroznanosti, antropologije, dizajnerskog primišljanja i dizajna usluga. </w:t>
      </w:r>
      <w:r w:rsidR="00EF7707" w:rsidRPr="002248FC">
        <w:rPr>
          <w:rFonts w:ascii="Arial" w:hAnsi="Arial" w:cs="Arial"/>
          <w:color w:val="000000" w:themeColor="text1"/>
          <w:sz w:val="20"/>
          <w:szCs w:val="20"/>
        </w:rPr>
        <w:t>Tijekom 2025</w:t>
      </w:r>
      <w:r w:rsidR="00D864D7" w:rsidRPr="002248FC">
        <w:rPr>
          <w:rFonts w:ascii="Arial" w:hAnsi="Arial" w:cs="Arial"/>
          <w:color w:val="000000" w:themeColor="text1"/>
          <w:sz w:val="20"/>
          <w:szCs w:val="20"/>
        </w:rPr>
        <w:t xml:space="preserve">. </w:t>
      </w:r>
      <w:r w:rsidR="00AF60C8" w:rsidRPr="002248FC">
        <w:rPr>
          <w:rFonts w:ascii="Arial" w:hAnsi="Arial" w:cs="Arial"/>
          <w:color w:val="000000" w:themeColor="text1"/>
          <w:sz w:val="20"/>
          <w:szCs w:val="20"/>
        </w:rPr>
        <w:t>godine provedene su sljedeće aktivnosti u sklopu Interreg projekta Centinoss: pripremljeno je, podneseno i od</w:t>
      </w:r>
      <w:r w:rsidR="00EF7707" w:rsidRPr="002248FC">
        <w:rPr>
          <w:rFonts w:ascii="Arial" w:hAnsi="Arial" w:cs="Arial"/>
          <w:color w:val="000000" w:themeColor="text1"/>
          <w:sz w:val="20"/>
          <w:szCs w:val="20"/>
        </w:rPr>
        <w:t xml:space="preserve">obreno 2. projektno izvješće, </w:t>
      </w:r>
      <w:r w:rsidR="00AF60C8" w:rsidRPr="002248FC">
        <w:rPr>
          <w:rFonts w:ascii="Arial" w:hAnsi="Arial" w:cs="Arial"/>
          <w:color w:val="000000" w:themeColor="text1"/>
          <w:sz w:val="20"/>
          <w:szCs w:val="20"/>
        </w:rPr>
        <w:t>pripremljeno je i podneseno 3</w:t>
      </w:r>
      <w:r w:rsidR="00EF7707" w:rsidRPr="002248FC">
        <w:rPr>
          <w:rFonts w:ascii="Arial" w:hAnsi="Arial" w:cs="Arial"/>
          <w:color w:val="000000" w:themeColor="text1"/>
          <w:sz w:val="20"/>
          <w:szCs w:val="20"/>
        </w:rPr>
        <w:t xml:space="preserve">. izvješće projektnog partnera, </w:t>
      </w:r>
      <w:r w:rsidR="00AF60C8" w:rsidRPr="002248FC">
        <w:rPr>
          <w:rFonts w:ascii="Arial" w:hAnsi="Arial" w:cs="Arial"/>
          <w:color w:val="000000" w:themeColor="text1"/>
          <w:sz w:val="20"/>
          <w:szCs w:val="20"/>
        </w:rPr>
        <w:t>održane su edukacije za članove prekograničnog tima za razvoj inovacija u socijalnoj skrbi, opremljen je Centar za inovacije u socijalnoj skrbi (nabavljena su prijenosna računala, tableti, 3D printeri i 3D skener, konzole za igranje pokretom, VR naočale, televizije i interaktivna ploča, te oprema za videokonferenciju),</w:t>
      </w:r>
      <w:r w:rsidR="00EF7707" w:rsidRPr="002248FC">
        <w:rPr>
          <w:rFonts w:ascii="Arial" w:hAnsi="Arial" w:cs="Arial"/>
          <w:color w:val="000000" w:themeColor="text1"/>
          <w:sz w:val="20"/>
          <w:szCs w:val="20"/>
        </w:rPr>
        <w:t xml:space="preserve"> </w:t>
      </w:r>
      <w:r w:rsidR="00AF60C8" w:rsidRPr="002248FC">
        <w:rPr>
          <w:rFonts w:ascii="Arial" w:hAnsi="Arial" w:cs="Arial"/>
          <w:color w:val="000000" w:themeColor="text1"/>
          <w:sz w:val="20"/>
          <w:szCs w:val="20"/>
        </w:rPr>
        <w:t xml:space="preserve">izrađena je anketa za identificiranje </w:t>
      </w:r>
      <w:r w:rsidR="00AF60C8" w:rsidRPr="002248FC">
        <w:rPr>
          <w:rFonts w:ascii="Arial" w:hAnsi="Arial" w:cs="Arial"/>
          <w:color w:val="000000" w:themeColor="text1"/>
          <w:sz w:val="20"/>
          <w:szCs w:val="20"/>
        </w:rPr>
        <w:lastRenderedPageBreak/>
        <w:t>mekih vještina potrebnih za unapređenje pružanja socijalnih usluga starijim osobama i osobama s psihičkim smetnjama na prekograničnom području te je provedeno anketiranje na terenu. Osim navedeno, izrađen je izvještaj u kojem su utvrđeni zaključci analize prikupljenih anketa,</w:t>
      </w:r>
      <w:r w:rsidR="00EF7707" w:rsidRPr="002248FC">
        <w:rPr>
          <w:rFonts w:ascii="Arial" w:hAnsi="Arial" w:cs="Arial"/>
          <w:color w:val="000000" w:themeColor="text1"/>
          <w:sz w:val="20"/>
          <w:szCs w:val="20"/>
        </w:rPr>
        <w:t xml:space="preserve"> </w:t>
      </w:r>
      <w:r w:rsidR="00AF60C8" w:rsidRPr="002248FC">
        <w:rPr>
          <w:rFonts w:ascii="Arial" w:hAnsi="Arial" w:cs="Arial"/>
          <w:color w:val="000000" w:themeColor="text1"/>
          <w:sz w:val="20"/>
          <w:szCs w:val="20"/>
        </w:rPr>
        <w:t>izrađena je Strategija i akcijski plan razvoja socijalnih inovacija na prekograničnom području za razdoblje 2026. – 2028. godine,</w:t>
      </w:r>
      <w:r w:rsidR="00EF7707" w:rsidRPr="002248FC">
        <w:rPr>
          <w:rFonts w:ascii="Arial" w:hAnsi="Arial" w:cs="Arial"/>
          <w:color w:val="000000" w:themeColor="text1"/>
          <w:sz w:val="20"/>
          <w:szCs w:val="20"/>
        </w:rPr>
        <w:t xml:space="preserve"> </w:t>
      </w:r>
      <w:r w:rsidR="00AF60C8" w:rsidRPr="002248FC">
        <w:rPr>
          <w:rFonts w:ascii="Arial" w:hAnsi="Arial" w:cs="Arial"/>
          <w:color w:val="000000" w:themeColor="text1"/>
          <w:sz w:val="20"/>
          <w:szCs w:val="20"/>
        </w:rPr>
        <w:t>uspostavljen je Centar za inovacije u socijalnoj skrbi kao programska aktivnosti koja djeluje kroz dvije dislocirane jedinice (Rijeka i Žalec),</w:t>
      </w:r>
      <w:r w:rsidR="00EF7707" w:rsidRPr="002248FC">
        <w:rPr>
          <w:rFonts w:ascii="Arial" w:hAnsi="Arial" w:cs="Arial"/>
          <w:color w:val="000000" w:themeColor="text1"/>
          <w:sz w:val="20"/>
          <w:szCs w:val="20"/>
        </w:rPr>
        <w:t xml:space="preserve"> </w:t>
      </w:r>
      <w:r w:rsidR="00AF60C8" w:rsidRPr="002248FC">
        <w:rPr>
          <w:rFonts w:ascii="Arial" w:hAnsi="Arial" w:cs="Arial"/>
          <w:color w:val="000000" w:themeColor="text1"/>
          <w:sz w:val="20"/>
          <w:szCs w:val="20"/>
        </w:rPr>
        <w:t>imenovan je voditelja Centra za inovacije u socijalnoj skrbi,</w:t>
      </w:r>
      <w:r w:rsidR="00EF7707" w:rsidRPr="002248FC">
        <w:rPr>
          <w:rFonts w:ascii="Arial" w:hAnsi="Arial" w:cs="Arial"/>
          <w:color w:val="000000" w:themeColor="text1"/>
          <w:sz w:val="20"/>
          <w:szCs w:val="20"/>
        </w:rPr>
        <w:t xml:space="preserve"> </w:t>
      </w:r>
      <w:r w:rsidR="00AF60C8" w:rsidRPr="002248FC">
        <w:rPr>
          <w:rFonts w:ascii="Arial" w:hAnsi="Arial" w:cs="Arial"/>
          <w:color w:val="000000" w:themeColor="text1"/>
          <w:sz w:val="20"/>
          <w:szCs w:val="20"/>
        </w:rPr>
        <w:t>izrađen je izvještaj o radu Centra,</w:t>
      </w:r>
      <w:r w:rsidR="00EF7707" w:rsidRPr="002248FC">
        <w:rPr>
          <w:rFonts w:ascii="Arial" w:hAnsi="Arial" w:cs="Arial"/>
          <w:color w:val="000000" w:themeColor="text1"/>
          <w:sz w:val="20"/>
          <w:szCs w:val="20"/>
        </w:rPr>
        <w:t xml:space="preserve"> </w:t>
      </w:r>
      <w:r w:rsidR="00AF60C8" w:rsidRPr="002248FC">
        <w:rPr>
          <w:rFonts w:ascii="Arial" w:hAnsi="Arial" w:cs="Arial"/>
          <w:color w:val="000000" w:themeColor="text1"/>
          <w:sz w:val="20"/>
          <w:szCs w:val="20"/>
        </w:rPr>
        <w:t>utvrđene su interne procedure i protokoli, te j</w:t>
      </w:r>
      <w:r w:rsidR="00EF7707" w:rsidRPr="002248FC">
        <w:rPr>
          <w:rFonts w:ascii="Arial" w:hAnsi="Arial" w:cs="Arial"/>
          <w:color w:val="000000" w:themeColor="text1"/>
          <w:sz w:val="20"/>
          <w:szCs w:val="20"/>
        </w:rPr>
        <w:t>e</w:t>
      </w:r>
      <w:r w:rsidR="00AF60C8" w:rsidRPr="002248FC">
        <w:rPr>
          <w:rFonts w:ascii="Arial" w:hAnsi="Arial" w:cs="Arial"/>
          <w:color w:val="000000" w:themeColor="text1"/>
          <w:sz w:val="20"/>
          <w:szCs w:val="20"/>
        </w:rPr>
        <w:t xml:space="preserve"> definirana struktura i funkcije Centra, izrađeni su izvještaji vezani za kvalitativnu analizu projekta te prijenos znanja na druge organizacije,</w:t>
      </w:r>
      <w:r w:rsidR="00EF7707" w:rsidRPr="002248FC">
        <w:rPr>
          <w:rFonts w:ascii="Arial" w:hAnsi="Arial" w:cs="Arial"/>
          <w:color w:val="000000" w:themeColor="text1"/>
          <w:sz w:val="20"/>
          <w:szCs w:val="20"/>
        </w:rPr>
        <w:t xml:space="preserve"> te su potpisani </w:t>
      </w:r>
      <w:r w:rsidR="00AF60C8" w:rsidRPr="002248FC">
        <w:rPr>
          <w:rFonts w:ascii="Arial" w:hAnsi="Arial" w:cs="Arial"/>
          <w:color w:val="000000" w:themeColor="text1"/>
          <w:sz w:val="20"/>
          <w:szCs w:val="20"/>
        </w:rPr>
        <w:t>Memorandum i Izjava o sura</w:t>
      </w:r>
      <w:r w:rsidR="00EF7707" w:rsidRPr="002248FC">
        <w:rPr>
          <w:rFonts w:ascii="Arial" w:hAnsi="Arial" w:cs="Arial"/>
          <w:color w:val="000000" w:themeColor="text1"/>
          <w:sz w:val="20"/>
          <w:szCs w:val="20"/>
        </w:rPr>
        <w:t>d</w:t>
      </w:r>
      <w:r w:rsidR="00AF60C8" w:rsidRPr="002248FC">
        <w:rPr>
          <w:rFonts w:ascii="Arial" w:hAnsi="Arial" w:cs="Arial"/>
          <w:color w:val="000000" w:themeColor="text1"/>
          <w:sz w:val="20"/>
          <w:szCs w:val="20"/>
        </w:rPr>
        <w:t>nji.</w:t>
      </w:r>
      <w:r w:rsidR="00EF7707" w:rsidRPr="002248FC">
        <w:rPr>
          <w:rFonts w:ascii="Arial" w:hAnsi="Arial" w:cs="Arial"/>
          <w:color w:val="000000" w:themeColor="text1"/>
          <w:sz w:val="20"/>
          <w:szCs w:val="20"/>
        </w:rPr>
        <w:t xml:space="preserve"> Za realizaciju projekta u 2025. godini planirana su sredstva u iznosu od 429.622,00 eura od čega je izvršeno 390.329,12 eura odnosno 90,85% plana. </w:t>
      </w:r>
    </w:p>
    <w:p w14:paraId="0EF858AA" w14:textId="777E5EA9" w:rsidR="00575BAA" w:rsidRPr="002248FC" w:rsidRDefault="00575BAA" w:rsidP="00551D95">
      <w:pPr>
        <w:pStyle w:val="ListParagraph"/>
        <w:numPr>
          <w:ilvl w:val="0"/>
          <w:numId w:val="4"/>
        </w:numPr>
        <w:spacing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 xml:space="preserve">Projekt „izrada socijalnog plana Primorsko-goranske županije“ </w:t>
      </w:r>
      <w:r w:rsidR="006122F4" w:rsidRPr="002248FC">
        <w:rPr>
          <w:rFonts w:ascii="Arial" w:hAnsi="Arial" w:cs="Arial"/>
          <w:b/>
          <w:color w:val="000000" w:themeColor="text1"/>
          <w:sz w:val="20"/>
          <w:szCs w:val="20"/>
        </w:rPr>
        <w:t>–</w:t>
      </w:r>
      <w:r w:rsidRPr="002248FC">
        <w:rPr>
          <w:rFonts w:ascii="Arial" w:hAnsi="Arial" w:cs="Arial"/>
          <w:b/>
          <w:color w:val="000000" w:themeColor="text1"/>
          <w:sz w:val="20"/>
          <w:szCs w:val="20"/>
        </w:rPr>
        <w:t xml:space="preserve"> EU</w:t>
      </w:r>
      <w:r w:rsidR="006122F4" w:rsidRPr="002248FC">
        <w:rPr>
          <w:rFonts w:ascii="Arial" w:hAnsi="Arial" w:cs="Arial"/>
          <w:b/>
          <w:color w:val="000000" w:themeColor="text1"/>
          <w:sz w:val="20"/>
          <w:szCs w:val="20"/>
        </w:rPr>
        <w:t xml:space="preserve"> –</w:t>
      </w:r>
      <w:r w:rsidR="006122F4" w:rsidRPr="002248FC">
        <w:rPr>
          <w:rFonts w:ascii="Arial" w:hAnsi="Arial" w:cs="Arial"/>
          <w:color w:val="000000" w:themeColor="text1"/>
          <w:sz w:val="20"/>
          <w:szCs w:val="20"/>
        </w:rPr>
        <w:t xml:space="preserve"> </w:t>
      </w:r>
      <w:r w:rsidR="006122F4" w:rsidRPr="002248FC">
        <w:rPr>
          <w:rFonts w:ascii="Arial" w:hAnsi="Arial" w:cs="Arial"/>
          <w:b/>
          <w:color w:val="000000" w:themeColor="text1"/>
          <w:sz w:val="20"/>
          <w:szCs w:val="20"/>
        </w:rPr>
        <w:t xml:space="preserve"> </w:t>
      </w:r>
      <w:r w:rsidR="006122F4" w:rsidRPr="002248FC">
        <w:rPr>
          <w:rFonts w:ascii="Arial" w:hAnsi="Arial" w:cs="Arial"/>
          <w:color w:val="000000" w:themeColor="text1"/>
          <w:sz w:val="20"/>
          <w:szCs w:val="20"/>
        </w:rPr>
        <w:t xml:space="preserve">dana 28. kolovoza 2024. godine Primorsko-goranska županija zaprimila je od strane Ministarstva rada, mirovinskog sustava, obitelji i socijalne politike Odluku o financiranju (KLASA: 983-01/24-02/15, URBROJ: 524-07-02-01-02/5-24-46 od 20. kolovoza 2024. godine) za projekt „Izrada socijalnog plana Primorsko-goranske županije“, oznaka projekta SF.3.4.08.01.0025 (u nastavku teksta: Projekt). Ukupan odobreni proračun projekta iznosi 67.733,03 EUR s intenzitetom sufinanciranja troškova od strane Europskog socijalnog fonda plus u iznosu od 85% (vlastito učešće Županije iznosi 10.159,95 eura). </w:t>
      </w:r>
      <w:r w:rsidR="00EF7707" w:rsidRPr="002248FC">
        <w:rPr>
          <w:rFonts w:ascii="Arial" w:hAnsi="Arial" w:cs="Arial"/>
          <w:color w:val="000000" w:themeColor="text1"/>
          <w:sz w:val="20"/>
          <w:szCs w:val="20"/>
        </w:rPr>
        <w:t>U izvještajnom razdoblju provedene su sljedeće aktivnosti u sklopu projekta „Izrada Socijalnog plana Primorsko-</w:t>
      </w:r>
      <w:r w:rsidR="00BD76C6" w:rsidRPr="002248FC">
        <w:rPr>
          <w:rFonts w:ascii="Arial" w:hAnsi="Arial" w:cs="Arial"/>
          <w:color w:val="000000" w:themeColor="text1"/>
          <w:sz w:val="20"/>
          <w:szCs w:val="20"/>
        </w:rPr>
        <w:t xml:space="preserve">goranske županije“: </w:t>
      </w:r>
      <w:r w:rsidR="00EF7707" w:rsidRPr="002248FC">
        <w:rPr>
          <w:rFonts w:ascii="Arial" w:hAnsi="Arial" w:cs="Arial"/>
          <w:color w:val="000000" w:themeColor="text1"/>
          <w:sz w:val="20"/>
          <w:szCs w:val="20"/>
        </w:rPr>
        <w:t>pripremljen je i podnesen jedan zahtjev za nadoknadom sredstava;</w:t>
      </w:r>
      <w:r w:rsidR="00BD76C6" w:rsidRPr="002248FC">
        <w:rPr>
          <w:rFonts w:ascii="Arial" w:hAnsi="Arial" w:cs="Arial"/>
          <w:color w:val="000000" w:themeColor="text1"/>
          <w:sz w:val="20"/>
          <w:szCs w:val="20"/>
        </w:rPr>
        <w:t xml:space="preserve"> </w:t>
      </w:r>
      <w:r w:rsidR="00EF7707" w:rsidRPr="002248FC">
        <w:rPr>
          <w:rFonts w:ascii="Arial" w:hAnsi="Arial" w:cs="Arial"/>
          <w:color w:val="000000" w:themeColor="text1"/>
          <w:sz w:val="20"/>
          <w:szCs w:val="20"/>
        </w:rPr>
        <w:t>na sjednici Savjeta za socijalnu skrb krajem ožujka 2025. godine usvojen je nacrt prijedloga Socijalnog plana te je upućen na savjetovanje s javnošću koje je provedeno u razdoblju od</w:t>
      </w:r>
      <w:r w:rsidR="00BD76C6" w:rsidRPr="002248FC">
        <w:rPr>
          <w:rFonts w:ascii="Arial" w:hAnsi="Arial" w:cs="Arial"/>
          <w:color w:val="000000" w:themeColor="text1"/>
          <w:sz w:val="20"/>
          <w:szCs w:val="20"/>
        </w:rPr>
        <w:t xml:space="preserve"> 1. do 30. travnja 2025. godine; </w:t>
      </w:r>
      <w:r w:rsidR="00EF7707" w:rsidRPr="002248FC">
        <w:rPr>
          <w:rFonts w:ascii="Arial" w:hAnsi="Arial" w:cs="Arial"/>
          <w:color w:val="000000" w:themeColor="text1"/>
          <w:sz w:val="20"/>
          <w:szCs w:val="20"/>
        </w:rPr>
        <w:t xml:space="preserve">na 2. sjednici Županijske skupštine jednoglasno je usvojen Socijalni plan PGŽ za </w:t>
      </w:r>
      <w:r w:rsidR="00BD76C6" w:rsidRPr="002248FC">
        <w:rPr>
          <w:rFonts w:ascii="Arial" w:hAnsi="Arial" w:cs="Arial"/>
          <w:color w:val="000000" w:themeColor="text1"/>
          <w:sz w:val="20"/>
          <w:szCs w:val="20"/>
        </w:rPr>
        <w:t xml:space="preserve">razdoblje 2025. – 2027. godine; </w:t>
      </w:r>
      <w:r w:rsidR="00EF7707" w:rsidRPr="002248FC">
        <w:rPr>
          <w:rFonts w:ascii="Arial" w:hAnsi="Arial" w:cs="Arial"/>
          <w:color w:val="000000" w:themeColor="text1"/>
          <w:sz w:val="20"/>
          <w:szCs w:val="20"/>
        </w:rPr>
        <w:t>organizirana je edukacija o socijalnom planiranju za članove Savjeta za socijalnu skrb PGŽ i službenike Upravnog odjel</w:t>
      </w:r>
      <w:r w:rsidR="00BD76C6" w:rsidRPr="002248FC">
        <w:rPr>
          <w:rFonts w:ascii="Arial" w:hAnsi="Arial" w:cs="Arial"/>
          <w:color w:val="000000" w:themeColor="text1"/>
          <w:sz w:val="20"/>
          <w:szCs w:val="20"/>
        </w:rPr>
        <w:t xml:space="preserve">a za socijalnu politiku i mlade; </w:t>
      </w:r>
      <w:r w:rsidR="00EF7707" w:rsidRPr="002248FC">
        <w:rPr>
          <w:rFonts w:ascii="Arial" w:hAnsi="Arial" w:cs="Arial"/>
          <w:color w:val="000000" w:themeColor="text1"/>
          <w:sz w:val="20"/>
          <w:szCs w:val="20"/>
        </w:rPr>
        <w:t>dana 17. srpnja 2025. godine na 2. sjednici Županijske skupštine usvojen je Socijalni p</w:t>
      </w:r>
      <w:r w:rsidR="00BD76C6" w:rsidRPr="002248FC">
        <w:rPr>
          <w:rFonts w:ascii="Arial" w:hAnsi="Arial" w:cs="Arial"/>
          <w:color w:val="000000" w:themeColor="text1"/>
          <w:sz w:val="20"/>
          <w:szCs w:val="20"/>
        </w:rPr>
        <w:t xml:space="preserve">lan PGŽ za 2025. – 2027. godinu; </w:t>
      </w:r>
      <w:r w:rsidR="00EF7707" w:rsidRPr="002248FC">
        <w:rPr>
          <w:rFonts w:ascii="Arial" w:hAnsi="Arial" w:cs="Arial"/>
          <w:color w:val="000000" w:themeColor="text1"/>
          <w:sz w:val="20"/>
          <w:szCs w:val="20"/>
        </w:rPr>
        <w:t>izrađen je promotivni materijal za potrebe diseminacije rezultata projekta (letci, brošure, notesi, k</w:t>
      </w:r>
      <w:r w:rsidR="00BD76C6" w:rsidRPr="002248FC">
        <w:rPr>
          <w:rFonts w:ascii="Arial" w:hAnsi="Arial" w:cs="Arial"/>
          <w:color w:val="000000" w:themeColor="text1"/>
          <w:sz w:val="20"/>
          <w:szCs w:val="20"/>
        </w:rPr>
        <w:t xml:space="preserve">emijske olovke i usb stickovi); </w:t>
      </w:r>
      <w:r w:rsidR="00EF7707" w:rsidRPr="002248FC">
        <w:rPr>
          <w:rFonts w:ascii="Arial" w:hAnsi="Arial" w:cs="Arial"/>
          <w:color w:val="000000" w:themeColor="text1"/>
          <w:sz w:val="20"/>
          <w:szCs w:val="20"/>
        </w:rPr>
        <w:t>organizirana je i održana završna konferencija projekta u Hotelu Continental;</w:t>
      </w:r>
      <w:r w:rsidR="00BD76C6" w:rsidRPr="002248FC">
        <w:rPr>
          <w:rFonts w:ascii="Arial" w:hAnsi="Arial" w:cs="Arial"/>
          <w:color w:val="000000" w:themeColor="text1"/>
          <w:sz w:val="20"/>
          <w:szCs w:val="20"/>
        </w:rPr>
        <w:t xml:space="preserve"> </w:t>
      </w:r>
      <w:r w:rsidR="00EF7707" w:rsidRPr="002248FC">
        <w:rPr>
          <w:rFonts w:ascii="Arial" w:hAnsi="Arial" w:cs="Arial"/>
          <w:color w:val="000000" w:themeColor="text1"/>
          <w:sz w:val="20"/>
          <w:szCs w:val="20"/>
        </w:rPr>
        <w:t xml:space="preserve">projektne aktivnosti su </w:t>
      </w:r>
      <w:r w:rsidR="00BD76C6" w:rsidRPr="002248FC">
        <w:rPr>
          <w:rFonts w:ascii="Arial" w:hAnsi="Arial" w:cs="Arial"/>
          <w:color w:val="000000" w:themeColor="text1"/>
          <w:sz w:val="20"/>
          <w:szCs w:val="20"/>
        </w:rPr>
        <w:t xml:space="preserve">završile 24. rujna 2025. godine; </w:t>
      </w:r>
      <w:r w:rsidR="00EF7707" w:rsidRPr="002248FC">
        <w:rPr>
          <w:rFonts w:ascii="Arial" w:hAnsi="Arial" w:cs="Arial"/>
          <w:color w:val="000000" w:themeColor="text1"/>
          <w:sz w:val="20"/>
          <w:szCs w:val="20"/>
        </w:rPr>
        <w:t>Savjet za socijalnu skrb PGŽ je na sjednici koja je održana u prosincu usvojio Akcijski plan razvoja socijalnih usluga za 2025. i 2026 .godinu.</w:t>
      </w:r>
      <w:r w:rsidR="00457336">
        <w:rPr>
          <w:rFonts w:ascii="Arial" w:hAnsi="Arial" w:cs="Arial"/>
          <w:color w:val="000000" w:themeColor="text1"/>
          <w:sz w:val="20"/>
          <w:szCs w:val="20"/>
        </w:rPr>
        <w:t xml:space="preserve"> U 2025. godini realizirana su sredstva u iznosu od 31.723,08 eura što čini 91,44% plana.</w:t>
      </w:r>
    </w:p>
    <w:p w14:paraId="686E21A3" w14:textId="28D412BA" w:rsidR="00BD76C6" w:rsidRPr="002248FC" w:rsidRDefault="00BD76C6" w:rsidP="00551D95">
      <w:pPr>
        <w:pStyle w:val="ListParagraph"/>
        <w:numPr>
          <w:ilvl w:val="0"/>
          <w:numId w:val="4"/>
        </w:numPr>
        <w:spacing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 xml:space="preserve">Dnevni boravak za osobe starije životne dobi – Općina Jelenje – </w:t>
      </w:r>
      <w:r w:rsidR="005A6019" w:rsidRPr="002248FC">
        <w:rPr>
          <w:rFonts w:ascii="Arial" w:hAnsi="Arial" w:cs="Arial"/>
          <w:color w:val="000000" w:themeColor="text1"/>
          <w:sz w:val="20"/>
          <w:szCs w:val="20"/>
        </w:rPr>
        <w:t xml:space="preserve">uspostava dnevnog boravka za osobe starije životne dobi u Općini Jelenje realizirati će se kroz projekt „I dalje zajedno 65+“. Dnevni centar sastojati će se od prizemlja i dva kata. U prizemlju će se nalaziti većina dnevnih zajedničkih i pomoćnih prostora, dok će se na prvom i drugom katu smjestiti prostori za odmor. Ukupna bruto razvijena površina iznosit će 1370 m², uključujući podrum od 95 m², prizemlje i dva kata od po 425 m² te natkrivene terase i uređenu okućnicu. </w:t>
      </w:r>
      <w:r w:rsidR="0047435F" w:rsidRPr="002248FC">
        <w:rPr>
          <w:rFonts w:ascii="Arial" w:hAnsi="Arial" w:cs="Arial"/>
          <w:color w:val="000000" w:themeColor="text1"/>
          <w:sz w:val="20"/>
          <w:szCs w:val="20"/>
        </w:rPr>
        <w:t xml:space="preserve">Dana 9. listopada 2025. godine Općina Jelenje dostavila je Županiji dopis (KLASA:970-01/24-02/2 URBROJ:2170-20-03-01/03-25-24) u kojem su navedeni razlozi zbog koji je došlo do neizvršenja planiranih sredstava te je zatražen prijenos sredstava u Proračun za 2026. godinu. Objava javnog poziva za revitalizaciju brownfield lokacija Urbane aglomeracije Rijeka u okviru mehanizma Integriranih teritorijalnih ulaganja (ITU) očekivala se u prvom kvartalu 2025. godine ali je poziv </w:t>
      </w:r>
      <w:r w:rsidR="00457336">
        <w:rPr>
          <w:rFonts w:ascii="Arial" w:hAnsi="Arial" w:cs="Arial"/>
          <w:color w:val="000000" w:themeColor="text1"/>
          <w:sz w:val="20"/>
          <w:szCs w:val="20"/>
        </w:rPr>
        <w:t xml:space="preserve">objavljen </w:t>
      </w:r>
      <w:r w:rsidR="0047435F" w:rsidRPr="002248FC">
        <w:rPr>
          <w:rFonts w:ascii="Arial" w:hAnsi="Arial" w:cs="Arial"/>
          <w:color w:val="000000" w:themeColor="text1"/>
          <w:sz w:val="20"/>
          <w:szCs w:val="20"/>
        </w:rPr>
        <w:t xml:space="preserve">tek 3. listopada 2025. godine. </w:t>
      </w:r>
      <w:r w:rsidR="00DE2980" w:rsidRPr="002248FC">
        <w:rPr>
          <w:rFonts w:ascii="Arial" w:hAnsi="Arial" w:cs="Arial"/>
          <w:color w:val="000000" w:themeColor="text1"/>
          <w:sz w:val="20"/>
          <w:szCs w:val="20"/>
        </w:rPr>
        <w:t xml:space="preserve">Sredstva koja su bila osigurana Ugovorom o sufinanciranju projekta Dnevni boravak za starije osobe br. 4/10/2025 nisu mogla biti utrošena jer početak izvođenja radova odnosno provedbe nabave ovisi o dodjeli ugovora o financiranju putem ITU poziva. </w:t>
      </w:r>
    </w:p>
    <w:p w14:paraId="4F8FCC0A" w14:textId="12A7D68C" w:rsidR="00BD76C6" w:rsidRPr="002248FC" w:rsidRDefault="00BD76C6" w:rsidP="00551D95">
      <w:pPr>
        <w:pStyle w:val="ListParagraph"/>
        <w:numPr>
          <w:ilvl w:val="0"/>
          <w:numId w:val="4"/>
        </w:numPr>
        <w:spacing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 xml:space="preserve">Provođenje logopedske terapije i rehabilitacije za djecu s područja </w:t>
      </w:r>
      <w:r w:rsidR="00553A58" w:rsidRPr="002248FC">
        <w:rPr>
          <w:rFonts w:ascii="Arial" w:hAnsi="Arial" w:cs="Arial"/>
          <w:b/>
          <w:color w:val="000000" w:themeColor="text1"/>
          <w:sz w:val="20"/>
          <w:szCs w:val="20"/>
        </w:rPr>
        <w:t>Primorsko-goranske županije</w:t>
      </w:r>
      <w:r w:rsidR="00DE2980" w:rsidRPr="002248FC">
        <w:rPr>
          <w:rFonts w:ascii="Arial" w:hAnsi="Arial" w:cs="Arial"/>
          <w:color w:val="000000" w:themeColor="text1"/>
          <w:sz w:val="20"/>
          <w:szCs w:val="20"/>
        </w:rPr>
        <w:t xml:space="preserve"> – u 2025</w:t>
      </w:r>
      <w:r w:rsidRPr="002248FC">
        <w:rPr>
          <w:rFonts w:ascii="Arial" w:hAnsi="Arial" w:cs="Arial"/>
          <w:color w:val="000000" w:themeColor="text1"/>
          <w:sz w:val="20"/>
          <w:szCs w:val="20"/>
        </w:rPr>
        <w:t xml:space="preserve">. godini objavljen je Javni poziv za sufinanciranje usluge logopedske terapije i rehabilitacije. Cilj sufinanciranja je poticanje JLS na uvođenje, širenje i </w:t>
      </w:r>
      <w:r w:rsidR="00DE2980" w:rsidRPr="002248FC">
        <w:rPr>
          <w:rFonts w:ascii="Arial" w:hAnsi="Arial" w:cs="Arial"/>
          <w:color w:val="000000" w:themeColor="text1"/>
          <w:sz w:val="20"/>
          <w:szCs w:val="20"/>
        </w:rPr>
        <w:t>u</w:t>
      </w:r>
      <w:r w:rsidRPr="002248FC">
        <w:rPr>
          <w:rFonts w:ascii="Arial" w:hAnsi="Arial" w:cs="Arial"/>
          <w:color w:val="000000" w:themeColor="text1"/>
          <w:sz w:val="20"/>
          <w:szCs w:val="20"/>
        </w:rPr>
        <w:t>napređivanje usluge logopedske terapije i rehabilitacije za djecu predškolske i osnovnoškolske dobi  s govorno-jezičnim teškoćama, čime bi se djeci s takvim teškoćama olakšalo savladavanje nastavnog gradiva, lakša integracija u društvenu okolinu te u konačnici podiglo samopouzdanje u vlastite vrijednosti i sposobnosti. Temelj</w:t>
      </w:r>
      <w:r w:rsidR="00457336">
        <w:rPr>
          <w:rFonts w:ascii="Arial" w:hAnsi="Arial" w:cs="Arial"/>
          <w:color w:val="000000" w:themeColor="text1"/>
          <w:sz w:val="20"/>
          <w:szCs w:val="20"/>
        </w:rPr>
        <w:t>em</w:t>
      </w:r>
      <w:r w:rsidRPr="002248FC">
        <w:rPr>
          <w:rFonts w:ascii="Arial" w:hAnsi="Arial" w:cs="Arial"/>
          <w:color w:val="000000" w:themeColor="text1"/>
          <w:sz w:val="20"/>
          <w:szCs w:val="20"/>
        </w:rPr>
        <w:t xml:space="preserve"> Javnog poziva donosena je Odluka o sufinanciranju usluge logopedske terapije i rehabilitacije na području općina</w:t>
      </w:r>
      <w:r w:rsidR="00DE2980" w:rsidRPr="002248FC">
        <w:rPr>
          <w:rFonts w:ascii="Arial" w:hAnsi="Arial" w:cs="Arial"/>
          <w:color w:val="000000" w:themeColor="text1"/>
          <w:sz w:val="20"/>
          <w:szCs w:val="20"/>
        </w:rPr>
        <w:t xml:space="preserve"> Fužine, Malinska-Dubašnica, Lovran, Omišalj, Jelenje i Baška.</w:t>
      </w:r>
      <w:r w:rsidR="00457336">
        <w:rPr>
          <w:rFonts w:ascii="Arial" w:hAnsi="Arial" w:cs="Arial"/>
          <w:color w:val="000000" w:themeColor="text1"/>
          <w:sz w:val="20"/>
          <w:szCs w:val="20"/>
        </w:rPr>
        <w:t xml:space="preserve"> </w:t>
      </w:r>
      <w:r w:rsidRPr="002248FC">
        <w:rPr>
          <w:rFonts w:ascii="Arial" w:hAnsi="Arial" w:cs="Arial"/>
          <w:color w:val="000000" w:themeColor="text1"/>
          <w:sz w:val="20"/>
          <w:szCs w:val="20"/>
        </w:rPr>
        <w:t>Za provedbu Poziva osigurana s</w:t>
      </w:r>
      <w:r w:rsidR="00DE2980" w:rsidRPr="002248FC">
        <w:rPr>
          <w:rFonts w:ascii="Arial" w:hAnsi="Arial" w:cs="Arial"/>
          <w:color w:val="000000" w:themeColor="text1"/>
          <w:sz w:val="20"/>
          <w:szCs w:val="20"/>
        </w:rPr>
        <w:t>u sredstva u iznosu od 17.862,00</w:t>
      </w:r>
      <w:r w:rsidRPr="002248FC">
        <w:rPr>
          <w:rFonts w:ascii="Arial" w:hAnsi="Arial" w:cs="Arial"/>
          <w:color w:val="000000" w:themeColor="text1"/>
          <w:sz w:val="20"/>
          <w:szCs w:val="20"/>
        </w:rPr>
        <w:t xml:space="preserve"> eura, a koja su realizirana u cijelosti. </w:t>
      </w:r>
    </w:p>
    <w:p w14:paraId="5A9376F8" w14:textId="3E230CDA" w:rsidR="00964B80" w:rsidRPr="002248FC" w:rsidRDefault="00287F15" w:rsidP="00551D95">
      <w:pPr>
        <w:pStyle w:val="ListParagraph"/>
        <w:numPr>
          <w:ilvl w:val="0"/>
          <w:numId w:val="4"/>
        </w:numPr>
        <w:spacing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Kupnja objekata za smještaj starijih osoba na području Gorskog kotara</w:t>
      </w:r>
      <w:r w:rsidRPr="002248FC">
        <w:rPr>
          <w:rFonts w:ascii="Arial" w:hAnsi="Arial" w:cs="Arial"/>
          <w:color w:val="000000" w:themeColor="text1"/>
          <w:sz w:val="20"/>
          <w:szCs w:val="20"/>
        </w:rPr>
        <w:t xml:space="preserve"> - </w:t>
      </w:r>
      <w:r w:rsidR="00380FB4" w:rsidRPr="002248FC">
        <w:rPr>
          <w:rFonts w:ascii="Arial" w:hAnsi="Arial" w:cs="Arial"/>
          <w:color w:val="000000" w:themeColor="text1"/>
          <w:sz w:val="20"/>
          <w:szCs w:val="20"/>
        </w:rPr>
        <w:t xml:space="preserve">Izgradnja dodatnih smještajnih kapaciteta za starije osobe jedan je od temeljnih ciljeva Županije u narednom razdoblju. Slijedom toga Županija se odlučila za kupnju nekretnina u tuđem vlasništvu na području Tršća, Grad Čabar, kako bi se do kraja 2026. godine u funkciju stavio novi smještajni kapacitet od cca. 50 korisnika. Ukupni trošak kupnje nekretnina u Tršću procijenjen je na 400.000,00 eura. Kupnja nekretnina nije </w:t>
      </w:r>
      <w:r w:rsidR="00380FB4" w:rsidRPr="002248FC">
        <w:rPr>
          <w:rFonts w:ascii="Arial" w:hAnsi="Arial" w:cs="Arial"/>
          <w:color w:val="000000" w:themeColor="text1"/>
          <w:sz w:val="20"/>
          <w:szCs w:val="20"/>
        </w:rPr>
        <w:lastRenderedPageBreak/>
        <w:t>realizirana jer prodavatelj nije uspio pravodobno r</w:t>
      </w:r>
      <w:r w:rsidR="00277393" w:rsidRPr="002248FC">
        <w:rPr>
          <w:rFonts w:ascii="Arial" w:hAnsi="Arial" w:cs="Arial"/>
          <w:color w:val="000000" w:themeColor="text1"/>
          <w:sz w:val="20"/>
          <w:szCs w:val="20"/>
        </w:rPr>
        <w:t xml:space="preserve">iješiti imovinskopravne odnose. </w:t>
      </w:r>
      <w:r w:rsidR="00457336">
        <w:rPr>
          <w:rFonts w:ascii="Arial" w:hAnsi="Arial" w:cs="Arial"/>
          <w:color w:val="000000" w:themeColor="text1"/>
          <w:sz w:val="20"/>
          <w:szCs w:val="20"/>
        </w:rPr>
        <w:t>U izvještajnom raz</w:t>
      </w:r>
      <w:r w:rsidR="00CB5470">
        <w:rPr>
          <w:rFonts w:ascii="Arial" w:hAnsi="Arial" w:cs="Arial"/>
          <w:color w:val="000000" w:themeColor="text1"/>
          <w:sz w:val="20"/>
          <w:szCs w:val="20"/>
        </w:rPr>
        <w:t>doblju Županija</w:t>
      </w:r>
      <w:r w:rsidR="00457336">
        <w:rPr>
          <w:rFonts w:ascii="Arial" w:hAnsi="Arial" w:cs="Arial"/>
          <w:color w:val="000000" w:themeColor="text1"/>
          <w:sz w:val="20"/>
          <w:szCs w:val="20"/>
        </w:rPr>
        <w:t xml:space="preserve"> je zap</w:t>
      </w:r>
      <w:r w:rsidR="00CB5470">
        <w:rPr>
          <w:rFonts w:ascii="Arial" w:hAnsi="Arial" w:cs="Arial"/>
          <w:color w:val="000000" w:themeColor="text1"/>
          <w:sz w:val="20"/>
          <w:szCs w:val="20"/>
        </w:rPr>
        <w:t>rimila pisma</w:t>
      </w:r>
      <w:r w:rsidR="00457336">
        <w:rPr>
          <w:rFonts w:ascii="Arial" w:hAnsi="Arial" w:cs="Arial"/>
          <w:color w:val="000000" w:themeColor="text1"/>
          <w:sz w:val="20"/>
          <w:szCs w:val="20"/>
        </w:rPr>
        <w:t xml:space="preserve"> namjere za </w:t>
      </w:r>
      <w:r w:rsidR="00CB5470">
        <w:rPr>
          <w:rFonts w:ascii="Arial" w:hAnsi="Arial" w:cs="Arial"/>
          <w:color w:val="000000" w:themeColor="text1"/>
          <w:sz w:val="20"/>
          <w:szCs w:val="20"/>
        </w:rPr>
        <w:t xml:space="preserve">prodaju nekretnina koje se nalaze na području Gerova i Vrbovskog te su započele predradnje koje će rezultirati kupovinom predmetnih nekretnina tijekom 2026. godine. Tijekom 2025. godine predstavnici Županije izvršili su snimak stanja na terenu kako bi identificirali nekretnine koje imaju potencijal da se prenamjene u domove za starije osobe. Takvim se pristupom osim povećanja smještajnih kapaciteta u funkciju stavljaju brownfield lokacije što ima višestruku korist za lokalnu zajednicu. </w:t>
      </w:r>
    </w:p>
    <w:p w14:paraId="6647F20A" w14:textId="77777777" w:rsidR="00277393" w:rsidRPr="002248FC" w:rsidRDefault="00277393" w:rsidP="00551D95">
      <w:pPr>
        <w:pStyle w:val="ListParagraph"/>
        <w:spacing w:line="240" w:lineRule="auto"/>
        <w:jc w:val="both"/>
        <w:rPr>
          <w:rFonts w:ascii="Arial" w:hAnsi="Arial" w:cs="Arial"/>
          <w:color w:val="000000" w:themeColor="text1"/>
          <w:sz w:val="20"/>
          <w:szCs w:val="20"/>
        </w:rPr>
      </w:pPr>
    </w:p>
    <w:p w14:paraId="711D63B0" w14:textId="77777777" w:rsidR="00964B80" w:rsidRPr="002248FC" w:rsidRDefault="00964B80" w:rsidP="00964B80">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0F865306" w14:textId="77777777" w:rsidR="00964B80" w:rsidRPr="002248FC"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553A58" w:rsidRPr="002248FC" w14:paraId="769C932E" w14:textId="77777777" w:rsidTr="00245E8F">
        <w:trPr>
          <w:jc w:val="center"/>
        </w:trPr>
        <w:tc>
          <w:tcPr>
            <w:tcW w:w="817" w:type="dxa"/>
            <w:vAlign w:val="center"/>
          </w:tcPr>
          <w:p w14:paraId="2F2BB8DD"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3B5FCC27" w14:textId="77777777" w:rsidR="00964B80" w:rsidRPr="002248FC" w:rsidRDefault="00964B80" w:rsidP="00245E8F">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6527D426"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4402A9CB" w14:textId="77777777" w:rsidR="00964B80" w:rsidRPr="002248FC" w:rsidRDefault="00277393"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1701" w:type="dxa"/>
            <w:vAlign w:val="center"/>
          </w:tcPr>
          <w:p w14:paraId="3538B17B"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5AFD8244" w14:textId="77777777" w:rsidR="00964B80" w:rsidRPr="002248FC" w:rsidRDefault="00277393"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992" w:type="dxa"/>
            <w:vAlign w:val="center"/>
          </w:tcPr>
          <w:p w14:paraId="4A7B4897"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553A58" w:rsidRPr="002248FC" w14:paraId="67EF534D" w14:textId="77777777" w:rsidTr="00245E8F">
        <w:trPr>
          <w:jc w:val="center"/>
        </w:trPr>
        <w:tc>
          <w:tcPr>
            <w:tcW w:w="817" w:type="dxa"/>
          </w:tcPr>
          <w:p w14:paraId="6FC7531B" w14:textId="77777777" w:rsidR="008449D8" w:rsidRPr="002248FC" w:rsidRDefault="008449D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4CCC1557" w14:textId="77777777" w:rsidR="008449D8" w:rsidRPr="002248FC" w:rsidRDefault="008449D8" w:rsidP="008449D8">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Potpora Crvenom križu PGŽ</w:t>
            </w:r>
          </w:p>
        </w:tc>
        <w:tc>
          <w:tcPr>
            <w:tcW w:w="1701" w:type="dxa"/>
          </w:tcPr>
          <w:p w14:paraId="4C5B7F0D"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386.287,59</w:t>
            </w:r>
          </w:p>
        </w:tc>
        <w:tc>
          <w:tcPr>
            <w:tcW w:w="1701" w:type="dxa"/>
          </w:tcPr>
          <w:p w14:paraId="6D25E465"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386.287,59</w:t>
            </w:r>
          </w:p>
        </w:tc>
        <w:tc>
          <w:tcPr>
            <w:tcW w:w="992" w:type="dxa"/>
          </w:tcPr>
          <w:p w14:paraId="61B7EC41" w14:textId="3202780D" w:rsidR="008449D8"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553A58" w:rsidRPr="002248FC" w14:paraId="1B1AEE44" w14:textId="77777777" w:rsidTr="00245E8F">
        <w:trPr>
          <w:jc w:val="center"/>
        </w:trPr>
        <w:tc>
          <w:tcPr>
            <w:tcW w:w="817" w:type="dxa"/>
          </w:tcPr>
          <w:p w14:paraId="635B9B12" w14:textId="77777777" w:rsidR="008449D8" w:rsidRPr="002248FC" w:rsidRDefault="008449D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2.</w:t>
            </w:r>
          </w:p>
        </w:tc>
        <w:tc>
          <w:tcPr>
            <w:tcW w:w="4678" w:type="dxa"/>
          </w:tcPr>
          <w:p w14:paraId="4C58E32C" w14:textId="740DD0AD" w:rsidR="008449D8" w:rsidRPr="002248FC" w:rsidRDefault="00CB5470" w:rsidP="008449D8">
            <w:pPr>
              <w:spacing w:line="276" w:lineRule="auto"/>
              <w:rPr>
                <w:rFonts w:ascii="Arial" w:hAnsi="Arial" w:cs="Arial"/>
                <w:color w:val="000000" w:themeColor="text1"/>
                <w:sz w:val="18"/>
                <w:szCs w:val="18"/>
              </w:rPr>
            </w:pPr>
            <w:r>
              <w:rPr>
                <w:rFonts w:ascii="Arial" w:hAnsi="Arial" w:cs="Arial"/>
                <w:color w:val="000000" w:themeColor="text1"/>
                <w:sz w:val="18"/>
                <w:szCs w:val="18"/>
              </w:rPr>
              <w:t>Potpora ustanovi Centar Tić</w:t>
            </w:r>
            <w:r w:rsidR="008449D8" w:rsidRPr="002248FC">
              <w:rPr>
                <w:rFonts w:ascii="Arial" w:hAnsi="Arial" w:cs="Arial"/>
                <w:color w:val="000000" w:themeColor="text1"/>
                <w:sz w:val="18"/>
                <w:szCs w:val="18"/>
              </w:rPr>
              <w:t xml:space="preserve"> Rijeka</w:t>
            </w:r>
          </w:p>
        </w:tc>
        <w:tc>
          <w:tcPr>
            <w:tcW w:w="1701" w:type="dxa"/>
          </w:tcPr>
          <w:p w14:paraId="090FDC77"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27.739,00</w:t>
            </w:r>
          </w:p>
        </w:tc>
        <w:tc>
          <w:tcPr>
            <w:tcW w:w="1701" w:type="dxa"/>
          </w:tcPr>
          <w:p w14:paraId="40896DAA"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27.739,00</w:t>
            </w:r>
          </w:p>
        </w:tc>
        <w:tc>
          <w:tcPr>
            <w:tcW w:w="992" w:type="dxa"/>
          </w:tcPr>
          <w:p w14:paraId="7340E194" w14:textId="3C47E88B" w:rsidR="008449D8"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553A58" w:rsidRPr="002248FC" w14:paraId="59C56492" w14:textId="77777777" w:rsidTr="00245E8F">
        <w:trPr>
          <w:jc w:val="center"/>
        </w:trPr>
        <w:tc>
          <w:tcPr>
            <w:tcW w:w="817" w:type="dxa"/>
          </w:tcPr>
          <w:p w14:paraId="73337826" w14:textId="77777777" w:rsidR="008449D8" w:rsidRPr="002248FC" w:rsidRDefault="008449D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3.</w:t>
            </w:r>
          </w:p>
        </w:tc>
        <w:tc>
          <w:tcPr>
            <w:tcW w:w="4678" w:type="dxa"/>
          </w:tcPr>
          <w:p w14:paraId="189534A8" w14:textId="77777777" w:rsidR="008449D8" w:rsidRPr="002248FC" w:rsidRDefault="008449D8" w:rsidP="008449D8">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Programi ustanova i udruga u socijalnoj skrbi</w:t>
            </w:r>
          </w:p>
        </w:tc>
        <w:tc>
          <w:tcPr>
            <w:tcW w:w="1701" w:type="dxa"/>
          </w:tcPr>
          <w:p w14:paraId="2F11C568"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162.860,05</w:t>
            </w:r>
          </w:p>
        </w:tc>
        <w:tc>
          <w:tcPr>
            <w:tcW w:w="1701" w:type="dxa"/>
          </w:tcPr>
          <w:p w14:paraId="57CEFF58"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162.796,75</w:t>
            </w:r>
          </w:p>
        </w:tc>
        <w:tc>
          <w:tcPr>
            <w:tcW w:w="992" w:type="dxa"/>
          </w:tcPr>
          <w:p w14:paraId="3B26C7A2" w14:textId="76F2E96A" w:rsidR="008449D8"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99,96</w:t>
            </w:r>
          </w:p>
        </w:tc>
      </w:tr>
      <w:tr w:rsidR="00553A58" w:rsidRPr="002248FC" w14:paraId="182277C0" w14:textId="77777777" w:rsidTr="00245E8F">
        <w:trPr>
          <w:jc w:val="center"/>
        </w:trPr>
        <w:tc>
          <w:tcPr>
            <w:tcW w:w="817" w:type="dxa"/>
          </w:tcPr>
          <w:p w14:paraId="04B02343" w14:textId="77777777" w:rsidR="008449D8" w:rsidRPr="002248FC" w:rsidRDefault="008449D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4.</w:t>
            </w:r>
          </w:p>
        </w:tc>
        <w:tc>
          <w:tcPr>
            <w:tcW w:w="4678" w:type="dxa"/>
          </w:tcPr>
          <w:p w14:paraId="74457C3B" w14:textId="77777777" w:rsidR="008449D8" w:rsidRPr="002248FC" w:rsidRDefault="00363AE5" w:rsidP="008449D8">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 xml:space="preserve">Zaklada Hrvatske pošte </w:t>
            </w:r>
            <w:r w:rsidR="008449D8" w:rsidRPr="002248FC">
              <w:rPr>
                <w:rFonts w:ascii="Arial" w:hAnsi="Arial" w:cs="Arial"/>
                <w:color w:val="000000" w:themeColor="text1"/>
                <w:sz w:val="18"/>
                <w:szCs w:val="18"/>
              </w:rPr>
              <w:t>projekt „Dobri ljudi djeci Hrvatske“-potpora djeci bez roditeljske skrbi PGŽ</w:t>
            </w:r>
          </w:p>
        </w:tc>
        <w:tc>
          <w:tcPr>
            <w:tcW w:w="1701" w:type="dxa"/>
          </w:tcPr>
          <w:p w14:paraId="28BBDACC"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20.000,00</w:t>
            </w:r>
          </w:p>
        </w:tc>
        <w:tc>
          <w:tcPr>
            <w:tcW w:w="1701" w:type="dxa"/>
          </w:tcPr>
          <w:p w14:paraId="49C58539"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20.000,00</w:t>
            </w:r>
          </w:p>
        </w:tc>
        <w:tc>
          <w:tcPr>
            <w:tcW w:w="992" w:type="dxa"/>
          </w:tcPr>
          <w:p w14:paraId="3994AFA1" w14:textId="4E18B813" w:rsidR="008449D8"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553A58" w:rsidRPr="002248FC" w14:paraId="029F393F" w14:textId="77777777" w:rsidTr="00245E8F">
        <w:trPr>
          <w:jc w:val="center"/>
        </w:trPr>
        <w:tc>
          <w:tcPr>
            <w:tcW w:w="817" w:type="dxa"/>
          </w:tcPr>
          <w:p w14:paraId="7D58C66E" w14:textId="77777777" w:rsidR="008449D8" w:rsidRPr="002248FC" w:rsidRDefault="008449D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5.</w:t>
            </w:r>
          </w:p>
        </w:tc>
        <w:tc>
          <w:tcPr>
            <w:tcW w:w="4678" w:type="dxa"/>
          </w:tcPr>
          <w:p w14:paraId="51C16751" w14:textId="77777777" w:rsidR="008449D8" w:rsidRPr="002248FC" w:rsidRDefault="008449D8" w:rsidP="008449D8">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Potpora programima izvaninstitucijske skrbi u JLS</w:t>
            </w:r>
          </w:p>
        </w:tc>
        <w:tc>
          <w:tcPr>
            <w:tcW w:w="1701" w:type="dxa"/>
          </w:tcPr>
          <w:p w14:paraId="03A563EC"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74.823,00</w:t>
            </w:r>
          </w:p>
        </w:tc>
        <w:tc>
          <w:tcPr>
            <w:tcW w:w="1701" w:type="dxa"/>
          </w:tcPr>
          <w:p w14:paraId="7AF711DF" w14:textId="77777777" w:rsidR="008449D8"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67.323,00</w:t>
            </w:r>
          </w:p>
        </w:tc>
        <w:tc>
          <w:tcPr>
            <w:tcW w:w="992" w:type="dxa"/>
          </w:tcPr>
          <w:p w14:paraId="7375A09A" w14:textId="1C501ACB" w:rsidR="008449D8"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89,98</w:t>
            </w:r>
          </w:p>
        </w:tc>
      </w:tr>
      <w:tr w:rsidR="00553A58" w:rsidRPr="002248FC" w14:paraId="15E97B9E" w14:textId="77777777" w:rsidTr="00245E8F">
        <w:trPr>
          <w:jc w:val="center"/>
        </w:trPr>
        <w:tc>
          <w:tcPr>
            <w:tcW w:w="817" w:type="dxa"/>
          </w:tcPr>
          <w:p w14:paraId="3163DEC2" w14:textId="77777777" w:rsidR="00277393" w:rsidRPr="002248FC" w:rsidRDefault="00277393"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6.</w:t>
            </w:r>
          </w:p>
        </w:tc>
        <w:tc>
          <w:tcPr>
            <w:tcW w:w="4678" w:type="dxa"/>
          </w:tcPr>
          <w:p w14:paraId="5F658D25" w14:textId="77777777" w:rsidR="00277393" w:rsidRPr="002248FC" w:rsidRDefault="00277393" w:rsidP="008449D8">
            <w:pPr>
              <w:rPr>
                <w:rFonts w:ascii="Arial" w:hAnsi="Arial" w:cs="Arial"/>
                <w:color w:val="000000" w:themeColor="text1"/>
                <w:sz w:val="18"/>
                <w:szCs w:val="18"/>
              </w:rPr>
            </w:pPr>
            <w:r w:rsidRPr="002248FC">
              <w:rPr>
                <w:rFonts w:ascii="Arial" w:hAnsi="Arial" w:cs="Arial"/>
                <w:color w:val="000000" w:themeColor="text1"/>
                <w:sz w:val="18"/>
                <w:szCs w:val="18"/>
              </w:rPr>
              <w:t>Troškovi prijevoza i ukopa HRVI i branitelja iz Domovinskog rata</w:t>
            </w:r>
          </w:p>
        </w:tc>
        <w:tc>
          <w:tcPr>
            <w:tcW w:w="1701" w:type="dxa"/>
          </w:tcPr>
          <w:p w14:paraId="55E4BF06" w14:textId="77777777" w:rsidR="00277393"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125.490,00</w:t>
            </w:r>
          </w:p>
        </w:tc>
        <w:tc>
          <w:tcPr>
            <w:tcW w:w="1701" w:type="dxa"/>
          </w:tcPr>
          <w:p w14:paraId="43812950" w14:textId="77777777" w:rsidR="00277393"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125.489,31</w:t>
            </w:r>
          </w:p>
        </w:tc>
        <w:tc>
          <w:tcPr>
            <w:tcW w:w="992" w:type="dxa"/>
          </w:tcPr>
          <w:p w14:paraId="4D1ABDA0" w14:textId="28723B36" w:rsidR="00277393"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553A58" w:rsidRPr="002248FC" w14:paraId="1E066997" w14:textId="77777777" w:rsidTr="00245E8F">
        <w:trPr>
          <w:jc w:val="center"/>
        </w:trPr>
        <w:tc>
          <w:tcPr>
            <w:tcW w:w="817" w:type="dxa"/>
          </w:tcPr>
          <w:p w14:paraId="393823BB" w14:textId="77777777" w:rsidR="00277393" w:rsidRPr="002248FC" w:rsidRDefault="00277393"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7.</w:t>
            </w:r>
          </w:p>
        </w:tc>
        <w:tc>
          <w:tcPr>
            <w:tcW w:w="4678" w:type="dxa"/>
          </w:tcPr>
          <w:p w14:paraId="39BF93C7" w14:textId="77777777" w:rsidR="00277393" w:rsidRPr="002248FC" w:rsidRDefault="00277393" w:rsidP="008449D8">
            <w:pPr>
              <w:rPr>
                <w:rFonts w:ascii="Arial" w:hAnsi="Arial" w:cs="Arial"/>
                <w:color w:val="000000" w:themeColor="text1"/>
                <w:sz w:val="18"/>
                <w:szCs w:val="18"/>
              </w:rPr>
            </w:pPr>
            <w:r w:rsidRPr="002248FC">
              <w:rPr>
                <w:rFonts w:ascii="Arial" w:hAnsi="Arial" w:cs="Arial"/>
                <w:color w:val="000000" w:themeColor="text1"/>
                <w:sz w:val="18"/>
                <w:szCs w:val="18"/>
              </w:rPr>
              <w:t>Županijski dom za starije osobe u Klani – Općina Klana</w:t>
            </w:r>
          </w:p>
        </w:tc>
        <w:tc>
          <w:tcPr>
            <w:tcW w:w="1701" w:type="dxa"/>
          </w:tcPr>
          <w:p w14:paraId="059500C7" w14:textId="77777777" w:rsidR="00277393"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132.722,00</w:t>
            </w:r>
          </w:p>
        </w:tc>
        <w:tc>
          <w:tcPr>
            <w:tcW w:w="1701" w:type="dxa"/>
          </w:tcPr>
          <w:p w14:paraId="404B90B5" w14:textId="77777777" w:rsidR="00277393"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39.625,00</w:t>
            </w:r>
          </w:p>
        </w:tc>
        <w:tc>
          <w:tcPr>
            <w:tcW w:w="992" w:type="dxa"/>
          </w:tcPr>
          <w:p w14:paraId="2DFB555C" w14:textId="27AB721A" w:rsidR="00277393"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29,86</w:t>
            </w:r>
          </w:p>
        </w:tc>
      </w:tr>
      <w:tr w:rsidR="00553A58" w:rsidRPr="002248FC" w14:paraId="5B2C7C14" w14:textId="77777777" w:rsidTr="00245E8F">
        <w:trPr>
          <w:jc w:val="center"/>
        </w:trPr>
        <w:tc>
          <w:tcPr>
            <w:tcW w:w="817" w:type="dxa"/>
          </w:tcPr>
          <w:p w14:paraId="770D7E0C" w14:textId="77777777" w:rsidR="00277393" w:rsidRPr="002248FC" w:rsidRDefault="00277393"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8.</w:t>
            </w:r>
          </w:p>
        </w:tc>
        <w:tc>
          <w:tcPr>
            <w:tcW w:w="4678" w:type="dxa"/>
          </w:tcPr>
          <w:p w14:paraId="5BA99B67" w14:textId="77777777" w:rsidR="00277393" w:rsidRPr="002248FC" w:rsidRDefault="00277393" w:rsidP="008449D8">
            <w:pPr>
              <w:rPr>
                <w:rFonts w:ascii="Arial" w:hAnsi="Arial" w:cs="Arial"/>
                <w:color w:val="000000" w:themeColor="text1"/>
                <w:sz w:val="18"/>
                <w:szCs w:val="18"/>
              </w:rPr>
            </w:pPr>
            <w:r w:rsidRPr="002248FC">
              <w:rPr>
                <w:rFonts w:ascii="Arial" w:hAnsi="Arial" w:cs="Arial"/>
                <w:color w:val="000000" w:themeColor="text1"/>
                <w:sz w:val="18"/>
                <w:szCs w:val="18"/>
              </w:rPr>
              <w:t>Sufinanciranje stambenog zbrinjavanja žrtava obiteljskog nasilja</w:t>
            </w:r>
          </w:p>
        </w:tc>
        <w:tc>
          <w:tcPr>
            <w:tcW w:w="1701" w:type="dxa"/>
          </w:tcPr>
          <w:p w14:paraId="14BBA0CD" w14:textId="77777777" w:rsidR="00277393"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15.136,70</w:t>
            </w:r>
          </w:p>
        </w:tc>
        <w:tc>
          <w:tcPr>
            <w:tcW w:w="1701" w:type="dxa"/>
          </w:tcPr>
          <w:p w14:paraId="7D149EE7" w14:textId="77777777" w:rsidR="00277393"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15.136,70</w:t>
            </w:r>
          </w:p>
        </w:tc>
        <w:tc>
          <w:tcPr>
            <w:tcW w:w="992" w:type="dxa"/>
          </w:tcPr>
          <w:p w14:paraId="1B20FA3B" w14:textId="32819060" w:rsidR="00277393"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553A58" w:rsidRPr="002248FC" w14:paraId="116AAB42" w14:textId="77777777" w:rsidTr="00245E8F">
        <w:trPr>
          <w:jc w:val="center"/>
        </w:trPr>
        <w:tc>
          <w:tcPr>
            <w:tcW w:w="817" w:type="dxa"/>
          </w:tcPr>
          <w:p w14:paraId="54A0F284" w14:textId="77777777" w:rsidR="00277393" w:rsidRPr="002248FC" w:rsidRDefault="00277393"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9.</w:t>
            </w:r>
          </w:p>
        </w:tc>
        <w:tc>
          <w:tcPr>
            <w:tcW w:w="4678" w:type="dxa"/>
          </w:tcPr>
          <w:p w14:paraId="3D849755" w14:textId="77777777" w:rsidR="00277393" w:rsidRPr="002248FC" w:rsidRDefault="00277393" w:rsidP="008449D8">
            <w:pPr>
              <w:rPr>
                <w:rFonts w:ascii="Arial" w:hAnsi="Arial" w:cs="Arial"/>
                <w:color w:val="000000" w:themeColor="text1"/>
                <w:sz w:val="18"/>
                <w:szCs w:val="18"/>
              </w:rPr>
            </w:pPr>
            <w:r w:rsidRPr="002248FC">
              <w:rPr>
                <w:rFonts w:ascii="Arial" w:hAnsi="Arial" w:cs="Arial"/>
                <w:color w:val="000000" w:themeColor="text1"/>
                <w:sz w:val="18"/>
                <w:szCs w:val="18"/>
              </w:rPr>
              <w:t>Potpora ustanovi Dom za osobe s demencijom – Caritas Riječke nadbiskupije</w:t>
            </w:r>
          </w:p>
        </w:tc>
        <w:tc>
          <w:tcPr>
            <w:tcW w:w="1701" w:type="dxa"/>
          </w:tcPr>
          <w:p w14:paraId="22AE6881" w14:textId="77777777" w:rsidR="00277393"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69.000,00</w:t>
            </w:r>
          </w:p>
        </w:tc>
        <w:tc>
          <w:tcPr>
            <w:tcW w:w="1701" w:type="dxa"/>
          </w:tcPr>
          <w:p w14:paraId="17EBE16D" w14:textId="77777777" w:rsidR="00277393" w:rsidRPr="002248FC" w:rsidRDefault="00277393"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69.000,00</w:t>
            </w:r>
          </w:p>
        </w:tc>
        <w:tc>
          <w:tcPr>
            <w:tcW w:w="992" w:type="dxa"/>
          </w:tcPr>
          <w:p w14:paraId="4F33CDCA" w14:textId="3BCBB380" w:rsidR="00277393"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553A58" w:rsidRPr="002248FC" w14:paraId="1B1DDD0C" w14:textId="77777777" w:rsidTr="00245E8F">
        <w:trPr>
          <w:jc w:val="center"/>
        </w:trPr>
        <w:tc>
          <w:tcPr>
            <w:tcW w:w="817" w:type="dxa"/>
          </w:tcPr>
          <w:p w14:paraId="4438B388" w14:textId="77777777" w:rsidR="00277393" w:rsidRPr="002248FC" w:rsidRDefault="00277393"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10.</w:t>
            </w:r>
          </w:p>
        </w:tc>
        <w:tc>
          <w:tcPr>
            <w:tcW w:w="4678" w:type="dxa"/>
          </w:tcPr>
          <w:p w14:paraId="4E4C36DB" w14:textId="77777777" w:rsidR="00277393" w:rsidRPr="002248FC" w:rsidRDefault="00277393" w:rsidP="008449D8">
            <w:pPr>
              <w:rPr>
                <w:rFonts w:ascii="Arial" w:hAnsi="Arial" w:cs="Arial"/>
                <w:color w:val="000000" w:themeColor="text1"/>
                <w:sz w:val="18"/>
                <w:szCs w:val="18"/>
              </w:rPr>
            </w:pPr>
            <w:r w:rsidRPr="002248FC">
              <w:rPr>
                <w:rFonts w:ascii="Arial" w:hAnsi="Arial" w:cs="Arial"/>
                <w:color w:val="000000" w:themeColor="text1"/>
                <w:sz w:val="18"/>
                <w:szCs w:val="18"/>
              </w:rPr>
              <w:t>Centar za starije osobe Kostrena – Općina Kostrena</w:t>
            </w:r>
          </w:p>
        </w:tc>
        <w:tc>
          <w:tcPr>
            <w:tcW w:w="1701" w:type="dxa"/>
          </w:tcPr>
          <w:p w14:paraId="5CE15037" w14:textId="77777777" w:rsidR="00277393"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469.400,00</w:t>
            </w:r>
          </w:p>
        </w:tc>
        <w:tc>
          <w:tcPr>
            <w:tcW w:w="1701" w:type="dxa"/>
          </w:tcPr>
          <w:p w14:paraId="4ACF33F5" w14:textId="77777777" w:rsidR="00277393"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469.400,00</w:t>
            </w:r>
          </w:p>
        </w:tc>
        <w:tc>
          <w:tcPr>
            <w:tcW w:w="992" w:type="dxa"/>
          </w:tcPr>
          <w:p w14:paraId="0A092004" w14:textId="1A428B6F" w:rsidR="00277393"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553A58" w:rsidRPr="002248FC" w14:paraId="74BA4A9C" w14:textId="77777777" w:rsidTr="00245E8F">
        <w:trPr>
          <w:jc w:val="center"/>
        </w:trPr>
        <w:tc>
          <w:tcPr>
            <w:tcW w:w="817" w:type="dxa"/>
          </w:tcPr>
          <w:p w14:paraId="63B5D38C" w14:textId="77777777" w:rsidR="00553A58" w:rsidRPr="002248FC" w:rsidRDefault="00553A5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11.</w:t>
            </w:r>
          </w:p>
        </w:tc>
        <w:tc>
          <w:tcPr>
            <w:tcW w:w="4678" w:type="dxa"/>
          </w:tcPr>
          <w:p w14:paraId="518198EB" w14:textId="77777777" w:rsidR="00553A58" w:rsidRPr="002248FC" w:rsidRDefault="00553A58" w:rsidP="008449D8">
            <w:pPr>
              <w:rPr>
                <w:rFonts w:ascii="Arial" w:hAnsi="Arial" w:cs="Arial"/>
                <w:color w:val="000000" w:themeColor="text1"/>
                <w:sz w:val="18"/>
                <w:szCs w:val="18"/>
              </w:rPr>
            </w:pPr>
            <w:r w:rsidRPr="002248FC">
              <w:rPr>
                <w:rFonts w:ascii="Arial" w:hAnsi="Arial" w:cs="Arial"/>
                <w:color w:val="000000" w:themeColor="text1"/>
                <w:sz w:val="18"/>
                <w:szCs w:val="18"/>
              </w:rPr>
              <w:t>Centar za inovacije u socijalnoj skrbi – CENTINOSS – EU*</w:t>
            </w:r>
          </w:p>
        </w:tc>
        <w:tc>
          <w:tcPr>
            <w:tcW w:w="1701" w:type="dxa"/>
          </w:tcPr>
          <w:p w14:paraId="73D46142" w14:textId="77777777" w:rsidR="00553A5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429.622,00</w:t>
            </w:r>
          </w:p>
        </w:tc>
        <w:tc>
          <w:tcPr>
            <w:tcW w:w="1701" w:type="dxa"/>
          </w:tcPr>
          <w:p w14:paraId="35A424C7" w14:textId="77777777" w:rsidR="00553A5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390.329,12</w:t>
            </w:r>
          </w:p>
        </w:tc>
        <w:tc>
          <w:tcPr>
            <w:tcW w:w="992" w:type="dxa"/>
          </w:tcPr>
          <w:p w14:paraId="7523AD3F" w14:textId="46E764C3" w:rsidR="00553A58"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90,85</w:t>
            </w:r>
          </w:p>
        </w:tc>
      </w:tr>
      <w:tr w:rsidR="00553A58" w:rsidRPr="002248FC" w14:paraId="352892C1" w14:textId="77777777" w:rsidTr="00245E8F">
        <w:trPr>
          <w:jc w:val="center"/>
        </w:trPr>
        <w:tc>
          <w:tcPr>
            <w:tcW w:w="817" w:type="dxa"/>
          </w:tcPr>
          <w:p w14:paraId="29CD4546" w14:textId="77777777" w:rsidR="00553A58" w:rsidRPr="002248FC" w:rsidRDefault="00553A5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12.</w:t>
            </w:r>
          </w:p>
        </w:tc>
        <w:tc>
          <w:tcPr>
            <w:tcW w:w="4678" w:type="dxa"/>
          </w:tcPr>
          <w:p w14:paraId="42E758FC" w14:textId="77777777" w:rsidR="00553A58" w:rsidRPr="002248FC" w:rsidRDefault="00553A58" w:rsidP="008449D8">
            <w:pPr>
              <w:rPr>
                <w:rFonts w:ascii="Arial" w:hAnsi="Arial" w:cs="Arial"/>
                <w:color w:val="000000" w:themeColor="text1"/>
                <w:sz w:val="18"/>
                <w:szCs w:val="18"/>
              </w:rPr>
            </w:pPr>
            <w:r w:rsidRPr="002248FC">
              <w:rPr>
                <w:rFonts w:ascii="Arial" w:hAnsi="Arial" w:cs="Arial"/>
                <w:color w:val="000000" w:themeColor="text1"/>
                <w:sz w:val="18"/>
                <w:szCs w:val="18"/>
              </w:rPr>
              <w:t>Projekt „Izrada socijalnog plana Primorsko-goranske županije“ - EU</w:t>
            </w:r>
          </w:p>
        </w:tc>
        <w:tc>
          <w:tcPr>
            <w:tcW w:w="1701" w:type="dxa"/>
          </w:tcPr>
          <w:p w14:paraId="404D8B1F" w14:textId="77777777" w:rsidR="00553A5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34.691,00</w:t>
            </w:r>
          </w:p>
        </w:tc>
        <w:tc>
          <w:tcPr>
            <w:tcW w:w="1701" w:type="dxa"/>
          </w:tcPr>
          <w:p w14:paraId="79DEFA5A" w14:textId="77777777" w:rsidR="00553A5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31.723,08</w:t>
            </w:r>
          </w:p>
        </w:tc>
        <w:tc>
          <w:tcPr>
            <w:tcW w:w="992" w:type="dxa"/>
          </w:tcPr>
          <w:p w14:paraId="7A374395" w14:textId="5263CC7D" w:rsidR="00553A58"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91,44</w:t>
            </w:r>
          </w:p>
        </w:tc>
      </w:tr>
      <w:tr w:rsidR="00553A58" w:rsidRPr="002248FC" w14:paraId="43928445" w14:textId="77777777" w:rsidTr="00245E8F">
        <w:trPr>
          <w:jc w:val="center"/>
        </w:trPr>
        <w:tc>
          <w:tcPr>
            <w:tcW w:w="817" w:type="dxa"/>
          </w:tcPr>
          <w:p w14:paraId="7092D80B" w14:textId="77777777" w:rsidR="00553A58" w:rsidRPr="002248FC" w:rsidRDefault="00553A5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13.</w:t>
            </w:r>
          </w:p>
        </w:tc>
        <w:tc>
          <w:tcPr>
            <w:tcW w:w="4678" w:type="dxa"/>
          </w:tcPr>
          <w:p w14:paraId="4C770758" w14:textId="77777777" w:rsidR="00553A58" w:rsidRPr="002248FC" w:rsidRDefault="00553A58" w:rsidP="008449D8">
            <w:pPr>
              <w:rPr>
                <w:rFonts w:ascii="Arial" w:hAnsi="Arial" w:cs="Arial"/>
                <w:color w:val="000000" w:themeColor="text1"/>
                <w:sz w:val="18"/>
                <w:szCs w:val="18"/>
              </w:rPr>
            </w:pPr>
            <w:r w:rsidRPr="002248FC">
              <w:rPr>
                <w:rFonts w:ascii="Arial" w:hAnsi="Arial" w:cs="Arial"/>
                <w:color w:val="000000" w:themeColor="text1"/>
                <w:sz w:val="18"/>
                <w:szCs w:val="18"/>
              </w:rPr>
              <w:t>Dnevni boravak za osobe starije životne dobi – Općina Jelenje</w:t>
            </w:r>
          </w:p>
        </w:tc>
        <w:tc>
          <w:tcPr>
            <w:tcW w:w="1701" w:type="dxa"/>
          </w:tcPr>
          <w:p w14:paraId="0D61A3CC" w14:textId="77777777" w:rsidR="00553A5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480.000,00</w:t>
            </w:r>
          </w:p>
        </w:tc>
        <w:tc>
          <w:tcPr>
            <w:tcW w:w="1701" w:type="dxa"/>
          </w:tcPr>
          <w:p w14:paraId="75D58101" w14:textId="77777777" w:rsidR="00553A5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0,00</w:t>
            </w:r>
          </w:p>
        </w:tc>
        <w:tc>
          <w:tcPr>
            <w:tcW w:w="992" w:type="dxa"/>
          </w:tcPr>
          <w:p w14:paraId="1AC2F089" w14:textId="77777777" w:rsidR="00553A5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w:t>
            </w:r>
          </w:p>
        </w:tc>
      </w:tr>
      <w:tr w:rsidR="00553A58" w:rsidRPr="002248FC" w14:paraId="3D1064FD" w14:textId="77777777" w:rsidTr="00245E8F">
        <w:trPr>
          <w:jc w:val="center"/>
        </w:trPr>
        <w:tc>
          <w:tcPr>
            <w:tcW w:w="817" w:type="dxa"/>
          </w:tcPr>
          <w:p w14:paraId="66E9365D" w14:textId="77777777" w:rsidR="008449D8" w:rsidRPr="002248FC" w:rsidRDefault="00553A5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14</w:t>
            </w:r>
            <w:r w:rsidR="008449D8" w:rsidRPr="002248FC">
              <w:rPr>
                <w:rFonts w:ascii="Arial" w:hAnsi="Arial" w:cs="Arial"/>
                <w:color w:val="000000" w:themeColor="text1"/>
                <w:sz w:val="18"/>
                <w:szCs w:val="18"/>
              </w:rPr>
              <w:t>.</w:t>
            </w:r>
          </w:p>
        </w:tc>
        <w:tc>
          <w:tcPr>
            <w:tcW w:w="4678" w:type="dxa"/>
          </w:tcPr>
          <w:p w14:paraId="1BD76BD3" w14:textId="77777777" w:rsidR="008449D8" w:rsidRPr="002248FC" w:rsidRDefault="008449D8" w:rsidP="00553A58">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 xml:space="preserve">Provođenje logopedske terapije i rehabilitacije za djecu s područja </w:t>
            </w:r>
            <w:r w:rsidR="00553A58" w:rsidRPr="002248FC">
              <w:rPr>
                <w:rFonts w:ascii="Arial" w:hAnsi="Arial" w:cs="Arial"/>
                <w:color w:val="000000" w:themeColor="text1"/>
                <w:sz w:val="18"/>
                <w:szCs w:val="18"/>
              </w:rPr>
              <w:t>Primorsko-goranske županije</w:t>
            </w:r>
          </w:p>
        </w:tc>
        <w:tc>
          <w:tcPr>
            <w:tcW w:w="1701" w:type="dxa"/>
          </w:tcPr>
          <w:p w14:paraId="32502F8E" w14:textId="77777777" w:rsidR="008449D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17.862,00</w:t>
            </w:r>
          </w:p>
        </w:tc>
        <w:tc>
          <w:tcPr>
            <w:tcW w:w="1701" w:type="dxa"/>
          </w:tcPr>
          <w:p w14:paraId="493D3360" w14:textId="77777777" w:rsidR="008449D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17.862,00</w:t>
            </w:r>
          </w:p>
        </w:tc>
        <w:tc>
          <w:tcPr>
            <w:tcW w:w="992" w:type="dxa"/>
          </w:tcPr>
          <w:p w14:paraId="4BE8CD14" w14:textId="392024DA" w:rsidR="008449D8" w:rsidRPr="002248FC" w:rsidRDefault="00E54F48" w:rsidP="008449D8">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553A58" w:rsidRPr="002248FC" w14:paraId="399803C0" w14:textId="77777777" w:rsidTr="00245E8F">
        <w:trPr>
          <w:jc w:val="center"/>
        </w:trPr>
        <w:tc>
          <w:tcPr>
            <w:tcW w:w="817" w:type="dxa"/>
          </w:tcPr>
          <w:p w14:paraId="38FF06E4" w14:textId="77777777" w:rsidR="008449D8" w:rsidRPr="002248FC" w:rsidRDefault="00553A58" w:rsidP="008449D8">
            <w:pPr>
              <w:jc w:val="center"/>
              <w:rPr>
                <w:rFonts w:ascii="Arial" w:hAnsi="Arial" w:cs="Arial"/>
                <w:color w:val="000000" w:themeColor="text1"/>
                <w:sz w:val="18"/>
                <w:szCs w:val="18"/>
              </w:rPr>
            </w:pPr>
            <w:r w:rsidRPr="002248FC">
              <w:rPr>
                <w:rFonts w:ascii="Arial" w:hAnsi="Arial" w:cs="Arial"/>
                <w:color w:val="000000" w:themeColor="text1"/>
                <w:sz w:val="18"/>
                <w:szCs w:val="18"/>
              </w:rPr>
              <w:t>15</w:t>
            </w:r>
            <w:r w:rsidR="008449D8" w:rsidRPr="002248FC">
              <w:rPr>
                <w:rFonts w:ascii="Arial" w:hAnsi="Arial" w:cs="Arial"/>
                <w:color w:val="000000" w:themeColor="text1"/>
                <w:sz w:val="18"/>
                <w:szCs w:val="18"/>
              </w:rPr>
              <w:t>.</w:t>
            </w:r>
          </w:p>
        </w:tc>
        <w:tc>
          <w:tcPr>
            <w:tcW w:w="4678" w:type="dxa"/>
          </w:tcPr>
          <w:p w14:paraId="2AB82F86" w14:textId="77777777" w:rsidR="008449D8" w:rsidRPr="002248FC" w:rsidRDefault="00553A58" w:rsidP="008449D8">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Kupnja objekata za smještaj starijih osoba na području Gorskog kotara</w:t>
            </w:r>
          </w:p>
        </w:tc>
        <w:tc>
          <w:tcPr>
            <w:tcW w:w="1701" w:type="dxa"/>
          </w:tcPr>
          <w:p w14:paraId="7703E139" w14:textId="77777777" w:rsidR="008449D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400.000,00</w:t>
            </w:r>
          </w:p>
        </w:tc>
        <w:tc>
          <w:tcPr>
            <w:tcW w:w="1701" w:type="dxa"/>
          </w:tcPr>
          <w:p w14:paraId="6AE434BA" w14:textId="77777777" w:rsidR="008449D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0,00</w:t>
            </w:r>
          </w:p>
        </w:tc>
        <w:tc>
          <w:tcPr>
            <w:tcW w:w="992" w:type="dxa"/>
          </w:tcPr>
          <w:p w14:paraId="4FC7A880" w14:textId="77777777" w:rsidR="008449D8" w:rsidRPr="002248FC" w:rsidRDefault="00553A58" w:rsidP="008449D8">
            <w:pPr>
              <w:jc w:val="right"/>
              <w:rPr>
                <w:rFonts w:ascii="Arial" w:hAnsi="Arial" w:cs="Arial"/>
                <w:color w:val="000000" w:themeColor="text1"/>
                <w:sz w:val="18"/>
                <w:szCs w:val="18"/>
              </w:rPr>
            </w:pPr>
            <w:r w:rsidRPr="002248FC">
              <w:rPr>
                <w:rFonts w:ascii="Arial" w:hAnsi="Arial" w:cs="Arial"/>
                <w:color w:val="000000" w:themeColor="text1"/>
                <w:sz w:val="18"/>
                <w:szCs w:val="18"/>
              </w:rPr>
              <w:t>-</w:t>
            </w:r>
          </w:p>
        </w:tc>
      </w:tr>
      <w:tr w:rsidR="00553A58" w:rsidRPr="002248FC" w14:paraId="648836CA" w14:textId="77777777" w:rsidTr="00245E8F">
        <w:trPr>
          <w:jc w:val="center"/>
        </w:trPr>
        <w:tc>
          <w:tcPr>
            <w:tcW w:w="817" w:type="dxa"/>
          </w:tcPr>
          <w:p w14:paraId="17D4C102" w14:textId="77777777" w:rsidR="008449D8" w:rsidRPr="002248FC" w:rsidRDefault="008449D8" w:rsidP="008449D8">
            <w:pPr>
              <w:jc w:val="center"/>
              <w:rPr>
                <w:rFonts w:ascii="Arial" w:hAnsi="Arial" w:cs="Arial"/>
                <w:b/>
                <w:color w:val="000000" w:themeColor="text1"/>
                <w:sz w:val="18"/>
                <w:szCs w:val="18"/>
              </w:rPr>
            </w:pPr>
          </w:p>
        </w:tc>
        <w:tc>
          <w:tcPr>
            <w:tcW w:w="4678" w:type="dxa"/>
          </w:tcPr>
          <w:p w14:paraId="57FD1E8D" w14:textId="77777777" w:rsidR="008449D8" w:rsidRPr="002248FC" w:rsidRDefault="008449D8" w:rsidP="008449D8">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2489E33D" w14:textId="77777777" w:rsidR="008449D8" w:rsidRPr="002248FC" w:rsidRDefault="00553A58" w:rsidP="008449D8">
            <w:pPr>
              <w:jc w:val="right"/>
              <w:rPr>
                <w:rFonts w:ascii="Arial" w:hAnsi="Arial" w:cs="Arial"/>
                <w:b/>
                <w:color w:val="000000" w:themeColor="text1"/>
                <w:sz w:val="18"/>
                <w:szCs w:val="18"/>
              </w:rPr>
            </w:pPr>
            <w:r w:rsidRPr="002248FC">
              <w:rPr>
                <w:rFonts w:ascii="Arial" w:hAnsi="Arial" w:cs="Arial"/>
                <w:b/>
                <w:color w:val="000000" w:themeColor="text1"/>
                <w:sz w:val="18"/>
                <w:szCs w:val="18"/>
              </w:rPr>
              <w:t>2.845.633,34</w:t>
            </w:r>
          </w:p>
        </w:tc>
        <w:tc>
          <w:tcPr>
            <w:tcW w:w="1701" w:type="dxa"/>
          </w:tcPr>
          <w:p w14:paraId="58DF50BC" w14:textId="77777777" w:rsidR="008449D8" w:rsidRPr="002248FC" w:rsidRDefault="00553A58" w:rsidP="008449D8">
            <w:pPr>
              <w:jc w:val="right"/>
              <w:rPr>
                <w:rFonts w:ascii="Arial" w:hAnsi="Arial" w:cs="Arial"/>
                <w:b/>
                <w:color w:val="000000" w:themeColor="text1"/>
                <w:sz w:val="18"/>
                <w:szCs w:val="18"/>
              </w:rPr>
            </w:pPr>
            <w:r w:rsidRPr="002248FC">
              <w:rPr>
                <w:rFonts w:ascii="Arial" w:hAnsi="Arial" w:cs="Arial"/>
                <w:b/>
                <w:color w:val="000000" w:themeColor="text1"/>
                <w:sz w:val="18"/>
                <w:szCs w:val="18"/>
              </w:rPr>
              <w:t>1.822.711,55</w:t>
            </w:r>
          </w:p>
        </w:tc>
        <w:tc>
          <w:tcPr>
            <w:tcW w:w="992" w:type="dxa"/>
          </w:tcPr>
          <w:p w14:paraId="0A291145" w14:textId="2C0C0C9E" w:rsidR="008449D8" w:rsidRPr="002248FC" w:rsidRDefault="00E54F48" w:rsidP="008449D8">
            <w:pPr>
              <w:jc w:val="right"/>
              <w:rPr>
                <w:rFonts w:ascii="Arial" w:hAnsi="Arial" w:cs="Arial"/>
                <w:b/>
                <w:color w:val="000000" w:themeColor="text1"/>
                <w:sz w:val="18"/>
                <w:szCs w:val="18"/>
              </w:rPr>
            </w:pPr>
            <w:r>
              <w:rPr>
                <w:rFonts w:ascii="Arial" w:hAnsi="Arial" w:cs="Arial"/>
                <w:b/>
                <w:color w:val="000000" w:themeColor="text1"/>
                <w:sz w:val="18"/>
                <w:szCs w:val="18"/>
              </w:rPr>
              <w:t>64,05</w:t>
            </w:r>
          </w:p>
        </w:tc>
      </w:tr>
    </w:tbl>
    <w:p w14:paraId="58AAE276" w14:textId="4FD3D4DD" w:rsidR="00964B80" w:rsidRDefault="00964B80" w:rsidP="00964B80">
      <w:pPr>
        <w:spacing w:after="0" w:line="240" w:lineRule="auto"/>
        <w:rPr>
          <w:rFonts w:ascii="Arial" w:hAnsi="Arial" w:cs="Arial"/>
          <w:b/>
          <w:color w:val="000000" w:themeColor="text1"/>
          <w:sz w:val="20"/>
          <w:szCs w:val="20"/>
        </w:rPr>
      </w:pPr>
    </w:p>
    <w:p w14:paraId="0C9A1288" w14:textId="77777777" w:rsidR="00551D95" w:rsidRPr="002248FC" w:rsidRDefault="00551D95" w:rsidP="00964B80">
      <w:pPr>
        <w:spacing w:after="0" w:line="240" w:lineRule="auto"/>
        <w:rPr>
          <w:rFonts w:ascii="Arial" w:hAnsi="Arial" w:cs="Arial"/>
          <w:b/>
          <w:color w:val="000000" w:themeColor="text1"/>
          <w:sz w:val="20"/>
          <w:szCs w:val="20"/>
        </w:rPr>
      </w:pPr>
    </w:p>
    <w:p w14:paraId="1C9CE0D3" w14:textId="4969C828" w:rsidR="00CB5470" w:rsidRPr="002248FC" w:rsidRDefault="00CB5470" w:rsidP="00964B80">
      <w:pPr>
        <w:spacing w:after="0" w:line="240" w:lineRule="auto"/>
        <w:rPr>
          <w:rFonts w:ascii="Arial" w:hAnsi="Arial" w:cs="Arial"/>
          <w:color w:val="000000" w:themeColor="text1"/>
          <w:sz w:val="20"/>
          <w:szCs w:val="20"/>
        </w:rPr>
      </w:pPr>
    </w:p>
    <w:p w14:paraId="3655EDC3" w14:textId="0DC5A2A2" w:rsidR="00964B80" w:rsidRDefault="00964B80" w:rsidP="00964B80">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 xml:space="preserve">POKAZATELJI USPJEŠNOSTI: </w:t>
      </w:r>
    </w:p>
    <w:p w14:paraId="71FCCF4E" w14:textId="77777777" w:rsidR="00551D95" w:rsidRPr="002248FC" w:rsidRDefault="00551D95" w:rsidP="00964B80">
      <w:pPr>
        <w:spacing w:after="0" w:line="240" w:lineRule="auto"/>
        <w:rPr>
          <w:rFonts w:ascii="Arial" w:hAnsi="Arial" w:cs="Arial"/>
          <w:i/>
          <w:color w:val="000000" w:themeColor="text1"/>
          <w:sz w:val="20"/>
          <w:szCs w:val="20"/>
        </w:rPr>
      </w:pPr>
    </w:p>
    <w:p w14:paraId="198F2AB5" w14:textId="77777777" w:rsidR="00245E8F" w:rsidRPr="002248FC" w:rsidRDefault="00245E8F" w:rsidP="00964B80">
      <w:pPr>
        <w:spacing w:after="0" w:line="240" w:lineRule="auto"/>
        <w:rPr>
          <w:rFonts w:ascii="Arial" w:hAnsi="Arial" w:cs="Arial"/>
          <w:b/>
          <w:color w:val="000000" w:themeColor="text1"/>
          <w:sz w:val="20"/>
          <w:szCs w:val="20"/>
        </w:rPr>
      </w:pPr>
    </w:p>
    <w:tbl>
      <w:tblPr>
        <w:tblStyle w:val="TableGrid"/>
        <w:tblW w:w="10125" w:type="dxa"/>
        <w:jc w:val="center"/>
        <w:tblLayout w:type="fixed"/>
        <w:tblLook w:val="04A0" w:firstRow="1" w:lastRow="0" w:firstColumn="1" w:lastColumn="0" w:noHBand="0" w:noVBand="1"/>
      </w:tblPr>
      <w:tblGrid>
        <w:gridCol w:w="2235"/>
        <w:gridCol w:w="3260"/>
        <w:gridCol w:w="630"/>
        <w:gridCol w:w="1490"/>
        <w:gridCol w:w="1255"/>
        <w:gridCol w:w="1255"/>
      </w:tblGrid>
      <w:tr w:rsidR="00964B80" w:rsidRPr="002248FC" w14:paraId="0D9B9A48" w14:textId="77777777" w:rsidTr="00F663C9">
        <w:trPr>
          <w:trHeight w:val="634"/>
          <w:jc w:val="center"/>
        </w:trPr>
        <w:tc>
          <w:tcPr>
            <w:tcW w:w="2235" w:type="dxa"/>
            <w:vAlign w:val="center"/>
          </w:tcPr>
          <w:p w14:paraId="7DBBEDE9"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Pokazatelj uspješnosti</w:t>
            </w:r>
          </w:p>
        </w:tc>
        <w:tc>
          <w:tcPr>
            <w:tcW w:w="3260" w:type="dxa"/>
            <w:vAlign w:val="center"/>
          </w:tcPr>
          <w:p w14:paraId="2DA2F35D"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Definicija</w:t>
            </w:r>
          </w:p>
        </w:tc>
        <w:tc>
          <w:tcPr>
            <w:tcW w:w="630" w:type="dxa"/>
            <w:vAlign w:val="center"/>
          </w:tcPr>
          <w:p w14:paraId="5F5F0A07"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Jedinica</w:t>
            </w:r>
          </w:p>
        </w:tc>
        <w:tc>
          <w:tcPr>
            <w:tcW w:w="1490" w:type="dxa"/>
            <w:vAlign w:val="center"/>
          </w:tcPr>
          <w:p w14:paraId="5C10A72D"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Polazna vrijednost</w:t>
            </w:r>
          </w:p>
        </w:tc>
        <w:tc>
          <w:tcPr>
            <w:tcW w:w="1255" w:type="dxa"/>
            <w:vAlign w:val="center"/>
          </w:tcPr>
          <w:p w14:paraId="05EA5420"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 xml:space="preserve">Ciljana vrijednost </w:t>
            </w:r>
          </w:p>
          <w:p w14:paraId="09A9FCE3" w14:textId="77777777" w:rsidR="00964B80" w:rsidRPr="00BE14A7" w:rsidRDefault="00D2313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2025</w:t>
            </w:r>
            <w:r w:rsidR="00964B80" w:rsidRPr="00BE14A7">
              <w:rPr>
                <w:rFonts w:ascii="Arial" w:hAnsi="Arial" w:cs="Arial"/>
                <w:b/>
                <w:color w:val="000000" w:themeColor="text1"/>
                <w:sz w:val="18"/>
                <w:szCs w:val="18"/>
              </w:rPr>
              <w:t>.</w:t>
            </w:r>
          </w:p>
        </w:tc>
        <w:tc>
          <w:tcPr>
            <w:tcW w:w="1255" w:type="dxa"/>
          </w:tcPr>
          <w:p w14:paraId="595738DA"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Ostvarena vrijednost</w:t>
            </w:r>
          </w:p>
          <w:p w14:paraId="022CD95E" w14:textId="77777777" w:rsidR="00964B80" w:rsidRPr="00BE14A7" w:rsidRDefault="00D23130" w:rsidP="00245E8F">
            <w:pPr>
              <w:jc w:val="center"/>
              <w:rPr>
                <w:color w:val="000000" w:themeColor="text1"/>
              </w:rPr>
            </w:pPr>
            <w:r w:rsidRPr="00BE14A7">
              <w:rPr>
                <w:rFonts w:ascii="Arial" w:hAnsi="Arial" w:cs="Arial"/>
                <w:b/>
                <w:color w:val="000000" w:themeColor="text1"/>
                <w:sz w:val="18"/>
                <w:szCs w:val="18"/>
              </w:rPr>
              <w:t>2025</w:t>
            </w:r>
            <w:r w:rsidR="00964B80" w:rsidRPr="00BE14A7">
              <w:rPr>
                <w:rFonts w:ascii="Arial" w:hAnsi="Arial" w:cs="Arial"/>
                <w:b/>
                <w:color w:val="000000" w:themeColor="text1"/>
                <w:sz w:val="18"/>
                <w:szCs w:val="18"/>
              </w:rPr>
              <w:t>.</w:t>
            </w:r>
          </w:p>
        </w:tc>
      </w:tr>
      <w:tr w:rsidR="00F663C9" w:rsidRPr="002248FC" w14:paraId="3EBC9F45" w14:textId="77777777" w:rsidTr="00F663C9">
        <w:trPr>
          <w:trHeight w:val="207"/>
          <w:jc w:val="center"/>
        </w:trPr>
        <w:tc>
          <w:tcPr>
            <w:tcW w:w="2235" w:type="dxa"/>
            <w:vAlign w:val="center"/>
          </w:tcPr>
          <w:p w14:paraId="257A794D" w14:textId="32D061A4" w:rsidR="00F663C9" w:rsidRPr="002248FC" w:rsidRDefault="00F663C9" w:rsidP="00F663C9">
            <w:pPr>
              <w:spacing w:line="276" w:lineRule="auto"/>
              <w:ind w:left="-92" w:right="-139"/>
              <w:jc w:val="center"/>
              <w:rPr>
                <w:rFonts w:ascii="Arial" w:hAnsi="Arial" w:cs="Arial"/>
                <w:color w:val="FF0000"/>
                <w:sz w:val="16"/>
                <w:szCs w:val="16"/>
              </w:rPr>
            </w:pPr>
            <w:r w:rsidRPr="00E444FE">
              <w:rPr>
                <w:rFonts w:ascii="Arial" w:hAnsi="Arial" w:cs="Arial"/>
                <w:sz w:val="16"/>
                <w:szCs w:val="16"/>
              </w:rPr>
              <w:t xml:space="preserve">Broj djece uključene u programe  </w:t>
            </w:r>
            <w:r>
              <w:rPr>
                <w:rFonts w:ascii="Arial" w:hAnsi="Arial" w:cs="Arial"/>
                <w:sz w:val="16"/>
                <w:szCs w:val="16"/>
              </w:rPr>
              <w:t xml:space="preserve">Centra </w:t>
            </w:r>
            <w:r w:rsidR="00CB5470">
              <w:rPr>
                <w:rFonts w:ascii="Arial" w:hAnsi="Arial" w:cs="Arial"/>
                <w:sz w:val="16"/>
                <w:szCs w:val="16"/>
              </w:rPr>
              <w:t>Tić</w:t>
            </w:r>
            <w:r w:rsidRPr="00E444FE">
              <w:rPr>
                <w:rFonts w:ascii="Arial" w:hAnsi="Arial" w:cs="Arial"/>
                <w:sz w:val="16"/>
                <w:szCs w:val="16"/>
              </w:rPr>
              <w:t xml:space="preserve"> Rijeka</w:t>
            </w:r>
          </w:p>
        </w:tc>
        <w:tc>
          <w:tcPr>
            <w:tcW w:w="3260" w:type="dxa"/>
            <w:vAlign w:val="center"/>
          </w:tcPr>
          <w:p w14:paraId="668C51D7" w14:textId="6D024484" w:rsidR="00F663C9" w:rsidRPr="002248FC" w:rsidRDefault="00F663C9" w:rsidP="00CB5470">
            <w:pPr>
              <w:spacing w:line="276" w:lineRule="auto"/>
              <w:ind w:left="-118" w:right="-21"/>
              <w:jc w:val="center"/>
              <w:rPr>
                <w:rFonts w:ascii="Arial" w:hAnsi="Arial" w:cs="Arial"/>
                <w:color w:val="FF0000"/>
                <w:sz w:val="16"/>
                <w:szCs w:val="16"/>
              </w:rPr>
            </w:pPr>
            <w:r w:rsidRPr="00E444FE">
              <w:rPr>
                <w:rFonts w:ascii="Arial" w:hAnsi="Arial" w:cs="Arial"/>
                <w:sz w:val="16"/>
                <w:szCs w:val="16"/>
              </w:rPr>
              <w:t xml:space="preserve">Praćenje broja djece uključene u programe ustanove </w:t>
            </w:r>
            <w:r w:rsidR="00CB5470">
              <w:rPr>
                <w:rFonts w:ascii="Arial" w:hAnsi="Arial" w:cs="Arial"/>
                <w:sz w:val="16"/>
                <w:szCs w:val="16"/>
              </w:rPr>
              <w:t>Centra Tić</w:t>
            </w:r>
            <w:r w:rsidRPr="00E444FE">
              <w:rPr>
                <w:rFonts w:ascii="Arial" w:hAnsi="Arial" w:cs="Arial"/>
                <w:sz w:val="16"/>
                <w:szCs w:val="16"/>
              </w:rPr>
              <w:t xml:space="preserve"> Rijeka</w:t>
            </w:r>
          </w:p>
        </w:tc>
        <w:tc>
          <w:tcPr>
            <w:tcW w:w="630" w:type="dxa"/>
            <w:vAlign w:val="center"/>
          </w:tcPr>
          <w:p w14:paraId="302CA143" w14:textId="5E2EE638" w:rsidR="00F663C9" w:rsidRPr="002248FC" w:rsidRDefault="00F663C9" w:rsidP="00F663C9">
            <w:pPr>
              <w:spacing w:line="276" w:lineRule="auto"/>
              <w:ind w:left="-15"/>
              <w:jc w:val="center"/>
              <w:rPr>
                <w:rFonts w:ascii="Arial" w:hAnsi="Arial" w:cs="Arial"/>
                <w:color w:val="FF0000"/>
                <w:sz w:val="16"/>
                <w:szCs w:val="16"/>
              </w:rPr>
            </w:pPr>
            <w:r w:rsidRPr="00E444FE">
              <w:rPr>
                <w:rFonts w:ascii="Arial" w:hAnsi="Arial" w:cs="Arial"/>
                <w:sz w:val="16"/>
                <w:szCs w:val="16"/>
              </w:rPr>
              <w:t xml:space="preserve">Broj djece </w:t>
            </w:r>
          </w:p>
        </w:tc>
        <w:tc>
          <w:tcPr>
            <w:tcW w:w="1490" w:type="dxa"/>
            <w:vAlign w:val="center"/>
          </w:tcPr>
          <w:p w14:paraId="3B33605B" w14:textId="4842DC38" w:rsidR="00F663C9" w:rsidRPr="002248FC" w:rsidRDefault="00F663C9" w:rsidP="00F663C9">
            <w:pPr>
              <w:ind w:left="-65" w:right="63"/>
              <w:jc w:val="right"/>
              <w:rPr>
                <w:rFonts w:ascii="Arial" w:hAnsi="Arial" w:cs="Arial"/>
                <w:color w:val="FF0000"/>
                <w:sz w:val="18"/>
                <w:szCs w:val="18"/>
              </w:rPr>
            </w:pPr>
            <w:r>
              <w:rPr>
                <w:rFonts w:ascii="Arial" w:hAnsi="Arial" w:cs="Arial"/>
                <w:sz w:val="16"/>
                <w:szCs w:val="16"/>
              </w:rPr>
              <w:t>184</w:t>
            </w:r>
          </w:p>
        </w:tc>
        <w:tc>
          <w:tcPr>
            <w:tcW w:w="1255" w:type="dxa"/>
            <w:vAlign w:val="center"/>
          </w:tcPr>
          <w:p w14:paraId="3D0454CE" w14:textId="48071D12" w:rsidR="00F663C9" w:rsidRPr="002248FC" w:rsidRDefault="00F663C9" w:rsidP="00F663C9">
            <w:pPr>
              <w:ind w:right="63"/>
              <w:jc w:val="right"/>
              <w:rPr>
                <w:rFonts w:ascii="Arial" w:hAnsi="Arial" w:cs="Arial"/>
                <w:color w:val="FF0000"/>
                <w:sz w:val="18"/>
                <w:szCs w:val="18"/>
              </w:rPr>
            </w:pPr>
            <w:r>
              <w:rPr>
                <w:rFonts w:ascii="Arial" w:hAnsi="Arial" w:cs="Arial"/>
                <w:sz w:val="16"/>
                <w:szCs w:val="16"/>
              </w:rPr>
              <w:t>185</w:t>
            </w:r>
          </w:p>
        </w:tc>
        <w:tc>
          <w:tcPr>
            <w:tcW w:w="1255" w:type="dxa"/>
            <w:vAlign w:val="center"/>
          </w:tcPr>
          <w:p w14:paraId="6A364331" w14:textId="064028E6" w:rsidR="00F663C9" w:rsidRPr="00BE14A7" w:rsidRDefault="00BE14A7" w:rsidP="00F663C9">
            <w:pPr>
              <w:jc w:val="right"/>
              <w:rPr>
                <w:rFonts w:ascii="Arial" w:hAnsi="Arial" w:cs="Arial"/>
                <w:color w:val="000000" w:themeColor="text1"/>
                <w:sz w:val="16"/>
                <w:szCs w:val="16"/>
              </w:rPr>
            </w:pPr>
            <w:r w:rsidRPr="00BE14A7">
              <w:rPr>
                <w:rFonts w:ascii="Arial" w:hAnsi="Arial" w:cs="Arial"/>
                <w:color w:val="000000" w:themeColor="text1"/>
                <w:sz w:val="16"/>
                <w:szCs w:val="16"/>
              </w:rPr>
              <w:t>127</w:t>
            </w:r>
          </w:p>
        </w:tc>
      </w:tr>
      <w:tr w:rsidR="00F663C9" w:rsidRPr="002248FC" w14:paraId="500FFDA3" w14:textId="77777777" w:rsidTr="00F663C9">
        <w:trPr>
          <w:trHeight w:val="207"/>
          <w:jc w:val="center"/>
        </w:trPr>
        <w:tc>
          <w:tcPr>
            <w:tcW w:w="2235" w:type="dxa"/>
            <w:vAlign w:val="center"/>
          </w:tcPr>
          <w:p w14:paraId="6536E631" w14:textId="53F31561" w:rsidR="00F663C9" w:rsidRPr="002248FC" w:rsidRDefault="00F663C9" w:rsidP="00F663C9">
            <w:pPr>
              <w:spacing w:line="276" w:lineRule="auto"/>
              <w:ind w:left="-92" w:right="-139"/>
              <w:jc w:val="center"/>
              <w:rPr>
                <w:rFonts w:ascii="Arial" w:hAnsi="Arial" w:cs="Arial"/>
                <w:color w:val="FF0000"/>
                <w:sz w:val="16"/>
                <w:szCs w:val="16"/>
              </w:rPr>
            </w:pPr>
            <w:r w:rsidRPr="00E444FE">
              <w:rPr>
                <w:rFonts w:ascii="Arial" w:hAnsi="Arial" w:cs="Arial"/>
                <w:sz w:val="16"/>
                <w:szCs w:val="16"/>
              </w:rPr>
              <w:t>Broj aktivnosti i programa koje provodi Crveni križ PGŽ</w:t>
            </w:r>
          </w:p>
        </w:tc>
        <w:tc>
          <w:tcPr>
            <w:tcW w:w="3260" w:type="dxa"/>
            <w:vAlign w:val="center"/>
          </w:tcPr>
          <w:p w14:paraId="0629D4A0" w14:textId="2F87FBE9" w:rsidR="00F663C9" w:rsidRPr="002248FC" w:rsidRDefault="00F663C9" w:rsidP="00F663C9">
            <w:pPr>
              <w:spacing w:line="276" w:lineRule="auto"/>
              <w:ind w:left="-118" w:right="-21"/>
              <w:jc w:val="center"/>
              <w:rPr>
                <w:rFonts w:ascii="Arial" w:hAnsi="Arial" w:cs="Arial"/>
                <w:color w:val="FF0000"/>
                <w:sz w:val="16"/>
                <w:szCs w:val="16"/>
              </w:rPr>
            </w:pPr>
            <w:r w:rsidRPr="00E444FE">
              <w:rPr>
                <w:rFonts w:ascii="Arial" w:hAnsi="Arial" w:cs="Arial"/>
                <w:sz w:val="16"/>
                <w:szCs w:val="16"/>
              </w:rPr>
              <w:t xml:space="preserve">Ukupan broj aktivnosti koje se provode u sklopu redovne djelatnosti </w:t>
            </w:r>
          </w:p>
        </w:tc>
        <w:tc>
          <w:tcPr>
            <w:tcW w:w="630" w:type="dxa"/>
            <w:vAlign w:val="center"/>
          </w:tcPr>
          <w:p w14:paraId="0DCEA40B" w14:textId="0ED7F30A" w:rsidR="00F663C9" w:rsidRPr="002248FC" w:rsidRDefault="00F663C9" w:rsidP="00F663C9">
            <w:pPr>
              <w:spacing w:line="276" w:lineRule="auto"/>
              <w:ind w:left="-15"/>
              <w:jc w:val="center"/>
              <w:rPr>
                <w:rFonts w:ascii="Arial" w:hAnsi="Arial" w:cs="Arial"/>
                <w:color w:val="FF0000"/>
                <w:sz w:val="16"/>
                <w:szCs w:val="16"/>
              </w:rPr>
            </w:pPr>
            <w:r w:rsidRPr="00E444FE">
              <w:rPr>
                <w:rFonts w:ascii="Arial" w:hAnsi="Arial" w:cs="Arial"/>
                <w:sz w:val="16"/>
                <w:szCs w:val="16"/>
              </w:rPr>
              <w:t>Broj aktivnosti/ programa</w:t>
            </w:r>
          </w:p>
        </w:tc>
        <w:tc>
          <w:tcPr>
            <w:tcW w:w="1490" w:type="dxa"/>
            <w:vAlign w:val="center"/>
          </w:tcPr>
          <w:p w14:paraId="4B77EA06" w14:textId="0D936E80" w:rsidR="00F663C9" w:rsidRPr="002248FC" w:rsidRDefault="00F663C9" w:rsidP="00F663C9">
            <w:pPr>
              <w:ind w:left="-65" w:right="63"/>
              <w:jc w:val="right"/>
              <w:rPr>
                <w:rFonts w:ascii="Arial" w:hAnsi="Arial" w:cs="Arial"/>
                <w:color w:val="FF0000"/>
                <w:sz w:val="18"/>
                <w:szCs w:val="18"/>
              </w:rPr>
            </w:pPr>
            <w:r>
              <w:rPr>
                <w:rFonts w:ascii="Arial" w:hAnsi="Arial" w:cs="Arial"/>
                <w:sz w:val="16"/>
                <w:szCs w:val="16"/>
              </w:rPr>
              <w:t>35</w:t>
            </w:r>
          </w:p>
        </w:tc>
        <w:tc>
          <w:tcPr>
            <w:tcW w:w="1255" w:type="dxa"/>
            <w:vAlign w:val="center"/>
          </w:tcPr>
          <w:p w14:paraId="5259D294" w14:textId="6C02C9E3" w:rsidR="00F663C9" w:rsidRPr="002248FC" w:rsidRDefault="00F663C9" w:rsidP="00F663C9">
            <w:pPr>
              <w:ind w:right="63"/>
              <w:jc w:val="right"/>
              <w:rPr>
                <w:rFonts w:ascii="Arial" w:hAnsi="Arial" w:cs="Arial"/>
                <w:color w:val="FF0000"/>
                <w:sz w:val="18"/>
                <w:szCs w:val="18"/>
              </w:rPr>
            </w:pPr>
            <w:r w:rsidRPr="00702F2D">
              <w:rPr>
                <w:rFonts w:ascii="Arial" w:hAnsi="Arial" w:cs="Arial"/>
                <w:sz w:val="16"/>
                <w:szCs w:val="16"/>
              </w:rPr>
              <w:t>37</w:t>
            </w:r>
          </w:p>
        </w:tc>
        <w:tc>
          <w:tcPr>
            <w:tcW w:w="1255" w:type="dxa"/>
            <w:vAlign w:val="center"/>
          </w:tcPr>
          <w:p w14:paraId="5AF04EE8" w14:textId="6BC1318E" w:rsidR="00F663C9" w:rsidRPr="00BE14A7" w:rsidRDefault="00BE14A7" w:rsidP="00F663C9">
            <w:pPr>
              <w:jc w:val="right"/>
              <w:rPr>
                <w:rFonts w:ascii="Arial" w:hAnsi="Arial" w:cs="Arial"/>
                <w:color w:val="000000" w:themeColor="text1"/>
                <w:sz w:val="16"/>
                <w:szCs w:val="16"/>
              </w:rPr>
            </w:pPr>
            <w:r w:rsidRPr="00BE14A7">
              <w:rPr>
                <w:rFonts w:ascii="Arial" w:hAnsi="Arial" w:cs="Arial"/>
                <w:color w:val="000000" w:themeColor="text1"/>
                <w:sz w:val="16"/>
                <w:szCs w:val="16"/>
              </w:rPr>
              <w:t>39</w:t>
            </w:r>
          </w:p>
        </w:tc>
      </w:tr>
      <w:tr w:rsidR="00F663C9" w:rsidRPr="002248FC" w14:paraId="1E27DE63" w14:textId="77777777" w:rsidTr="00F663C9">
        <w:trPr>
          <w:trHeight w:val="207"/>
          <w:jc w:val="center"/>
        </w:trPr>
        <w:tc>
          <w:tcPr>
            <w:tcW w:w="2235" w:type="dxa"/>
            <w:vAlign w:val="center"/>
          </w:tcPr>
          <w:p w14:paraId="10822A83" w14:textId="4207FBCE" w:rsidR="00F663C9" w:rsidRPr="002248FC" w:rsidRDefault="00F663C9" w:rsidP="00F663C9">
            <w:pPr>
              <w:spacing w:line="276" w:lineRule="auto"/>
              <w:ind w:left="-92" w:right="-139"/>
              <w:jc w:val="center"/>
              <w:rPr>
                <w:rFonts w:ascii="Arial" w:hAnsi="Arial" w:cs="Arial"/>
                <w:color w:val="FF0000"/>
                <w:sz w:val="16"/>
                <w:szCs w:val="16"/>
              </w:rPr>
            </w:pPr>
            <w:r w:rsidRPr="00E444FE">
              <w:rPr>
                <w:rFonts w:ascii="Arial" w:hAnsi="Arial" w:cs="Arial"/>
                <w:sz w:val="16"/>
                <w:szCs w:val="16"/>
              </w:rPr>
              <w:t>Broj programa i projekata koji se sufinanciraju u sklopu javnih potreba</w:t>
            </w:r>
          </w:p>
        </w:tc>
        <w:tc>
          <w:tcPr>
            <w:tcW w:w="3260" w:type="dxa"/>
            <w:vAlign w:val="center"/>
          </w:tcPr>
          <w:p w14:paraId="6CA5A453" w14:textId="4753EEDE" w:rsidR="00F663C9" w:rsidRPr="002248FC" w:rsidRDefault="00F663C9" w:rsidP="00F663C9">
            <w:pPr>
              <w:spacing w:line="276" w:lineRule="auto"/>
              <w:ind w:left="-118" w:right="-21"/>
              <w:jc w:val="center"/>
              <w:rPr>
                <w:rFonts w:ascii="Arial" w:hAnsi="Arial" w:cs="Arial"/>
                <w:color w:val="FF0000"/>
                <w:sz w:val="16"/>
                <w:szCs w:val="16"/>
              </w:rPr>
            </w:pPr>
            <w:r w:rsidRPr="00E444FE">
              <w:rPr>
                <w:rFonts w:ascii="Arial" w:hAnsi="Arial" w:cs="Arial"/>
                <w:sz w:val="16"/>
                <w:szCs w:val="16"/>
              </w:rPr>
              <w:t>Kroz sufinanciranje programa i projekata udruga unaprjeđuje se kvaliteta života ciljanih skupina</w:t>
            </w:r>
          </w:p>
        </w:tc>
        <w:tc>
          <w:tcPr>
            <w:tcW w:w="630" w:type="dxa"/>
            <w:vAlign w:val="center"/>
          </w:tcPr>
          <w:p w14:paraId="299E01F5" w14:textId="79FF9D1A" w:rsidR="00F663C9" w:rsidRPr="002248FC" w:rsidRDefault="00F663C9" w:rsidP="00F663C9">
            <w:pPr>
              <w:spacing w:line="276" w:lineRule="auto"/>
              <w:ind w:left="-15"/>
              <w:jc w:val="center"/>
              <w:rPr>
                <w:rFonts w:ascii="Arial" w:hAnsi="Arial" w:cs="Arial"/>
                <w:color w:val="FF0000"/>
                <w:sz w:val="16"/>
                <w:szCs w:val="16"/>
              </w:rPr>
            </w:pPr>
            <w:r w:rsidRPr="00E444FE">
              <w:rPr>
                <w:rFonts w:ascii="Arial" w:hAnsi="Arial" w:cs="Arial"/>
                <w:sz w:val="16"/>
                <w:szCs w:val="16"/>
              </w:rPr>
              <w:t>Broj programa i projekata</w:t>
            </w:r>
          </w:p>
        </w:tc>
        <w:tc>
          <w:tcPr>
            <w:tcW w:w="1490" w:type="dxa"/>
            <w:vAlign w:val="center"/>
          </w:tcPr>
          <w:p w14:paraId="2DBDECF2" w14:textId="5E3AE235" w:rsidR="00F663C9" w:rsidRPr="002248FC" w:rsidRDefault="00F663C9" w:rsidP="00F663C9">
            <w:pPr>
              <w:ind w:left="-65" w:right="63"/>
              <w:jc w:val="right"/>
              <w:rPr>
                <w:rFonts w:ascii="Arial" w:hAnsi="Arial" w:cs="Arial"/>
                <w:color w:val="FF0000"/>
                <w:sz w:val="18"/>
                <w:szCs w:val="18"/>
              </w:rPr>
            </w:pPr>
            <w:r>
              <w:rPr>
                <w:rFonts w:ascii="Arial" w:hAnsi="Arial" w:cs="Arial"/>
                <w:sz w:val="16"/>
                <w:szCs w:val="16"/>
              </w:rPr>
              <w:t>25</w:t>
            </w:r>
          </w:p>
        </w:tc>
        <w:tc>
          <w:tcPr>
            <w:tcW w:w="1255" w:type="dxa"/>
            <w:vAlign w:val="center"/>
          </w:tcPr>
          <w:p w14:paraId="6A37CAB1" w14:textId="1404FD86" w:rsidR="00F663C9" w:rsidRPr="002248FC" w:rsidRDefault="00F663C9" w:rsidP="00F663C9">
            <w:pPr>
              <w:ind w:right="63"/>
              <w:jc w:val="right"/>
              <w:rPr>
                <w:rFonts w:ascii="Arial" w:hAnsi="Arial" w:cs="Arial"/>
                <w:color w:val="FF0000"/>
                <w:sz w:val="18"/>
                <w:szCs w:val="18"/>
              </w:rPr>
            </w:pPr>
            <w:r>
              <w:rPr>
                <w:rFonts w:ascii="Arial" w:hAnsi="Arial" w:cs="Arial"/>
                <w:sz w:val="16"/>
                <w:szCs w:val="16"/>
              </w:rPr>
              <w:t>25</w:t>
            </w:r>
          </w:p>
        </w:tc>
        <w:tc>
          <w:tcPr>
            <w:tcW w:w="1255" w:type="dxa"/>
            <w:vAlign w:val="center"/>
          </w:tcPr>
          <w:p w14:paraId="7967CCC7" w14:textId="351BD9F2" w:rsidR="00F663C9" w:rsidRPr="00BE14A7" w:rsidRDefault="00BE14A7" w:rsidP="00F663C9">
            <w:pPr>
              <w:jc w:val="right"/>
              <w:rPr>
                <w:rFonts w:ascii="Arial" w:hAnsi="Arial" w:cs="Arial"/>
                <w:color w:val="000000" w:themeColor="text1"/>
                <w:sz w:val="16"/>
                <w:szCs w:val="16"/>
              </w:rPr>
            </w:pPr>
            <w:r w:rsidRPr="00BE14A7">
              <w:rPr>
                <w:rFonts w:ascii="Arial" w:hAnsi="Arial" w:cs="Arial"/>
                <w:color w:val="000000" w:themeColor="text1"/>
                <w:sz w:val="16"/>
                <w:szCs w:val="16"/>
              </w:rPr>
              <w:t>20</w:t>
            </w:r>
          </w:p>
        </w:tc>
      </w:tr>
      <w:tr w:rsidR="00F663C9" w:rsidRPr="002248FC" w14:paraId="5B7EF6C8" w14:textId="77777777" w:rsidTr="00F663C9">
        <w:trPr>
          <w:trHeight w:val="219"/>
          <w:jc w:val="center"/>
        </w:trPr>
        <w:tc>
          <w:tcPr>
            <w:tcW w:w="2235" w:type="dxa"/>
            <w:vAlign w:val="center"/>
          </w:tcPr>
          <w:p w14:paraId="4CE0A318" w14:textId="1301039B" w:rsidR="00F663C9" w:rsidRPr="002248FC" w:rsidRDefault="00F663C9" w:rsidP="00CB5470">
            <w:pPr>
              <w:spacing w:line="276" w:lineRule="auto"/>
              <w:ind w:left="-120" w:right="-139"/>
              <w:jc w:val="center"/>
              <w:rPr>
                <w:rFonts w:ascii="Arial" w:hAnsi="Arial" w:cs="Arial"/>
                <w:color w:val="FF0000"/>
                <w:sz w:val="16"/>
                <w:szCs w:val="16"/>
              </w:rPr>
            </w:pPr>
            <w:r w:rsidRPr="00E444FE">
              <w:rPr>
                <w:rFonts w:ascii="Arial" w:hAnsi="Arial" w:cs="Arial"/>
                <w:bCs/>
                <w:sz w:val="16"/>
                <w:szCs w:val="16"/>
              </w:rPr>
              <w:t xml:space="preserve">Broj djece kojima se daje potpora putem Zaklade </w:t>
            </w:r>
            <w:r w:rsidR="00CB5470">
              <w:rPr>
                <w:rFonts w:ascii="Arial" w:hAnsi="Arial" w:cs="Arial"/>
                <w:bCs/>
                <w:sz w:val="16"/>
                <w:szCs w:val="16"/>
              </w:rPr>
              <w:t>Hrvatske pošte</w:t>
            </w:r>
          </w:p>
        </w:tc>
        <w:tc>
          <w:tcPr>
            <w:tcW w:w="3260" w:type="dxa"/>
            <w:vAlign w:val="center"/>
          </w:tcPr>
          <w:p w14:paraId="60DDC0A2" w14:textId="7D61FD12" w:rsidR="00F663C9" w:rsidRPr="002248FC" w:rsidRDefault="00F663C9" w:rsidP="00F663C9">
            <w:pPr>
              <w:spacing w:line="276" w:lineRule="auto"/>
              <w:ind w:left="-118" w:right="-21"/>
              <w:jc w:val="center"/>
              <w:rPr>
                <w:rFonts w:ascii="Arial" w:hAnsi="Arial" w:cs="Arial"/>
                <w:color w:val="FF0000"/>
                <w:sz w:val="16"/>
                <w:szCs w:val="16"/>
              </w:rPr>
            </w:pPr>
            <w:r w:rsidRPr="00E444FE">
              <w:rPr>
                <w:rFonts w:ascii="Arial" w:hAnsi="Arial" w:cs="Arial"/>
                <w:bCs/>
                <w:sz w:val="16"/>
                <w:szCs w:val="16"/>
              </w:rPr>
              <w:t>Broj djece bez roditeljske skrbi kojima se isplaćuje jednokratna godišnja pomoć</w:t>
            </w:r>
          </w:p>
        </w:tc>
        <w:tc>
          <w:tcPr>
            <w:tcW w:w="630" w:type="dxa"/>
            <w:vAlign w:val="center"/>
          </w:tcPr>
          <w:p w14:paraId="0375A77B" w14:textId="3336972C" w:rsidR="00F663C9" w:rsidRPr="002248FC" w:rsidRDefault="00F663C9" w:rsidP="00F663C9">
            <w:pPr>
              <w:spacing w:line="276" w:lineRule="auto"/>
              <w:ind w:left="-15"/>
              <w:jc w:val="center"/>
              <w:rPr>
                <w:rFonts w:ascii="Arial" w:hAnsi="Arial" w:cs="Arial"/>
                <w:color w:val="FF0000"/>
                <w:sz w:val="16"/>
                <w:szCs w:val="16"/>
              </w:rPr>
            </w:pPr>
            <w:r w:rsidRPr="00E444FE">
              <w:rPr>
                <w:rFonts w:ascii="Arial" w:hAnsi="Arial" w:cs="Arial"/>
                <w:bCs/>
                <w:sz w:val="16"/>
                <w:szCs w:val="16"/>
              </w:rPr>
              <w:t>Broj djece</w:t>
            </w:r>
          </w:p>
        </w:tc>
        <w:tc>
          <w:tcPr>
            <w:tcW w:w="1490" w:type="dxa"/>
            <w:vAlign w:val="center"/>
          </w:tcPr>
          <w:p w14:paraId="53A6C1D8" w14:textId="505241BC" w:rsidR="00F663C9" w:rsidRPr="002248FC" w:rsidRDefault="00F663C9" w:rsidP="00F663C9">
            <w:pPr>
              <w:ind w:left="-65" w:right="63"/>
              <w:jc w:val="right"/>
              <w:rPr>
                <w:rFonts w:ascii="Arial" w:hAnsi="Arial" w:cs="Arial"/>
                <w:color w:val="FF0000"/>
                <w:sz w:val="18"/>
                <w:szCs w:val="18"/>
              </w:rPr>
            </w:pPr>
            <w:r>
              <w:rPr>
                <w:rFonts w:ascii="Arial" w:hAnsi="Arial" w:cs="Arial"/>
                <w:bCs/>
                <w:sz w:val="16"/>
                <w:szCs w:val="16"/>
              </w:rPr>
              <w:t>2</w:t>
            </w:r>
          </w:p>
        </w:tc>
        <w:tc>
          <w:tcPr>
            <w:tcW w:w="1255" w:type="dxa"/>
            <w:vAlign w:val="center"/>
          </w:tcPr>
          <w:p w14:paraId="3F676318" w14:textId="7EB09F76" w:rsidR="00F663C9" w:rsidRPr="002248FC" w:rsidRDefault="00F663C9" w:rsidP="00F663C9">
            <w:pPr>
              <w:ind w:right="63"/>
              <w:jc w:val="right"/>
              <w:rPr>
                <w:rFonts w:ascii="Arial" w:hAnsi="Arial" w:cs="Arial"/>
                <w:color w:val="FF0000"/>
                <w:sz w:val="18"/>
                <w:szCs w:val="18"/>
              </w:rPr>
            </w:pPr>
            <w:r>
              <w:rPr>
                <w:rFonts w:ascii="Arial" w:hAnsi="Arial" w:cs="Arial"/>
                <w:bCs/>
                <w:sz w:val="16"/>
                <w:szCs w:val="16"/>
              </w:rPr>
              <w:t>2</w:t>
            </w:r>
          </w:p>
        </w:tc>
        <w:tc>
          <w:tcPr>
            <w:tcW w:w="1255" w:type="dxa"/>
            <w:vAlign w:val="center"/>
          </w:tcPr>
          <w:p w14:paraId="7C517192" w14:textId="00BFA441" w:rsidR="00F663C9" w:rsidRPr="00BE14A7" w:rsidRDefault="00BE14A7" w:rsidP="00F663C9">
            <w:pPr>
              <w:jc w:val="right"/>
              <w:rPr>
                <w:rFonts w:ascii="Arial" w:hAnsi="Arial" w:cs="Arial"/>
                <w:color w:val="000000" w:themeColor="text1"/>
                <w:sz w:val="16"/>
                <w:szCs w:val="16"/>
              </w:rPr>
            </w:pPr>
            <w:r w:rsidRPr="00BE14A7">
              <w:rPr>
                <w:rFonts w:ascii="Arial" w:hAnsi="Arial" w:cs="Arial"/>
                <w:color w:val="000000" w:themeColor="text1"/>
                <w:sz w:val="16"/>
                <w:szCs w:val="16"/>
              </w:rPr>
              <w:t>2</w:t>
            </w:r>
          </w:p>
        </w:tc>
      </w:tr>
      <w:tr w:rsidR="00F663C9" w:rsidRPr="002248FC" w14:paraId="6D8155F9" w14:textId="77777777" w:rsidTr="00F663C9">
        <w:trPr>
          <w:trHeight w:val="219"/>
          <w:jc w:val="center"/>
        </w:trPr>
        <w:tc>
          <w:tcPr>
            <w:tcW w:w="2235" w:type="dxa"/>
            <w:vAlign w:val="center"/>
          </w:tcPr>
          <w:p w14:paraId="30CE4387" w14:textId="58E26DB9" w:rsidR="00F663C9" w:rsidRPr="002248FC" w:rsidRDefault="00F663C9" w:rsidP="00F663C9">
            <w:pPr>
              <w:spacing w:line="276" w:lineRule="auto"/>
              <w:ind w:left="-92" w:right="-139"/>
              <w:jc w:val="center"/>
              <w:rPr>
                <w:rFonts w:ascii="Arial" w:hAnsi="Arial" w:cs="Arial"/>
                <w:bCs/>
                <w:color w:val="FF0000"/>
                <w:sz w:val="16"/>
                <w:szCs w:val="16"/>
              </w:rPr>
            </w:pPr>
            <w:r>
              <w:rPr>
                <w:rFonts w:ascii="Arial" w:hAnsi="Arial" w:cs="Arial"/>
                <w:bCs/>
                <w:sz w:val="16"/>
                <w:szCs w:val="16"/>
              </w:rPr>
              <w:lastRenderedPageBreak/>
              <w:t>Broj korisnika uključenih u aktivnost stambenog zbrinjavanja žrtava obiteljskog nasilja</w:t>
            </w:r>
          </w:p>
        </w:tc>
        <w:tc>
          <w:tcPr>
            <w:tcW w:w="3260" w:type="dxa"/>
            <w:vAlign w:val="center"/>
          </w:tcPr>
          <w:p w14:paraId="740168F5" w14:textId="019835CA" w:rsidR="00F663C9" w:rsidRPr="002248FC" w:rsidRDefault="00F663C9" w:rsidP="00F663C9">
            <w:pPr>
              <w:spacing w:line="276" w:lineRule="auto"/>
              <w:ind w:left="-118" w:right="-21"/>
              <w:jc w:val="center"/>
              <w:rPr>
                <w:rFonts w:ascii="Arial" w:hAnsi="Arial" w:cs="Arial"/>
                <w:bCs/>
                <w:color w:val="FF0000"/>
                <w:sz w:val="16"/>
                <w:szCs w:val="16"/>
              </w:rPr>
            </w:pPr>
            <w:r>
              <w:rPr>
                <w:rFonts w:ascii="Arial" w:hAnsi="Arial" w:cs="Arial"/>
                <w:bCs/>
                <w:sz w:val="16"/>
                <w:szCs w:val="16"/>
              </w:rPr>
              <w:t>Praćenje broja žrtava obiteljskog nasilja koje su stambeno zbrinute</w:t>
            </w:r>
          </w:p>
        </w:tc>
        <w:tc>
          <w:tcPr>
            <w:tcW w:w="630" w:type="dxa"/>
            <w:vAlign w:val="center"/>
          </w:tcPr>
          <w:p w14:paraId="752473D0" w14:textId="47544938" w:rsidR="00F663C9" w:rsidRPr="002248FC" w:rsidRDefault="00F663C9" w:rsidP="00F663C9">
            <w:pPr>
              <w:spacing w:line="276" w:lineRule="auto"/>
              <w:ind w:left="-15"/>
              <w:jc w:val="center"/>
              <w:rPr>
                <w:rFonts w:ascii="Arial" w:hAnsi="Arial" w:cs="Arial"/>
                <w:bCs/>
                <w:color w:val="FF0000"/>
                <w:sz w:val="16"/>
                <w:szCs w:val="16"/>
              </w:rPr>
            </w:pPr>
            <w:r>
              <w:rPr>
                <w:rFonts w:ascii="Arial" w:hAnsi="Arial" w:cs="Arial"/>
                <w:bCs/>
                <w:sz w:val="16"/>
                <w:szCs w:val="16"/>
              </w:rPr>
              <w:t>Broj korisnika</w:t>
            </w:r>
          </w:p>
        </w:tc>
        <w:tc>
          <w:tcPr>
            <w:tcW w:w="1490" w:type="dxa"/>
            <w:vAlign w:val="center"/>
          </w:tcPr>
          <w:p w14:paraId="127BF9A9" w14:textId="0789C416" w:rsidR="00F663C9" w:rsidRPr="002248FC" w:rsidRDefault="00F663C9" w:rsidP="00F663C9">
            <w:pPr>
              <w:ind w:left="-65" w:right="63"/>
              <w:jc w:val="right"/>
              <w:rPr>
                <w:rFonts w:ascii="Arial" w:hAnsi="Arial" w:cs="Arial"/>
                <w:bCs/>
                <w:color w:val="FF0000"/>
                <w:sz w:val="18"/>
                <w:szCs w:val="18"/>
              </w:rPr>
            </w:pPr>
            <w:r>
              <w:rPr>
                <w:rFonts w:ascii="Arial" w:hAnsi="Arial" w:cs="Arial"/>
                <w:bCs/>
                <w:sz w:val="16"/>
                <w:szCs w:val="16"/>
              </w:rPr>
              <w:t>18</w:t>
            </w:r>
          </w:p>
        </w:tc>
        <w:tc>
          <w:tcPr>
            <w:tcW w:w="1255" w:type="dxa"/>
            <w:vAlign w:val="center"/>
          </w:tcPr>
          <w:p w14:paraId="39258F0D" w14:textId="4B343DA8" w:rsidR="00F663C9" w:rsidRPr="002248FC" w:rsidRDefault="00F663C9" w:rsidP="00F663C9">
            <w:pPr>
              <w:ind w:right="63"/>
              <w:jc w:val="right"/>
              <w:rPr>
                <w:rFonts w:ascii="Arial" w:hAnsi="Arial" w:cs="Arial"/>
                <w:bCs/>
                <w:color w:val="FF0000"/>
                <w:sz w:val="18"/>
                <w:szCs w:val="18"/>
              </w:rPr>
            </w:pPr>
            <w:r>
              <w:rPr>
                <w:rFonts w:ascii="Arial" w:hAnsi="Arial" w:cs="Arial"/>
                <w:bCs/>
                <w:sz w:val="16"/>
                <w:szCs w:val="16"/>
              </w:rPr>
              <w:t>19</w:t>
            </w:r>
          </w:p>
        </w:tc>
        <w:tc>
          <w:tcPr>
            <w:tcW w:w="1255" w:type="dxa"/>
            <w:vAlign w:val="center"/>
          </w:tcPr>
          <w:p w14:paraId="70EDCA93" w14:textId="75740B88" w:rsidR="00F663C9" w:rsidRPr="00BE14A7" w:rsidRDefault="00F663C9" w:rsidP="00F663C9">
            <w:pPr>
              <w:jc w:val="right"/>
              <w:rPr>
                <w:rFonts w:ascii="Arial" w:hAnsi="Arial" w:cs="Arial"/>
                <w:color w:val="FF0000"/>
                <w:sz w:val="16"/>
                <w:szCs w:val="16"/>
              </w:rPr>
            </w:pPr>
            <w:r w:rsidRPr="00BE14A7">
              <w:rPr>
                <w:rFonts w:ascii="Arial" w:hAnsi="Arial" w:cs="Arial"/>
                <w:color w:val="000000" w:themeColor="text1"/>
                <w:sz w:val="16"/>
                <w:szCs w:val="16"/>
              </w:rPr>
              <w:t>34</w:t>
            </w:r>
          </w:p>
        </w:tc>
      </w:tr>
      <w:tr w:rsidR="00F663C9" w:rsidRPr="002248FC" w14:paraId="455B1F38" w14:textId="77777777" w:rsidTr="00F663C9">
        <w:trPr>
          <w:trHeight w:val="219"/>
          <w:jc w:val="center"/>
        </w:trPr>
        <w:tc>
          <w:tcPr>
            <w:tcW w:w="2235" w:type="dxa"/>
            <w:vAlign w:val="center"/>
          </w:tcPr>
          <w:p w14:paraId="15CC12F1" w14:textId="2E2E42AE" w:rsidR="00F663C9" w:rsidRPr="002248FC" w:rsidRDefault="00F663C9" w:rsidP="00F663C9">
            <w:pPr>
              <w:spacing w:line="276" w:lineRule="auto"/>
              <w:ind w:left="-92" w:right="-139"/>
              <w:jc w:val="center"/>
              <w:rPr>
                <w:rFonts w:ascii="Arial" w:hAnsi="Arial" w:cs="Arial"/>
                <w:bCs/>
                <w:color w:val="FF0000"/>
                <w:sz w:val="16"/>
                <w:szCs w:val="16"/>
              </w:rPr>
            </w:pPr>
            <w:r w:rsidRPr="00E444FE">
              <w:rPr>
                <w:rFonts w:ascii="Arial" w:hAnsi="Arial" w:cs="Arial"/>
                <w:bCs/>
                <w:sz w:val="16"/>
                <w:szCs w:val="16"/>
              </w:rPr>
              <w:t>Broj djece obuhvaćene programom logopedske terapije i rehabilitacije</w:t>
            </w:r>
          </w:p>
        </w:tc>
        <w:tc>
          <w:tcPr>
            <w:tcW w:w="3260" w:type="dxa"/>
            <w:vAlign w:val="center"/>
          </w:tcPr>
          <w:p w14:paraId="50FF672A" w14:textId="3FC0CF39" w:rsidR="00F663C9" w:rsidRPr="002248FC" w:rsidRDefault="00F663C9" w:rsidP="00F663C9">
            <w:pPr>
              <w:spacing w:line="276" w:lineRule="auto"/>
              <w:ind w:left="-118" w:right="-21"/>
              <w:jc w:val="center"/>
              <w:rPr>
                <w:rFonts w:ascii="Arial" w:hAnsi="Arial" w:cs="Arial"/>
                <w:bCs/>
                <w:color w:val="FF0000"/>
                <w:sz w:val="16"/>
                <w:szCs w:val="16"/>
              </w:rPr>
            </w:pPr>
            <w:r w:rsidRPr="00E444FE">
              <w:rPr>
                <w:rFonts w:ascii="Arial" w:hAnsi="Arial" w:cs="Arial"/>
                <w:bCs/>
                <w:sz w:val="16"/>
                <w:szCs w:val="16"/>
              </w:rPr>
              <w:t xml:space="preserve">Broj djece </w:t>
            </w:r>
            <w:r>
              <w:rPr>
                <w:rFonts w:ascii="Arial" w:hAnsi="Arial" w:cs="Arial"/>
                <w:bCs/>
                <w:sz w:val="16"/>
                <w:szCs w:val="16"/>
              </w:rPr>
              <w:t>obuhvaćene</w:t>
            </w:r>
            <w:r w:rsidRPr="00E444FE">
              <w:rPr>
                <w:rFonts w:ascii="Arial" w:hAnsi="Arial" w:cs="Arial"/>
                <w:bCs/>
                <w:sz w:val="16"/>
                <w:szCs w:val="16"/>
              </w:rPr>
              <w:t xml:space="preserve"> tretmanom logopeda </w:t>
            </w:r>
          </w:p>
        </w:tc>
        <w:tc>
          <w:tcPr>
            <w:tcW w:w="630" w:type="dxa"/>
            <w:vAlign w:val="center"/>
          </w:tcPr>
          <w:p w14:paraId="71259843" w14:textId="62DA9885" w:rsidR="00F663C9" w:rsidRPr="002248FC" w:rsidRDefault="00F663C9" w:rsidP="00F663C9">
            <w:pPr>
              <w:spacing w:line="276" w:lineRule="auto"/>
              <w:ind w:left="-15"/>
              <w:jc w:val="center"/>
              <w:rPr>
                <w:rFonts w:ascii="Arial" w:hAnsi="Arial" w:cs="Arial"/>
                <w:bCs/>
                <w:color w:val="FF0000"/>
                <w:sz w:val="16"/>
                <w:szCs w:val="16"/>
              </w:rPr>
            </w:pPr>
            <w:r w:rsidRPr="00E444FE">
              <w:rPr>
                <w:rFonts w:ascii="Arial" w:hAnsi="Arial" w:cs="Arial"/>
                <w:bCs/>
                <w:sz w:val="16"/>
                <w:szCs w:val="16"/>
              </w:rPr>
              <w:t>Broj djece</w:t>
            </w:r>
          </w:p>
        </w:tc>
        <w:tc>
          <w:tcPr>
            <w:tcW w:w="1490" w:type="dxa"/>
            <w:vAlign w:val="center"/>
          </w:tcPr>
          <w:p w14:paraId="4A4F32A8" w14:textId="771A05D9" w:rsidR="00F663C9" w:rsidRPr="002248FC" w:rsidRDefault="00F663C9" w:rsidP="00F663C9">
            <w:pPr>
              <w:ind w:left="-65" w:right="63"/>
              <w:jc w:val="right"/>
              <w:rPr>
                <w:rFonts w:ascii="Arial" w:hAnsi="Arial" w:cs="Arial"/>
                <w:bCs/>
                <w:color w:val="FF0000"/>
                <w:sz w:val="18"/>
                <w:szCs w:val="18"/>
              </w:rPr>
            </w:pPr>
            <w:r>
              <w:rPr>
                <w:rFonts w:ascii="Arial" w:hAnsi="Arial" w:cs="Arial"/>
                <w:bCs/>
                <w:sz w:val="16"/>
                <w:szCs w:val="16"/>
              </w:rPr>
              <w:t>50</w:t>
            </w:r>
          </w:p>
        </w:tc>
        <w:tc>
          <w:tcPr>
            <w:tcW w:w="1255" w:type="dxa"/>
            <w:vAlign w:val="center"/>
          </w:tcPr>
          <w:p w14:paraId="5B573BA9" w14:textId="3C5F4660" w:rsidR="00F663C9" w:rsidRPr="002248FC" w:rsidRDefault="00F663C9" w:rsidP="00F663C9">
            <w:pPr>
              <w:ind w:left="-65" w:right="63"/>
              <w:jc w:val="right"/>
              <w:rPr>
                <w:rFonts w:ascii="Arial" w:hAnsi="Arial" w:cs="Arial"/>
                <w:bCs/>
                <w:color w:val="FF0000"/>
                <w:sz w:val="18"/>
                <w:szCs w:val="18"/>
              </w:rPr>
            </w:pPr>
            <w:r w:rsidRPr="00702F2D">
              <w:rPr>
                <w:rFonts w:ascii="Arial" w:hAnsi="Arial" w:cs="Arial"/>
                <w:bCs/>
                <w:sz w:val="16"/>
                <w:szCs w:val="16"/>
              </w:rPr>
              <w:t>5</w:t>
            </w:r>
            <w:r>
              <w:rPr>
                <w:rFonts w:ascii="Arial" w:hAnsi="Arial" w:cs="Arial"/>
                <w:bCs/>
                <w:sz w:val="16"/>
                <w:szCs w:val="16"/>
              </w:rPr>
              <w:t>0</w:t>
            </w:r>
          </w:p>
        </w:tc>
        <w:tc>
          <w:tcPr>
            <w:tcW w:w="1255" w:type="dxa"/>
            <w:vAlign w:val="center"/>
          </w:tcPr>
          <w:p w14:paraId="3C989A10" w14:textId="5EC32DC4" w:rsidR="00F663C9" w:rsidRPr="00BE14A7" w:rsidRDefault="00BE14A7" w:rsidP="00F663C9">
            <w:pPr>
              <w:jc w:val="right"/>
              <w:rPr>
                <w:rFonts w:ascii="Arial" w:hAnsi="Arial" w:cs="Arial"/>
                <w:color w:val="FF0000"/>
                <w:sz w:val="16"/>
                <w:szCs w:val="16"/>
              </w:rPr>
            </w:pPr>
            <w:r w:rsidRPr="00BE14A7">
              <w:rPr>
                <w:rFonts w:ascii="Arial" w:hAnsi="Arial" w:cs="Arial"/>
                <w:color w:val="000000" w:themeColor="text1"/>
                <w:sz w:val="16"/>
                <w:szCs w:val="16"/>
              </w:rPr>
              <w:t>58</w:t>
            </w:r>
          </w:p>
        </w:tc>
      </w:tr>
    </w:tbl>
    <w:p w14:paraId="53C98527" w14:textId="77777777" w:rsidR="00964B80" w:rsidRPr="002248FC" w:rsidRDefault="00964B80" w:rsidP="00A049C2">
      <w:pPr>
        <w:spacing w:after="0" w:line="240" w:lineRule="auto"/>
        <w:rPr>
          <w:rFonts w:ascii="Arial" w:hAnsi="Arial" w:cs="Arial"/>
          <w:b/>
          <w:color w:val="000000" w:themeColor="text1"/>
          <w:sz w:val="20"/>
          <w:szCs w:val="20"/>
        </w:rPr>
      </w:pPr>
    </w:p>
    <w:p w14:paraId="750612E4" w14:textId="77777777" w:rsidR="00591346" w:rsidRPr="002248FC" w:rsidRDefault="00591346" w:rsidP="00A049C2">
      <w:pPr>
        <w:spacing w:after="0" w:line="240" w:lineRule="auto"/>
        <w:rPr>
          <w:rFonts w:ascii="Arial" w:hAnsi="Arial" w:cs="Arial"/>
          <w:b/>
          <w:color w:val="000000" w:themeColor="text1"/>
          <w:sz w:val="20"/>
          <w:szCs w:val="20"/>
        </w:rPr>
      </w:pPr>
    </w:p>
    <w:p w14:paraId="050F99FC" w14:textId="0AA9D4DB" w:rsidR="00740668" w:rsidRDefault="00740668" w:rsidP="00A049C2">
      <w:pPr>
        <w:spacing w:after="0" w:line="240" w:lineRule="auto"/>
        <w:rPr>
          <w:rFonts w:ascii="Arial" w:hAnsi="Arial" w:cs="Arial"/>
          <w:b/>
          <w:color w:val="000000" w:themeColor="text1"/>
          <w:sz w:val="20"/>
          <w:szCs w:val="20"/>
        </w:rPr>
      </w:pPr>
    </w:p>
    <w:p w14:paraId="3057903B" w14:textId="2A44E387" w:rsidR="00551D95" w:rsidRDefault="00551D95" w:rsidP="00A049C2">
      <w:pPr>
        <w:spacing w:after="0" w:line="240" w:lineRule="auto"/>
        <w:rPr>
          <w:rFonts w:ascii="Arial" w:hAnsi="Arial" w:cs="Arial"/>
          <w:b/>
          <w:color w:val="000000" w:themeColor="text1"/>
          <w:sz w:val="20"/>
          <w:szCs w:val="20"/>
        </w:rPr>
      </w:pPr>
    </w:p>
    <w:p w14:paraId="2FD97F72" w14:textId="45FB043E" w:rsidR="00551D95" w:rsidRDefault="00551D95" w:rsidP="00A049C2">
      <w:pPr>
        <w:spacing w:after="0" w:line="240" w:lineRule="auto"/>
        <w:rPr>
          <w:rFonts w:ascii="Arial" w:hAnsi="Arial" w:cs="Arial"/>
          <w:b/>
          <w:color w:val="000000" w:themeColor="text1"/>
          <w:sz w:val="20"/>
          <w:szCs w:val="20"/>
        </w:rPr>
      </w:pPr>
    </w:p>
    <w:p w14:paraId="49DE9178" w14:textId="7A7F855A" w:rsidR="00551D95" w:rsidRDefault="00551D95" w:rsidP="00A049C2">
      <w:pPr>
        <w:spacing w:after="0" w:line="240" w:lineRule="auto"/>
        <w:rPr>
          <w:rFonts w:ascii="Arial" w:hAnsi="Arial" w:cs="Arial"/>
          <w:b/>
          <w:color w:val="000000" w:themeColor="text1"/>
          <w:sz w:val="20"/>
          <w:szCs w:val="20"/>
        </w:rPr>
      </w:pPr>
    </w:p>
    <w:p w14:paraId="092BC8F5" w14:textId="6FC90AD6" w:rsidR="00551D95" w:rsidRDefault="00551D95" w:rsidP="00A049C2">
      <w:pPr>
        <w:spacing w:after="0" w:line="240" w:lineRule="auto"/>
        <w:rPr>
          <w:rFonts w:ascii="Arial" w:hAnsi="Arial" w:cs="Arial"/>
          <w:b/>
          <w:color w:val="000000" w:themeColor="text1"/>
          <w:sz w:val="20"/>
          <w:szCs w:val="20"/>
        </w:rPr>
      </w:pPr>
    </w:p>
    <w:p w14:paraId="0EB1978D" w14:textId="4E0FAD9A" w:rsidR="00551D95" w:rsidRDefault="00551D95" w:rsidP="00A049C2">
      <w:pPr>
        <w:spacing w:after="0" w:line="240" w:lineRule="auto"/>
        <w:rPr>
          <w:rFonts w:ascii="Arial" w:hAnsi="Arial" w:cs="Arial"/>
          <w:b/>
          <w:color w:val="000000" w:themeColor="text1"/>
          <w:sz w:val="20"/>
          <w:szCs w:val="20"/>
        </w:rPr>
      </w:pPr>
    </w:p>
    <w:p w14:paraId="4A83BB52" w14:textId="3AB6127B" w:rsidR="00551D95" w:rsidRDefault="00551D95" w:rsidP="00A049C2">
      <w:pPr>
        <w:spacing w:after="0" w:line="240" w:lineRule="auto"/>
        <w:rPr>
          <w:rFonts w:ascii="Arial" w:hAnsi="Arial" w:cs="Arial"/>
          <w:b/>
          <w:color w:val="000000" w:themeColor="text1"/>
          <w:sz w:val="20"/>
          <w:szCs w:val="20"/>
        </w:rPr>
      </w:pPr>
    </w:p>
    <w:p w14:paraId="75EFBC6A" w14:textId="091C3682" w:rsidR="00551D95" w:rsidRDefault="00551D95" w:rsidP="00A049C2">
      <w:pPr>
        <w:spacing w:after="0" w:line="240" w:lineRule="auto"/>
        <w:rPr>
          <w:rFonts w:ascii="Arial" w:hAnsi="Arial" w:cs="Arial"/>
          <w:b/>
          <w:color w:val="000000" w:themeColor="text1"/>
          <w:sz w:val="20"/>
          <w:szCs w:val="20"/>
        </w:rPr>
      </w:pPr>
    </w:p>
    <w:p w14:paraId="1A63C06B" w14:textId="7FD97C45" w:rsidR="00551D95" w:rsidRDefault="00551D95" w:rsidP="00A049C2">
      <w:pPr>
        <w:spacing w:after="0" w:line="240" w:lineRule="auto"/>
        <w:rPr>
          <w:rFonts w:ascii="Arial" w:hAnsi="Arial" w:cs="Arial"/>
          <w:b/>
          <w:color w:val="000000" w:themeColor="text1"/>
          <w:sz w:val="20"/>
          <w:szCs w:val="20"/>
        </w:rPr>
      </w:pPr>
    </w:p>
    <w:p w14:paraId="55815422" w14:textId="5D8579EF" w:rsidR="00551D95" w:rsidRDefault="00551D95" w:rsidP="00A049C2">
      <w:pPr>
        <w:spacing w:after="0" w:line="240" w:lineRule="auto"/>
        <w:rPr>
          <w:rFonts w:ascii="Arial" w:hAnsi="Arial" w:cs="Arial"/>
          <w:b/>
          <w:color w:val="000000" w:themeColor="text1"/>
          <w:sz w:val="20"/>
          <w:szCs w:val="20"/>
        </w:rPr>
      </w:pPr>
    </w:p>
    <w:p w14:paraId="64A3C101" w14:textId="793034E0" w:rsidR="00551D95" w:rsidRDefault="00551D95" w:rsidP="00A049C2">
      <w:pPr>
        <w:spacing w:after="0" w:line="240" w:lineRule="auto"/>
        <w:rPr>
          <w:rFonts w:ascii="Arial" w:hAnsi="Arial" w:cs="Arial"/>
          <w:b/>
          <w:color w:val="000000" w:themeColor="text1"/>
          <w:sz w:val="20"/>
          <w:szCs w:val="20"/>
        </w:rPr>
      </w:pPr>
    </w:p>
    <w:p w14:paraId="49697CB2" w14:textId="6EE1944C" w:rsidR="00551D95" w:rsidRDefault="00551D95" w:rsidP="00A049C2">
      <w:pPr>
        <w:spacing w:after="0" w:line="240" w:lineRule="auto"/>
        <w:rPr>
          <w:rFonts w:ascii="Arial" w:hAnsi="Arial" w:cs="Arial"/>
          <w:b/>
          <w:color w:val="000000" w:themeColor="text1"/>
          <w:sz w:val="20"/>
          <w:szCs w:val="20"/>
        </w:rPr>
      </w:pPr>
    </w:p>
    <w:p w14:paraId="5F032D6E" w14:textId="17F2BEB0" w:rsidR="00551D95" w:rsidRDefault="00551D95" w:rsidP="00A049C2">
      <w:pPr>
        <w:spacing w:after="0" w:line="240" w:lineRule="auto"/>
        <w:rPr>
          <w:rFonts w:ascii="Arial" w:hAnsi="Arial" w:cs="Arial"/>
          <w:b/>
          <w:color w:val="000000" w:themeColor="text1"/>
          <w:sz w:val="20"/>
          <w:szCs w:val="20"/>
        </w:rPr>
      </w:pPr>
    </w:p>
    <w:p w14:paraId="568A24BA" w14:textId="0CAFD5A8" w:rsidR="00551D95" w:rsidRDefault="00551D95" w:rsidP="00A049C2">
      <w:pPr>
        <w:spacing w:after="0" w:line="240" w:lineRule="auto"/>
        <w:rPr>
          <w:rFonts w:ascii="Arial" w:hAnsi="Arial" w:cs="Arial"/>
          <w:b/>
          <w:color w:val="000000" w:themeColor="text1"/>
          <w:sz w:val="20"/>
          <w:szCs w:val="20"/>
        </w:rPr>
      </w:pPr>
    </w:p>
    <w:p w14:paraId="50A43897" w14:textId="471BD94A" w:rsidR="00551D95" w:rsidRDefault="00551D95" w:rsidP="00A049C2">
      <w:pPr>
        <w:spacing w:after="0" w:line="240" w:lineRule="auto"/>
        <w:rPr>
          <w:rFonts w:ascii="Arial" w:hAnsi="Arial" w:cs="Arial"/>
          <w:b/>
          <w:color w:val="000000" w:themeColor="text1"/>
          <w:sz w:val="20"/>
          <w:szCs w:val="20"/>
        </w:rPr>
      </w:pPr>
    </w:p>
    <w:p w14:paraId="126BBCF5" w14:textId="4A3CCB02" w:rsidR="00551D95" w:rsidRDefault="00551D95" w:rsidP="00A049C2">
      <w:pPr>
        <w:spacing w:after="0" w:line="240" w:lineRule="auto"/>
        <w:rPr>
          <w:rFonts w:ascii="Arial" w:hAnsi="Arial" w:cs="Arial"/>
          <w:b/>
          <w:color w:val="000000" w:themeColor="text1"/>
          <w:sz w:val="20"/>
          <w:szCs w:val="20"/>
        </w:rPr>
      </w:pPr>
    </w:p>
    <w:p w14:paraId="1944FAEC" w14:textId="065AF87E" w:rsidR="00551D95" w:rsidRDefault="00551D95" w:rsidP="00A049C2">
      <w:pPr>
        <w:spacing w:after="0" w:line="240" w:lineRule="auto"/>
        <w:rPr>
          <w:rFonts w:ascii="Arial" w:hAnsi="Arial" w:cs="Arial"/>
          <w:b/>
          <w:color w:val="000000" w:themeColor="text1"/>
          <w:sz w:val="20"/>
          <w:szCs w:val="20"/>
        </w:rPr>
      </w:pPr>
    </w:p>
    <w:p w14:paraId="6AFBBB8F" w14:textId="56574938" w:rsidR="00551D95" w:rsidRDefault="00551D95" w:rsidP="00A049C2">
      <w:pPr>
        <w:spacing w:after="0" w:line="240" w:lineRule="auto"/>
        <w:rPr>
          <w:rFonts w:ascii="Arial" w:hAnsi="Arial" w:cs="Arial"/>
          <w:b/>
          <w:color w:val="000000" w:themeColor="text1"/>
          <w:sz w:val="20"/>
          <w:szCs w:val="20"/>
        </w:rPr>
      </w:pPr>
    </w:p>
    <w:p w14:paraId="6DA0D550" w14:textId="4E245473" w:rsidR="00551D95" w:rsidRDefault="00551D95" w:rsidP="00A049C2">
      <w:pPr>
        <w:spacing w:after="0" w:line="240" w:lineRule="auto"/>
        <w:rPr>
          <w:rFonts w:ascii="Arial" w:hAnsi="Arial" w:cs="Arial"/>
          <w:b/>
          <w:color w:val="000000" w:themeColor="text1"/>
          <w:sz w:val="20"/>
          <w:szCs w:val="20"/>
        </w:rPr>
      </w:pPr>
    </w:p>
    <w:p w14:paraId="62C89951" w14:textId="44AE9496" w:rsidR="00551D95" w:rsidRDefault="00551D95" w:rsidP="00A049C2">
      <w:pPr>
        <w:spacing w:after="0" w:line="240" w:lineRule="auto"/>
        <w:rPr>
          <w:rFonts w:ascii="Arial" w:hAnsi="Arial" w:cs="Arial"/>
          <w:b/>
          <w:color w:val="000000" w:themeColor="text1"/>
          <w:sz w:val="20"/>
          <w:szCs w:val="20"/>
        </w:rPr>
      </w:pPr>
    </w:p>
    <w:p w14:paraId="7887285D" w14:textId="74246ADF" w:rsidR="00551D95" w:rsidRDefault="00551D95" w:rsidP="00A049C2">
      <w:pPr>
        <w:spacing w:after="0" w:line="240" w:lineRule="auto"/>
        <w:rPr>
          <w:rFonts w:ascii="Arial" w:hAnsi="Arial" w:cs="Arial"/>
          <w:b/>
          <w:color w:val="000000" w:themeColor="text1"/>
          <w:sz w:val="20"/>
          <w:szCs w:val="20"/>
        </w:rPr>
      </w:pPr>
    </w:p>
    <w:p w14:paraId="3424ED37" w14:textId="07AD28BB" w:rsidR="00551D95" w:rsidRDefault="00551D95" w:rsidP="00A049C2">
      <w:pPr>
        <w:spacing w:after="0" w:line="240" w:lineRule="auto"/>
        <w:rPr>
          <w:rFonts w:ascii="Arial" w:hAnsi="Arial" w:cs="Arial"/>
          <w:b/>
          <w:color w:val="000000" w:themeColor="text1"/>
          <w:sz w:val="20"/>
          <w:szCs w:val="20"/>
        </w:rPr>
      </w:pPr>
    </w:p>
    <w:p w14:paraId="190047EE" w14:textId="3AD43F91" w:rsidR="00551D95" w:rsidRDefault="00551D95" w:rsidP="00A049C2">
      <w:pPr>
        <w:spacing w:after="0" w:line="240" w:lineRule="auto"/>
        <w:rPr>
          <w:rFonts w:ascii="Arial" w:hAnsi="Arial" w:cs="Arial"/>
          <w:b/>
          <w:color w:val="000000" w:themeColor="text1"/>
          <w:sz w:val="20"/>
          <w:szCs w:val="20"/>
        </w:rPr>
      </w:pPr>
    </w:p>
    <w:p w14:paraId="7B9769CD" w14:textId="7AC2CC4A" w:rsidR="00551D95" w:rsidRDefault="00551D95" w:rsidP="00A049C2">
      <w:pPr>
        <w:spacing w:after="0" w:line="240" w:lineRule="auto"/>
        <w:rPr>
          <w:rFonts w:ascii="Arial" w:hAnsi="Arial" w:cs="Arial"/>
          <w:b/>
          <w:color w:val="000000" w:themeColor="text1"/>
          <w:sz w:val="20"/>
          <w:szCs w:val="20"/>
        </w:rPr>
      </w:pPr>
    </w:p>
    <w:p w14:paraId="1E24259A" w14:textId="6BC33C04" w:rsidR="00551D95" w:rsidRDefault="00551D95" w:rsidP="00A049C2">
      <w:pPr>
        <w:spacing w:after="0" w:line="240" w:lineRule="auto"/>
        <w:rPr>
          <w:rFonts w:ascii="Arial" w:hAnsi="Arial" w:cs="Arial"/>
          <w:b/>
          <w:color w:val="000000" w:themeColor="text1"/>
          <w:sz w:val="20"/>
          <w:szCs w:val="20"/>
        </w:rPr>
      </w:pPr>
    </w:p>
    <w:p w14:paraId="3BE252B3" w14:textId="748B7092" w:rsidR="00551D95" w:rsidRDefault="00551D95" w:rsidP="00A049C2">
      <w:pPr>
        <w:spacing w:after="0" w:line="240" w:lineRule="auto"/>
        <w:rPr>
          <w:rFonts w:ascii="Arial" w:hAnsi="Arial" w:cs="Arial"/>
          <w:b/>
          <w:color w:val="000000" w:themeColor="text1"/>
          <w:sz w:val="20"/>
          <w:szCs w:val="20"/>
        </w:rPr>
      </w:pPr>
    </w:p>
    <w:p w14:paraId="246A7F30" w14:textId="249E0884" w:rsidR="00551D95" w:rsidRDefault="00551D95" w:rsidP="00A049C2">
      <w:pPr>
        <w:spacing w:after="0" w:line="240" w:lineRule="auto"/>
        <w:rPr>
          <w:rFonts w:ascii="Arial" w:hAnsi="Arial" w:cs="Arial"/>
          <w:b/>
          <w:color w:val="000000" w:themeColor="text1"/>
          <w:sz w:val="20"/>
          <w:szCs w:val="20"/>
        </w:rPr>
      </w:pPr>
    </w:p>
    <w:p w14:paraId="5DB96CA5" w14:textId="2D89D4BA" w:rsidR="00551D95" w:rsidRDefault="00551D95" w:rsidP="00A049C2">
      <w:pPr>
        <w:spacing w:after="0" w:line="240" w:lineRule="auto"/>
        <w:rPr>
          <w:rFonts w:ascii="Arial" w:hAnsi="Arial" w:cs="Arial"/>
          <w:b/>
          <w:color w:val="000000" w:themeColor="text1"/>
          <w:sz w:val="20"/>
          <w:szCs w:val="20"/>
        </w:rPr>
      </w:pPr>
    </w:p>
    <w:p w14:paraId="1BB2B4CC" w14:textId="31CEA5B1" w:rsidR="00551D95" w:rsidRDefault="00551D95" w:rsidP="00A049C2">
      <w:pPr>
        <w:spacing w:after="0" w:line="240" w:lineRule="auto"/>
        <w:rPr>
          <w:rFonts w:ascii="Arial" w:hAnsi="Arial" w:cs="Arial"/>
          <w:b/>
          <w:color w:val="000000" w:themeColor="text1"/>
          <w:sz w:val="20"/>
          <w:szCs w:val="20"/>
        </w:rPr>
      </w:pPr>
    </w:p>
    <w:p w14:paraId="5FB737E3" w14:textId="12E7EF56" w:rsidR="00551D95" w:rsidRDefault="00551D95" w:rsidP="00A049C2">
      <w:pPr>
        <w:spacing w:after="0" w:line="240" w:lineRule="auto"/>
        <w:rPr>
          <w:rFonts w:ascii="Arial" w:hAnsi="Arial" w:cs="Arial"/>
          <w:b/>
          <w:color w:val="000000" w:themeColor="text1"/>
          <w:sz w:val="20"/>
          <w:szCs w:val="20"/>
        </w:rPr>
      </w:pPr>
    </w:p>
    <w:p w14:paraId="66D570FC" w14:textId="255C5CF9" w:rsidR="00551D95" w:rsidRDefault="00551D95" w:rsidP="00A049C2">
      <w:pPr>
        <w:spacing w:after="0" w:line="240" w:lineRule="auto"/>
        <w:rPr>
          <w:rFonts w:ascii="Arial" w:hAnsi="Arial" w:cs="Arial"/>
          <w:b/>
          <w:color w:val="000000" w:themeColor="text1"/>
          <w:sz w:val="20"/>
          <w:szCs w:val="20"/>
        </w:rPr>
      </w:pPr>
    </w:p>
    <w:p w14:paraId="636785BC" w14:textId="15826FDD" w:rsidR="00551D95" w:rsidRDefault="00551D95" w:rsidP="00A049C2">
      <w:pPr>
        <w:spacing w:after="0" w:line="240" w:lineRule="auto"/>
        <w:rPr>
          <w:rFonts w:ascii="Arial" w:hAnsi="Arial" w:cs="Arial"/>
          <w:b/>
          <w:color w:val="000000" w:themeColor="text1"/>
          <w:sz w:val="20"/>
          <w:szCs w:val="20"/>
        </w:rPr>
      </w:pPr>
    </w:p>
    <w:p w14:paraId="480A40B5" w14:textId="4C614E46" w:rsidR="00551D95" w:rsidRDefault="00551D95" w:rsidP="00A049C2">
      <w:pPr>
        <w:spacing w:after="0" w:line="240" w:lineRule="auto"/>
        <w:rPr>
          <w:rFonts w:ascii="Arial" w:hAnsi="Arial" w:cs="Arial"/>
          <w:b/>
          <w:color w:val="000000" w:themeColor="text1"/>
          <w:sz w:val="20"/>
          <w:szCs w:val="20"/>
        </w:rPr>
      </w:pPr>
    </w:p>
    <w:p w14:paraId="4C04AA32" w14:textId="6A02270A" w:rsidR="00551D95" w:rsidRDefault="00551D95" w:rsidP="00A049C2">
      <w:pPr>
        <w:spacing w:after="0" w:line="240" w:lineRule="auto"/>
        <w:rPr>
          <w:rFonts w:ascii="Arial" w:hAnsi="Arial" w:cs="Arial"/>
          <w:b/>
          <w:color w:val="000000" w:themeColor="text1"/>
          <w:sz w:val="20"/>
          <w:szCs w:val="20"/>
        </w:rPr>
      </w:pPr>
    </w:p>
    <w:p w14:paraId="6FA09388" w14:textId="7E48ADA2" w:rsidR="00551D95" w:rsidRDefault="00551D95" w:rsidP="00A049C2">
      <w:pPr>
        <w:spacing w:after="0" w:line="240" w:lineRule="auto"/>
        <w:rPr>
          <w:rFonts w:ascii="Arial" w:hAnsi="Arial" w:cs="Arial"/>
          <w:b/>
          <w:color w:val="000000" w:themeColor="text1"/>
          <w:sz w:val="20"/>
          <w:szCs w:val="20"/>
        </w:rPr>
      </w:pPr>
    </w:p>
    <w:p w14:paraId="453A08FA" w14:textId="5E7732AA" w:rsidR="00551D95" w:rsidRDefault="00551D95" w:rsidP="00A049C2">
      <w:pPr>
        <w:spacing w:after="0" w:line="240" w:lineRule="auto"/>
        <w:rPr>
          <w:rFonts w:ascii="Arial" w:hAnsi="Arial" w:cs="Arial"/>
          <w:b/>
          <w:color w:val="000000" w:themeColor="text1"/>
          <w:sz w:val="20"/>
          <w:szCs w:val="20"/>
        </w:rPr>
      </w:pPr>
    </w:p>
    <w:p w14:paraId="1DDF876A" w14:textId="235AB750" w:rsidR="00551D95" w:rsidRDefault="00551D95" w:rsidP="00A049C2">
      <w:pPr>
        <w:spacing w:after="0" w:line="240" w:lineRule="auto"/>
        <w:rPr>
          <w:rFonts w:ascii="Arial" w:hAnsi="Arial" w:cs="Arial"/>
          <w:b/>
          <w:color w:val="000000" w:themeColor="text1"/>
          <w:sz w:val="20"/>
          <w:szCs w:val="20"/>
        </w:rPr>
      </w:pPr>
    </w:p>
    <w:p w14:paraId="6A374EAD" w14:textId="66D24226" w:rsidR="00551D95" w:rsidRDefault="00551D95" w:rsidP="00A049C2">
      <w:pPr>
        <w:spacing w:after="0" w:line="240" w:lineRule="auto"/>
        <w:rPr>
          <w:rFonts w:ascii="Arial" w:hAnsi="Arial" w:cs="Arial"/>
          <w:b/>
          <w:color w:val="000000" w:themeColor="text1"/>
          <w:sz w:val="20"/>
          <w:szCs w:val="20"/>
        </w:rPr>
      </w:pPr>
    </w:p>
    <w:p w14:paraId="2B409CF3" w14:textId="68D1D464" w:rsidR="00551D95" w:rsidRDefault="00551D95" w:rsidP="00A049C2">
      <w:pPr>
        <w:spacing w:after="0" w:line="240" w:lineRule="auto"/>
        <w:rPr>
          <w:rFonts w:ascii="Arial" w:hAnsi="Arial" w:cs="Arial"/>
          <w:b/>
          <w:color w:val="000000" w:themeColor="text1"/>
          <w:sz w:val="20"/>
          <w:szCs w:val="20"/>
        </w:rPr>
      </w:pPr>
    </w:p>
    <w:p w14:paraId="54CDF06B" w14:textId="7B8D2EE1" w:rsidR="00551D95" w:rsidRDefault="00551D95" w:rsidP="00A049C2">
      <w:pPr>
        <w:spacing w:after="0" w:line="240" w:lineRule="auto"/>
        <w:rPr>
          <w:rFonts w:ascii="Arial" w:hAnsi="Arial" w:cs="Arial"/>
          <w:b/>
          <w:color w:val="000000" w:themeColor="text1"/>
          <w:sz w:val="20"/>
          <w:szCs w:val="20"/>
        </w:rPr>
      </w:pPr>
    </w:p>
    <w:p w14:paraId="724C7129" w14:textId="799E22CF" w:rsidR="00551D95" w:rsidRDefault="00551D95" w:rsidP="00A049C2">
      <w:pPr>
        <w:spacing w:after="0" w:line="240" w:lineRule="auto"/>
        <w:rPr>
          <w:rFonts w:ascii="Arial" w:hAnsi="Arial" w:cs="Arial"/>
          <w:b/>
          <w:color w:val="000000" w:themeColor="text1"/>
          <w:sz w:val="20"/>
          <w:szCs w:val="20"/>
        </w:rPr>
      </w:pPr>
    </w:p>
    <w:p w14:paraId="42AA5536" w14:textId="1B93D5C1" w:rsidR="00551D95" w:rsidRDefault="00551D95" w:rsidP="00A049C2">
      <w:pPr>
        <w:spacing w:after="0" w:line="240" w:lineRule="auto"/>
        <w:rPr>
          <w:rFonts w:ascii="Arial" w:hAnsi="Arial" w:cs="Arial"/>
          <w:b/>
          <w:color w:val="000000" w:themeColor="text1"/>
          <w:sz w:val="20"/>
          <w:szCs w:val="20"/>
        </w:rPr>
      </w:pPr>
    </w:p>
    <w:p w14:paraId="117C1E7D" w14:textId="61AA5EED" w:rsidR="00551D95" w:rsidRDefault="00551D95" w:rsidP="00A049C2">
      <w:pPr>
        <w:spacing w:after="0" w:line="240" w:lineRule="auto"/>
        <w:rPr>
          <w:rFonts w:ascii="Arial" w:hAnsi="Arial" w:cs="Arial"/>
          <w:b/>
          <w:color w:val="000000" w:themeColor="text1"/>
          <w:sz w:val="20"/>
          <w:szCs w:val="20"/>
        </w:rPr>
      </w:pPr>
    </w:p>
    <w:p w14:paraId="600888CE" w14:textId="42753774" w:rsidR="00551D95" w:rsidRDefault="00551D95" w:rsidP="00A049C2">
      <w:pPr>
        <w:spacing w:after="0" w:line="240" w:lineRule="auto"/>
        <w:rPr>
          <w:rFonts w:ascii="Arial" w:hAnsi="Arial" w:cs="Arial"/>
          <w:b/>
          <w:color w:val="000000" w:themeColor="text1"/>
          <w:sz w:val="20"/>
          <w:szCs w:val="20"/>
        </w:rPr>
      </w:pPr>
    </w:p>
    <w:p w14:paraId="25DD3735" w14:textId="329BAC78" w:rsidR="00551D95" w:rsidRDefault="00551D95" w:rsidP="00A049C2">
      <w:pPr>
        <w:spacing w:after="0" w:line="240" w:lineRule="auto"/>
        <w:rPr>
          <w:rFonts w:ascii="Arial" w:hAnsi="Arial" w:cs="Arial"/>
          <w:b/>
          <w:color w:val="000000" w:themeColor="text1"/>
          <w:sz w:val="20"/>
          <w:szCs w:val="20"/>
        </w:rPr>
      </w:pPr>
    </w:p>
    <w:p w14:paraId="1934449F" w14:textId="0539571D" w:rsidR="00551D95" w:rsidRDefault="00551D95" w:rsidP="00A049C2">
      <w:pPr>
        <w:spacing w:after="0" w:line="240" w:lineRule="auto"/>
        <w:rPr>
          <w:rFonts w:ascii="Arial" w:hAnsi="Arial" w:cs="Arial"/>
          <w:b/>
          <w:color w:val="000000" w:themeColor="text1"/>
          <w:sz w:val="20"/>
          <w:szCs w:val="20"/>
        </w:rPr>
      </w:pPr>
    </w:p>
    <w:p w14:paraId="03CFB4BA" w14:textId="5254F818" w:rsidR="00551D95" w:rsidRDefault="00551D95" w:rsidP="00A049C2">
      <w:pPr>
        <w:spacing w:after="0" w:line="240" w:lineRule="auto"/>
        <w:rPr>
          <w:rFonts w:ascii="Arial" w:hAnsi="Arial" w:cs="Arial"/>
          <w:b/>
          <w:color w:val="000000" w:themeColor="text1"/>
          <w:sz w:val="20"/>
          <w:szCs w:val="20"/>
        </w:rPr>
      </w:pPr>
    </w:p>
    <w:p w14:paraId="20BE9739" w14:textId="4ABC2BC4" w:rsidR="00551D95" w:rsidRDefault="00551D95" w:rsidP="00A049C2">
      <w:pPr>
        <w:spacing w:after="0" w:line="240" w:lineRule="auto"/>
        <w:rPr>
          <w:rFonts w:ascii="Arial" w:hAnsi="Arial" w:cs="Arial"/>
          <w:b/>
          <w:color w:val="000000" w:themeColor="text1"/>
          <w:sz w:val="20"/>
          <w:szCs w:val="20"/>
        </w:rPr>
      </w:pPr>
    </w:p>
    <w:p w14:paraId="2FE7D1AD" w14:textId="6B639AA9" w:rsidR="00551D95" w:rsidRDefault="00551D95" w:rsidP="00A049C2">
      <w:pPr>
        <w:spacing w:after="0" w:line="240" w:lineRule="auto"/>
        <w:rPr>
          <w:rFonts w:ascii="Arial" w:hAnsi="Arial" w:cs="Arial"/>
          <w:b/>
          <w:color w:val="000000" w:themeColor="text1"/>
          <w:sz w:val="20"/>
          <w:szCs w:val="20"/>
        </w:rPr>
      </w:pPr>
    </w:p>
    <w:p w14:paraId="673123CD" w14:textId="63376A94" w:rsidR="00551D95" w:rsidRDefault="00551D95" w:rsidP="00A049C2">
      <w:pPr>
        <w:spacing w:after="0" w:line="240" w:lineRule="auto"/>
        <w:rPr>
          <w:rFonts w:ascii="Arial" w:hAnsi="Arial" w:cs="Arial"/>
          <w:b/>
          <w:color w:val="000000" w:themeColor="text1"/>
          <w:sz w:val="20"/>
          <w:szCs w:val="20"/>
        </w:rPr>
      </w:pPr>
    </w:p>
    <w:p w14:paraId="60009A50" w14:textId="122CD425" w:rsidR="00551D95" w:rsidRDefault="00551D95" w:rsidP="00A049C2">
      <w:pPr>
        <w:spacing w:after="0" w:line="240" w:lineRule="auto"/>
        <w:rPr>
          <w:rFonts w:ascii="Arial" w:hAnsi="Arial" w:cs="Arial"/>
          <w:b/>
          <w:color w:val="000000" w:themeColor="text1"/>
          <w:sz w:val="20"/>
          <w:szCs w:val="20"/>
        </w:rPr>
      </w:pPr>
    </w:p>
    <w:p w14:paraId="5CD34431" w14:textId="77777777" w:rsidR="00551D95" w:rsidRPr="002248FC" w:rsidRDefault="00551D95" w:rsidP="00A049C2">
      <w:pPr>
        <w:spacing w:after="0" w:line="240" w:lineRule="auto"/>
        <w:rPr>
          <w:rFonts w:ascii="Arial" w:hAnsi="Arial" w:cs="Arial"/>
          <w:b/>
          <w:color w:val="000000" w:themeColor="text1"/>
          <w:sz w:val="20"/>
          <w:szCs w:val="20"/>
        </w:rPr>
      </w:pPr>
    </w:p>
    <w:p w14:paraId="4293146A" w14:textId="77777777" w:rsidR="00964B80" w:rsidRPr="002248FC" w:rsidRDefault="00964B80" w:rsidP="00964B80">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lastRenderedPageBreak/>
        <w:t>NAZIV PROGRAMA:</w:t>
      </w:r>
      <w:r w:rsidRPr="002248FC">
        <w:rPr>
          <w:rFonts w:ascii="Arial" w:hAnsi="Arial" w:cs="Arial"/>
          <w:b/>
          <w:color w:val="000000" w:themeColor="text1"/>
        </w:rPr>
        <w:tab/>
      </w:r>
      <w:r w:rsidR="00BB0620" w:rsidRPr="002248FC">
        <w:rPr>
          <w:rFonts w:ascii="Arial" w:hAnsi="Arial" w:cs="Arial"/>
          <w:b/>
          <w:color w:val="000000" w:themeColor="text1"/>
        </w:rPr>
        <w:t>4305 UNAPREĐENJE POLOŽAJA MLADIH</w:t>
      </w:r>
    </w:p>
    <w:p w14:paraId="1F83055F" w14:textId="77777777" w:rsidR="00964B80" w:rsidRPr="002248FC" w:rsidRDefault="00964B80" w:rsidP="00964B80">
      <w:pPr>
        <w:spacing w:after="0" w:line="240" w:lineRule="auto"/>
        <w:rPr>
          <w:rFonts w:ascii="Arial" w:hAnsi="Arial" w:cs="Arial"/>
          <w:b/>
          <w:color w:val="000000" w:themeColor="text1"/>
          <w:sz w:val="20"/>
          <w:szCs w:val="20"/>
        </w:rPr>
      </w:pPr>
    </w:p>
    <w:p w14:paraId="0071BF58" w14:textId="77777777" w:rsidR="00964B80" w:rsidRPr="002248FC" w:rsidRDefault="00964B80" w:rsidP="00551D95">
      <w:pPr>
        <w:spacing w:after="0" w:line="240" w:lineRule="auto"/>
        <w:rPr>
          <w:rFonts w:ascii="Arial" w:hAnsi="Arial" w:cs="Arial"/>
          <w:b/>
          <w:color w:val="000000" w:themeColor="text1"/>
          <w:sz w:val="20"/>
          <w:szCs w:val="20"/>
        </w:rPr>
      </w:pPr>
    </w:p>
    <w:p w14:paraId="26C63E6E" w14:textId="77777777" w:rsidR="00964B80" w:rsidRPr="002248FC" w:rsidRDefault="00964B80" w:rsidP="00551D95">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1E55C2ED" w14:textId="77777777" w:rsidR="00BB0620" w:rsidRPr="002248FC" w:rsidRDefault="00BB062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2.1. Podrška osnivanju i funkcioniranju obitelji te razvoj sustava brige o djeci i mladima</w:t>
      </w:r>
    </w:p>
    <w:p w14:paraId="5B23CF95" w14:textId="77777777" w:rsidR="00BB0620" w:rsidRPr="002248FC" w:rsidRDefault="00BB062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2.2. Dostupnost stanovanja i atraktivnih bolje plaćenih poslova</w:t>
      </w:r>
    </w:p>
    <w:p w14:paraId="07DF6248" w14:textId="77777777" w:rsidR="00BB0620" w:rsidRPr="002248FC" w:rsidRDefault="00BB062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5.2. Visok socijalni standard i dostojanstveno starenje </w:t>
      </w:r>
    </w:p>
    <w:p w14:paraId="1FCA298B" w14:textId="77777777" w:rsidR="00964B80" w:rsidRPr="002248FC" w:rsidRDefault="00964B80" w:rsidP="00551D95">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ab/>
      </w:r>
    </w:p>
    <w:p w14:paraId="29A8749E" w14:textId="77777777" w:rsidR="00964B80" w:rsidRPr="002248FC" w:rsidRDefault="00964B80" w:rsidP="00551D95">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3E8E90F0" w14:textId="77777777" w:rsidR="00BB0620" w:rsidRPr="002248FC" w:rsidRDefault="00BB0620" w:rsidP="00551D95">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2.1.1. Stvaranje stabilnog, sigurnog i podržavajućeg okruženja za zasnivanje i zaštitu obitelji</w:t>
      </w:r>
    </w:p>
    <w:p w14:paraId="7E5B2239" w14:textId="77777777" w:rsidR="00BB0620" w:rsidRPr="002248FC" w:rsidRDefault="00BB0620" w:rsidP="00551D95">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2.1.3. Unaprjeđenje sadržaja i programa za igru, rekreaciju i sport, za kvalitetno odrastanje i obiteljski život</w:t>
      </w:r>
    </w:p>
    <w:p w14:paraId="093CD926" w14:textId="77777777" w:rsidR="00BB0620" w:rsidRPr="002248FC" w:rsidRDefault="00BB0620" w:rsidP="00551D95">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2.2.2. Unaprjeđenje poduzetničkih vještina te spremnosti za poduzetništvo i samozapošljavanje mladih</w:t>
      </w:r>
    </w:p>
    <w:p w14:paraId="7E6344C4" w14:textId="77777777" w:rsidR="00964B80" w:rsidRPr="002248FC" w:rsidRDefault="00BB0620" w:rsidP="00551D95">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5.2.4. Poticanje razvoja socijalnih inovacija u području socijalne skrbi</w:t>
      </w:r>
    </w:p>
    <w:p w14:paraId="41521BB9" w14:textId="77777777" w:rsidR="00964B80" w:rsidRPr="002248FC" w:rsidRDefault="00964B80" w:rsidP="00551D95">
      <w:pPr>
        <w:spacing w:after="0" w:line="240" w:lineRule="auto"/>
        <w:rPr>
          <w:rFonts w:ascii="Arial" w:hAnsi="Arial" w:cs="Arial"/>
          <w:b/>
          <w:color w:val="000000" w:themeColor="text1"/>
          <w:sz w:val="20"/>
          <w:szCs w:val="20"/>
        </w:rPr>
      </w:pPr>
    </w:p>
    <w:p w14:paraId="05FE6040" w14:textId="77777777" w:rsidR="006C33FC" w:rsidRPr="002248FC" w:rsidRDefault="006C33FC" w:rsidP="00551D95">
      <w:pPr>
        <w:spacing w:after="0" w:line="240" w:lineRule="auto"/>
        <w:rPr>
          <w:rFonts w:ascii="Arial" w:hAnsi="Arial" w:cs="Arial"/>
          <w:color w:val="000000" w:themeColor="text1"/>
          <w:sz w:val="20"/>
          <w:szCs w:val="20"/>
        </w:rPr>
      </w:pPr>
    </w:p>
    <w:p w14:paraId="0ABF3B23" w14:textId="77777777" w:rsidR="00964B80" w:rsidRPr="002248FC" w:rsidRDefault="00964B80" w:rsidP="00551D95">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OBRAZLOŽENJE IZVRŠENJE PROGRAMA KROZ OBRAZLOŽENJE IZVRŠENJA AKTIVNOSTI I PROJEKATA S OSVRTOM NA CILJEVE KOJI SU OSTVARENI PROVEDBOM PROGRAMA I POKAZATELJE USPJEŠNOSTI REALIZACIJE TIH CILJEVA:</w:t>
      </w:r>
    </w:p>
    <w:p w14:paraId="654C76EB" w14:textId="77777777" w:rsidR="00371E68" w:rsidRPr="002248FC" w:rsidRDefault="00371E68" w:rsidP="00551D95">
      <w:pPr>
        <w:spacing w:after="0" w:line="240" w:lineRule="auto"/>
        <w:rPr>
          <w:rFonts w:ascii="Arial" w:hAnsi="Arial" w:cs="Arial"/>
          <w:color w:val="000000" w:themeColor="text1"/>
          <w:sz w:val="20"/>
          <w:szCs w:val="20"/>
        </w:rPr>
      </w:pPr>
    </w:p>
    <w:p w14:paraId="417B00F8" w14:textId="77777777" w:rsidR="00371E68" w:rsidRPr="002248FC" w:rsidRDefault="00371E68" w:rsidP="00551D95">
      <w:pPr>
        <w:spacing w:after="0" w:line="240" w:lineRule="auto"/>
        <w:ind w:firstLine="360"/>
        <w:jc w:val="both"/>
        <w:rPr>
          <w:rFonts w:ascii="Arial" w:hAnsi="Arial" w:cs="Arial"/>
          <w:color w:val="000000" w:themeColor="text1"/>
          <w:sz w:val="20"/>
          <w:szCs w:val="20"/>
        </w:rPr>
      </w:pPr>
      <w:r w:rsidRPr="002248FC">
        <w:rPr>
          <w:rFonts w:ascii="Arial" w:hAnsi="Arial" w:cs="Arial"/>
          <w:color w:val="000000" w:themeColor="text1"/>
          <w:sz w:val="20"/>
          <w:szCs w:val="20"/>
        </w:rPr>
        <w:t xml:space="preserve">Za realizaciju programa </w:t>
      </w:r>
      <w:r w:rsidR="00740668" w:rsidRPr="002248FC">
        <w:rPr>
          <w:rFonts w:ascii="Arial" w:hAnsi="Arial" w:cs="Arial"/>
          <w:color w:val="000000" w:themeColor="text1"/>
          <w:sz w:val="20"/>
          <w:szCs w:val="20"/>
        </w:rPr>
        <w:t>„Unapređenje položaja mladih</w:t>
      </w:r>
      <w:r w:rsidRPr="002248FC">
        <w:rPr>
          <w:rFonts w:ascii="Arial" w:hAnsi="Arial" w:cs="Arial"/>
          <w:color w:val="000000" w:themeColor="text1"/>
          <w:sz w:val="20"/>
          <w:szCs w:val="20"/>
        </w:rPr>
        <w:t>“ planirana su sredstva u iz</w:t>
      </w:r>
      <w:r w:rsidR="00D23130" w:rsidRPr="002248FC">
        <w:rPr>
          <w:rFonts w:ascii="Arial" w:hAnsi="Arial" w:cs="Arial"/>
          <w:color w:val="000000" w:themeColor="text1"/>
          <w:sz w:val="20"/>
          <w:szCs w:val="20"/>
        </w:rPr>
        <w:t>nosu od 358.494,81</w:t>
      </w:r>
      <w:r w:rsidRPr="002248FC">
        <w:rPr>
          <w:rFonts w:ascii="Arial" w:hAnsi="Arial" w:cs="Arial"/>
          <w:color w:val="000000" w:themeColor="text1"/>
          <w:sz w:val="20"/>
          <w:szCs w:val="20"/>
        </w:rPr>
        <w:t xml:space="preserve"> eura, od čega je u izvještajnom </w:t>
      </w:r>
      <w:r w:rsidR="00D23130" w:rsidRPr="002248FC">
        <w:rPr>
          <w:rFonts w:ascii="Arial" w:hAnsi="Arial" w:cs="Arial"/>
          <w:color w:val="000000" w:themeColor="text1"/>
          <w:sz w:val="20"/>
          <w:szCs w:val="20"/>
        </w:rPr>
        <w:t>razdoblju realizirano 287.569,92 eura odnosno 80,22</w:t>
      </w:r>
      <w:r w:rsidR="00740668" w:rsidRPr="002248FC">
        <w:rPr>
          <w:rFonts w:ascii="Arial" w:hAnsi="Arial" w:cs="Arial"/>
          <w:color w:val="000000" w:themeColor="text1"/>
          <w:sz w:val="20"/>
          <w:szCs w:val="20"/>
        </w:rPr>
        <w:t>%</w:t>
      </w:r>
      <w:r w:rsidR="00554C86" w:rsidRPr="002248FC">
        <w:rPr>
          <w:rFonts w:ascii="Arial" w:hAnsi="Arial" w:cs="Arial"/>
          <w:color w:val="000000" w:themeColor="text1"/>
          <w:sz w:val="20"/>
          <w:szCs w:val="20"/>
        </w:rPr>
        <w:t xml:space="preserve"> u odnosu na plan</w:t>
      </w:r>
      <w:r w:rsidR="00D23130" w:rsidRPr="002248FC">
        <w:rPr>
          <w:rFonts w:ascii="Arial" w:hAnsi="Arial" w:cs="Arial"/>
          <w:color w:val="000000" w:themeColor="text1"/>
          <w:sz w:val="20"/>
          <w:szCs w:val="20"/>
        </w:rPr>
        <w:t>. Tijekom 2025</w:t>
      </w:r>
      <w:r w:rsidRPr="002248FC">
        <w:rPr>
          <w:rFonts w:ascii="Arial" w:hAnsi="Arial" w:cs="Arial"/>
          <w:color w:val="000000" w:themeColor="text1"/>
          <w:sz w:val="20"/>
          <w:szCs w:val="20"/>
        </w:rPr>
        <w:t>. godine u sklopu programa realizirane su sljedeće aktivnosti i projekti:</w:t>
      </w:r>
    </w:p>
    <w:p w14:paraId="26E0FDA4" w14:textId="77777777" w:rsidR="00371E68" w:rsidRPr="002248FC" w:rsidRDefault="00371E68" w:rsidP="00551D95">
      <w:pPr>
        <w:spacing w:after="0" w:line="240" w:lineRule="auto"/>
        <w:rPr>
          <w:rFonts w:ascii="Arial" w:hAnsi="Arial" w:cs="Arial"/>
          <w:b/>
          <w:color w:val="000000" w:themeColor="text1"/>
          <w:sz w:val="20"/>
          <w:szCs w:val="20"/>
        </w:rPr>
      </w:pPr>
    </w:p>
    <w:p w14:paraId="206F445D" w14:textId="3858FB53" w:rsidR="00371E68" w:rsidRDefault="00371E68" w:rsidP="00551D95">
      <w:pPr>
        <w:numPr>
          <w:ilvl w:val="0"/>
          <w:numId w:val="5"/>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Županija prijatelj djece</w:t>
      </w:r>
      <w:r w:rsidRPr="002248FC">
        <w:rPr>
          <w:rFonts w:ascii="Arial" w:hAnsi="Arial" w:cs="Arial"/>
          <w:color w:val="000000" w:themeColor="text1"/>
          <w:sz w:val="20"/>
          <w:szCs w:val="20"/>
        </w:rPr>
        <w:t xml:space="preserve"> – projekt je usmjeren na pružanje pomoći i podrške, te koordiniranje aktivnosti gradova i općina koji su započeli proces stjecanja statusa „Prijatelj djece“. U 2018.godini Županija je dobila status „Županija – prijatelj djece“ čime su se valorizirali napori Županije u stvaranju kvalitetnih temelja za realizaciju projekta „Grad/Općina – prijatelj djece“. </w:t>
      </w:r>
      <w:r w:rsidR="00D23130" w:rsidRPr="002248FC">
        <w:rPr>
          <w:rFonts w:ascii="Arial" w:hAnsi="Arial" w:cs="Arial"/>
          <w:color w:val="000000" w:themeColor="text1"/>
          <w:sz w:val="20"/>
          <w:szCs w:val="20"/>
        </w:rPr>
        <w:t xml:space="preserve">Planirana sredstva u iznosu od 4.977,00 eura ostala su neutrošena jer niti jedna JLS tijekom 2025. godine nije dobila status „Prijatelj djece“. </w:t>
      </w:r>
      <w:r w:rsidR="00891B97" w:rsidRPr="002248FC">
        <w:rPr>
          <w:rFonts w:ascii="Arial" w:hAnsi="Arial" w:cs="Arial"/>
          <w:color w:val="000000" w:themeColor="text1"/>
          <w:sz w:val="20"/>
          <w:szCs w:val="20"/>
        </w:rPr>
        <w:t xml:space="preserve"> </w:t>
      </w:r>
    </w:p>
    <w:p w14:paraId="679E57B5" w14:textId="5BA599AB" w:rsidR="009D5ED8" w:rsidRPr="002248FC" w:rsidRDefault="00371E68" w:rsidP="00551D95">
      <w:pPr>
        <w:numPr>
          <w:ilvl w:val="0"/>
          <w:numId w:val="5"/>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Ured za mlade PGŽ-poticanje samozapošljavanja, socijalnog poduzetništva i zadrugarstva</w:t>
      </w:r>
      <w:r w:rsidRPr="002248FC">
        <w:rPr>
          <w:rFonts w:ascii="Arial" w:hAnsi="Arial" w:cs="Arial"/>
          <w:color w:val="000000" w:themeColor="text1"/>
          <w:sz w:val="20"/>
          <w:szCs w:val="20"/>
        </w:rPr>
        <w:t xml:space="preserve"> – </w:t>
      </w:r>
      <w:r w:rsidR="00C670D5" w:rsidRPr="002248FC">
        <w:rPr>
          <w:rFonts w:ascii="Arial" w:hAnsi="Arial" w:cs="Arial"/>
          <w:color w:val="000000" w:themeColor="text1"/>
          <w:sz w:val="20"/>
          <w:szCs w:val="20"/>
        </w:rPr>
        <w:t xml:space="preserve">Dana 24.10.2025. godine objavljen je Javni poziv za sufinanciranje aktivnosti Ureda za mlade Primorsko-goranske županije u 2025. godini. Cilj poziva je podizanje standarda opremljenosti postojećih prostora namijenjenih mladima. Kroz javni poziv bila su osigurana sredstva za sufinanciranje nabave opreme za postojeće prostore za mlade (informatička oprema, audio-vizualna oprema, didaktički materijali za rad s mladima). Na poziv su se javili jedino Grad Kastav i Općina Brod Moravice te su im nakon postupka evaluacije dodijeljena sredstva u ukupnom iznosu od </w:t>
      </w:r>
      <w:r w:rsidR="003F3AA7">
        <w:rPr>
          <w:rFonts w:ascii="Arial" w:hAnsi="Arial" w:cs="Arial"/>
          <w:color w:val="000000" w:themeColor="text1"/>
          <w:sz w:val="20"/>
          <w:szCs w:val="20"/>
        </w:rPr>
        <w:t xml:space="preserve">7.899,97 eura ali su realizirana sredstva u nešto manjem iznosu odnosno 7.501,90 eura. </w:t>
      </w:r>
    </w:p>
    <w:p w14:paraId="4097B63C" w14:textId="6CBA48A1" w:rsidR="00371E68" w:rsidRPr="002248FC" w:rsidRDefault="00371E68" w:rsidP="00551D95">
      <w:pPr>
        <w:numPr>
          <w:ilvl w:val="0"/>
          <w:numId w:val="5"/>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Savjet mladih PGŽ</w:t>
      </w:r>
      <w:r w:rsidRPr="002248FC">
        <w:rPr>
          <w:rFonts w:ascii="Arial" w:hAnsi="Arial" w:cs="Arial"/>
          <w:color w:val="000000" w:themeColor="text1"/>
          <w:sz w:val="20"/>
          <w:szCs w:val="20"/>
        </w:rPr>
        <w:t xml:space="preserve"> –osigurana su </w:t>
      </w:r>
      <w:r w:rsidR="003F3AA7">
        <w:rPr>
          <w:rFonts w:ascii="Arial" w:hAnsi="Arial" w:cs="Arial"/>
          <w:color w:val="000000" w:themeColor="text1"/>
          <w:sz w:val="20"/>
          <w:szCs w:val="20"/>
        </w:rPr>
        <w:t xml:space="preserve">sredstva </w:t>
      </w:r>
      <w:r w:rsidRPr="002248FC">
        <w:rPr>
          <w:rFonts w:ascii="Arial" w:hAnsi="Arial" w:cs="Arial"/>
          <w:color w:val="000000" w:themeColor="text1"/>
          <w:sz w:val="20"/>
          <w:szCs w:val="20"/>
        </w:rPr>
        <w:t xml:space="preserve">za provođenje aktivnosti vezanih uz rad Savjeta mladih, a sukladno godišnjem Planu rada Savjeta. </w:t>
      </w:r>
      <w:r w:rsidR="002F19F9" w:rsidRPr="002248FC">
        <w:rPr>
          <w:rFonts w:ascii="Arial" w:hAnsi="Arial" w:cs="Arial"/>
          <w:color w:val="000000" w:themeColor="text1"/>
          <w:sz w:val="20"/>
          <w:szCs w:val="20"/>
        </w:rPr>
        <w:t>Tijekom 2025</w:t>
      </w:r>
      <w:r w:rsidR="003C4F03" w:rsidRPr="002248FC">
        <w:rPr>
          <w:rFonts w:ascii="Arial" w:hAnsi="Arial" w:cs="Arial"/>
          <w:color w:val="000000" w:themeColor="text1"/>
          <w:sz w:val="20"/>
          <w:szCs w:val="20"/>
        </w:rPr>
        <w:t xml:space="preserve">. godine realizirana </w:t>
      </w:r>
      <w:r w:rsidR="002F19F9" w:rsidRPr="002248FC">
        <w:rPr>
          <w:rFonts w:ascii="Arial" w:hAnsi="Arial" w:cs="Arial"/>
          <w:color w:val="000000" w:themeColor="text1"/>
          <w:sz w:val="20"/>
          <w:szCs w:val="20"/>
        </w:rPr>
        <w:t>su sredstva u iznosu od 2.580,31 eura što čini 64,80</w:t>
      </w:r>
      <w:r w:rsidR="003F3AA7">
        <w:rPr>
          <w:rFonts w:ascii="Arial" w:hAnsi="Arial" w:cs="Arial"/>
          <w:color w:val="000000" w:themeColor="text1"/>
          <w:sz w:val="20"/>
          <w:szCs w:val="20"/>
        </w:rPr>
        <w:t xml:space="preserve">% ukupno planiranih sredstava uz napomenu da je novi saziv Savjeta mladih održao konstituirajuću sjednicu dana </w:t>
      </w:r>
      <w:r w:rsidR="003F3AA7" w:rsidRPr="003F3AA7">
        <w:rPr>
          <w:rFonts w:ascii="Arial" w:hAnsi="Arial" w:cs="Arial"/>
          <w:color w:val="000000" w:themeColor="text1"/>
          <w:sz w:val="20"/>
          <w:szCs w:val="20"/>
        </w:rPr>
        <w:t>24. listopada 2025. godine</w:t>
      </w:r>
      <w:r w:rsidR="003F3AA7">
        <w:rPr>
          <w:rFonts w:ascii="Arial" w:hAnsi="Arial" w:cs="Arial"/>
          <w:color w:val="000000" w:themeColor="text1"/>
          <w:sz w:val="20"/>
          <w:szCs w:val="20"/>
        </w:rPr>
        <w:t>.</w:t>
      </w:r>
    </w:p>
    <w:p w14:paraId="173702D3" w14:textId="6F798A8C" w:rsidR="00F46FC9" w:rsidRPr="002248FC" w:rsidRDefault="00371E68" w:rsidP="00551D95">
      <w:pPr>
        <w:numPr>
          <w:ilvl w:val="0"/>
          <w:numId w:val="5"/>
        </w:numPr>
        <w:spacing w:after="0" w:line="240" w:lineRule="auto"/>
        <w:jc w:val="both"/>
        <w:rPr>
          <w:rFonts w:ascii="Arial" w:hAnsi="Arial" w:cs="Arial"/>
          <w:b/>
          <w:color w:val="000000" w:themeColor="text1"/>
          <w:sz w:val="20"/>
          <w:szCs w:val="20"/>
        </w:rPr>
      </w:pPr>
      <w:r w:rsidRPr="002248FC">
        <w:rPr>
          <w:rFonts w:ascii="Arial" w:hAnsi="Arial" w:cs="Arial"/>
          <w:b/>
          <w:color w:val="000000" w:themeColor="text1"/>
          <w:sz w:val="20"/>
          <w:szCs w:val="20"/>
        </w:rPr>
        <w:t>PGŽlab – poticanje razvoja socijalnih inovacija na području PGŽ – Sveučilište u Rijeci</w:t>
      </w:r>
      <w:r w:rsidRPr="002248FC">
        <w:rPr>
          <w:rFonts w:ascii="Arial" w:hAnsi="Arial" w:cs="Arial"/>
          <w:color w:val="000000" w:themeColor="text1"/>
          <w:sz w:val="20"/>
          <w:szCs w:val="20"/>
        </w:rPr>
        <w:t xml:space="preserve"> – kroz tekući projekt uspostavljena je suradnja sa akademskom zajednicom, a s ciljem osmišljavanja i testiranja socijalnih inovacija. </w:t>
      </w:r>
      <w:r w:rsidR="002F19F9" w:rsidRPr="002248FC">
        <w:rPr>
          <w:rFonts w:ascii="Arial" w:hAnsi="Arial" w:cs="Arial"/>
          <w:color w:val="000000" w:themeColor="text1"/>
          <w:sz w:val="20"/>
          <w:szCs w:val="20"/>
        </w:rPr>
        <w:t>U 2025</w:t>
      </w:r>
      <w:r w:rsidR="00AE31C2" w:rsidRPr="002248FC">
        <w:rPr>
          <w:rFonts w:ascii="Arial" w:hAnsi="Arial" w:cs="Arial"/>
          <w:color w:val="000000" w:themeColor="text1"/>
          <w:sz w:val="20"/>
          <w:szCs w:val="20"/>
        </w:rPr>
        <w:t xml:space="preserve">. godini za realizaciju tekućeg projekta planirana </w:t>
      </w:r>
      <w:r w:rsidR="002F19F9" w:rsidRPr="002248FC">
        <w:rPr>
          <w:rFonts w:ascii="Arial" w:hAnsi="Arial" w:cs="Arial"/>
          <w:color w:val="000000" w:themeColor="text1"/>
          <w:sz w:val="20"/>
          <w:szCs w:val="20"/>
        </w:rPr>
        <w:t>su sredstva u iznosu od 9.200,00</w:t>
      </w:r>
      <w:r w:rsidR="00AE31C2" w:rsidRPr="002248FC">
        <w:rPr>
          <w:rFonts w:ascii="Arial" w:hAnsi="Arial" w:cs="Arial"/>
          <w:color w:val="000000" w:themeColor="text1"/>
          <w:sz w:val="20"/>
          <w:szCs w:val="20"/>
        </w:rPr>
        <w:t xml:space="preserve"> eura iz izvora 111 Porezni i ostali </w:t>
      </w:r>
      <w:r w:rsidR="002F19F9" w:rsidRPr="002248FC">
        <w:rPr>
          <w:rFonts w:ascii="Arial" w:hAnsi="Arial" w:cs="Arial"/>
          <w:color w:val="000000" w:themeColor="text1"/>
          <w:sz w:val="20"/>
          <w:szCs w:val="20"/>
        </w:rPr>
        <w:t>prihodi</w:t>
      </w:r>
      <w:r w:rsidR="00AE31C2" w:rsidRPr="002248FC">
        <w:rPr>
          <w:rFonts w:ascii="Arial" w:hAnsi="Arial" w:cs="Arial"/>
          <w:color w:val="000000" w:themeColor="text1"/>
          <w:sz w:val="20"/>
          <w:szCs w:val="20"/>
        </w:rPr>
        <w:t xml:space="preserve"> te sredstva u iznosu</w:t>
      </w:r>
      <w:r w:rsidR="002F19F9" w:rsidRPr="002248FC">
        <w:rPr>
          <w:rFonts w:ascii="Arial" w:hAnsi="Arial" w:cs="Arial"/>
          <w:color w:val="000000" w:themeColor="text1"/>
          <w:sz w:val="20"/>
          <w:szCs w:val="20"/>
        </w:rPr>
        <w:t xml:space="preserve"> od 2.280,40 eura</w:t>
      </w:r>
      <w:r w:rsidR="00AE31C2" w:rsidRPr="002248FC">
        <w:rPr>
          <w:rFonts w:ascii="Arial" w:hAnsi="Arial" w:cs="Arial"/>
          <w:color w:val="000000" w:themeColor="text1"/>
          <w:sz w:val="20"/>
          <w:szCs w:val="20"/>
        </w:rPr>
        <w:t xml:space="preserve"> po izvoru 181 Prenesena sredstva – opći prihodi i primici, a koja se odnose na neutrošena sredstva </w:t>
      </w:r>
      <w:r w:rsidR="002F19F9" w:rsidRPr="002248FC">
        <w:rPr>
          <w:rFonts w:ascii="Arial" w:hAnsi="Arial" w:cs="Arial"/>
          <w:color w:val="000000" w:themeColor="text1"/>
          <w:sz w:val="20"/>
          <w:szCs w:val="20"/>
        </w:rPr>
        <w:t xml:space="preserve">iz 2024. godine. </w:t>
      </w:r>
      <w:r w:rsidR="00AE31C2" w:rsidRPr="002248FC">
        <w:rPr>
          <w:rFonts w:ascii="Arial" w:hAnsi="Arial" w:cs="Arial"/>
          <w:color w:val="000000" w:themeColor="text1"/>
          <w:sz w:val="20"/>
          <w:szCs w:val="20"/>
        </w:rPr>
        <w:t xml:space="preserve">Sredstva </w:t>
      </w:r>
      <w:r w:rsidR="002F19F9" w:rsidRPr="002248FC">
        <w:rPr>
          <w:rFonts w:ascii="Arial" w:hAnsi="Arial" w:cs="Arial"/>
          <w:color w:val="000000" w:themeColor="text1"/>
          <w:sz w:val="20"/>
          <w:szCs w:val="20"/>
        </w:rPr>
        <w:t>su utrošena na</w:t>
      </w:r>
      <w:r w:rsidR="00AE31C2" w:rsidRPr="002248FC">
        <w:rPr>
          <w:rFonts w:ascii="Arial" w:hAnsi="Arial" w:cs="Arial"/>
          <w:color w:val="000000" w:themeColor="text1"/>
          <w:sz w:val="20"/>
          <w:szCs w:val="20"/>
        </w:rPr>
        <w:t xml:space="preserve"> uređivanje i opremanje prostora centra za socijalne inovacije u R</w:t>
      </w:r>
      <w:r w:rsidR="00F46FC9" w:rsidRPr="002248FC">
        <w:rPr>
          <w:rFonts w:ascii="Arial" w:hAnsi="Arial" w:cs="Arial"/>
          <w:color w:val="000000" w:themeColor="text1"/>
          <w:sz w:val="20"/>
          <w:szCs w:val="20"/>
        </w:rPr>
        <w:t>ijeci. Tijekom 2025</w:t>
      </w:r>
      <w:r w:rsidR="00AE31C2" w:rsidRPr="002248FC">
        <w:rPr>
          <w:rFonts w:ascii="Arial" w:hAnsi="Arial" w:cs="Arial"/>
          <w:color w:val="000000" w:themeColor="text1"/>
          <w:sz w:val="20"/>
          <w:szCs w:val="20"/>
        </w:rPr>
        <w:t>. godine u cijelosti su realizirana sredstva po izvoru financiranja 181, a sredstva po izvoru financiranja 111 rea</w:t>
      </w:r>
      <w:r w:rsidR="00F46FC9" w:rsidRPr="002248FC">
        <w:rPr>
          <w:rFonts w:ascii="Arial" w:hAnsi="Arial" w:cs="Arial"/>
          <w:color w:val="000000" w:themeColor="text1"/>
          <w:sz w:val="20"/>
          <w:szCs w:val="20"/>
        </w:rPr>
        <w:t>lizirana su u iznosu od 8.323,35</w:t>
      </w:r>
      <w:r w:rsidR="00AE31C2" w:rsidRPr="002248FC">
        <w:rPr>
          <w:rFonts w:ascii="Arial" w:hAnsi="Arial" w:cs="Arial"/>
          <w:color w:val="000000" w:themeColor="text1"/>
          <w:sz w:val="20"/>
          <w:szCs w:val="20"/>
        </w:rPr>
        <w:t xml:space="preserve"> eura. </w:t>
      </w:r>
    </w:p>
    <w:p w14:paraId="34742920" w14:textId="77777777" w:rsidR="00096103" w:rsidRPr="002248FC" w:rsidRDefault="00371E68" w:rsidP="00551D95">
      <w:pPr>
        <w:numPr>
          <w:ilvl w:val="0"/>
          <w:numId w:val="5"/>
        </w:numPr>
        <w:spacing w:after="0" w:line="240" w:lineRule="auto"/>
        <w:jc w:val="both"/>
        <w:rPr>
          <w:rFonts w:ascii="Arial" w:hAnsi="Arial" w:cs="Arial"/>
          <w:b/>
          <w:color w:val="000000" w:themeColor="text1"/>
          <w:sz w:val="20"/>
          <w:szCs w:val="20"/>
        </w:rPr>
      </w:pPr>
      <w:r w:rsidRPr="002248FC">
        <w:rPr>
          <w:rFonts w:ascii="Arial" w:hAnsi="Arial" w:cs="Arial"/>
          <w:b/>
          <w:color w:val="000000" w:themeColor="text1"/>
          <w:sz w:val="20"/>
          <w:szCs w:val="20"/>
        </w:rPr>
        <w:t xml:space="preserve">Poticanje inicijativa usmjerenih na mlade – Sveučilište u Rijeci – </w:t>
      </w:r>
      <w:r w:rsidRPr="002248FC">
        <w:rPr>
          <w:rFonts w:ascii="Arial" w:hAnsi="Arial" w:cs="Arial"/>
          <w:color w:val="000000" w:themeColor="text1"/>
          <w:sz w:val="20"/>
          <w:szCs w:val="20"/>
        </w:rPr>
        <w:t>kroz ovu aktivnost sufinancira se rad Ureda za karijere pri Sveučilišnom savjetovališnom centru,</w:t>
      </w:r>
      <w:r w:rsidR="003E0B9D" w:rsidRPr="002248FC">
        <w:rPr>
          <w:rFonts w:ascii="Arial" w:hAnsi="Arial" w:cs="Arial"/>
          <w:color w:val="000000" w:themeColor="text1"/>
          <w:sz w:val="20"/>
          <w:szCs w:val="20"/>
        </w:rPr>
        <w:t xml:space="preserve"> a </w:t>
      </w:r>
      <w:r w:rsidRPr="002248FC">
        <w:rPr>
          <w:rFonts w:ascii="Arial" w:hAnsi="Arial" w:cs="Arial"/>
          <w:color w:val="000000" w:themeColor="text1"/>
          <w:sz w:val="20"/>
          <w:szCs w:val="20"/>
        </w:rPr>
        <w:t xml:space="preserve">s ciljem razvoja vještina upravljanja profesionalnom karijerom te povećanja zapošljivosti i konkurentnosti studenata Sveučilišta u Rijeci na tržištu rada (besplatne radionice, individualno, grupno i on-line karijerno savjetovanje te razvoj internetskog portala „Moja karijera“). </w:t>
      </w:r>
      <w:r w:rsidR="00F46FC9" w:rsidRPr="002248FC">
        <w:rPr>
          <w:rFonts w:ascii="Arial" w:hAnsi="Arial" w:cs="Arial"/>
          <w:color w:val="000000" w:themeColor="text1"/>
          <w:sz w:val="20"/>
          <w:szCs w:val="20"/>
        </w:rPr>
        <w:t>U 2025</w:t>
      </w:r>
      <w:r w:rsidR="00096103" w:rsidRPr="002248FC">
        <w:rPr>
          <w:rFonts w:ascii="Arial" w:hAnsi="Arial" w:cs="Arial"/>
          <w:color w:val="000000" w:themeColor="text1"/>
          <w:sz w:val="20"/>
          <w:szCs w:val="20"/>
        </w:rPr>
        <w:t xml:space="preserve">. godini za provedbu navedene aktivnosti osigurana </w:t>
      </w:r>
      <w:r w:rsidR="00F46FC9" w:rsidRPr="002248FC">
        <w:rPr>
          <w:rFonts w:ascii="Arial" w:hAnsi="Arial" w:cs="Arial"/>
          <w:color w:val="000000" w:themeColor="text1"/>
          <w:sz w:val="20"/>
          <w:szCs w:val="20"/>
        </w:rPr>
        <w:t>su sredstva u iznosu od 9.200,00</w:t>
      </w:r>
      <w:r w:rsidR="00096103" w:rsidRPr="002248FC">
        <w:rPr>
          <w:rFonts w:ascii="Arial" w:hAnsi="Arial" w:cs="Arial"/>
          <w:color w:val="000000" w:themeColor="text1"/>
          <w:sz w:val="20"/>
          <w:szCs w:val="20"/>
        </w:rPr>
        <w:t xml:space="preserve"> eura. </w:t>
      </w:r>
      <w:r w:rsidR="003E0B9D" w:rsidRPr="002248FC">
        <w:rPr>
          <w:rFonts w:ascii="Arial" w:hAnsi="Arial" w:cs="Arial"/>
          <w:color w:val="000000" w:themeColor="text1"/>
          <w:sz w:val="20"/>
          <w:szCs w:val="20"/>
        </w:rPr>
        <w:t xml:space="preserve">Planirana sredstva realizirana su u cijelosti. </w:t>
      </w:r>
    </w:p>
    <w:p w14:paraId="675A8D9C" w14:textId="50BD7E52" w:rsidR="001807D3" w:rsidRPr="002248FC" w:rsidRDefault="00371E68" w:rsidP="00551D95">
      <w:pPr>
        <w:numPr>
          <w:ilvl w:val="0"/>
          <w:numId w:val="5"/>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Ured za demografiju</w:t>
      </w:r>
      <w:r w:rsidRPr="002248FC">
        <w:rPr>
          <w:rFonts w:ascii="Arial" w:hAnsi="Arial" w:cs="Arial"/>
          <w:color w:val="000000" w:themeColor="text1"/>
          <w:sz w:val="20"/>
          <w:szCs w:val="20"/>
        </w:rPr>
        <w:t xml:space="preserve"> – </w:t>
      </w:r>
      <w:r w:rsidR="00395769" w:rsidRPr="002248FC">
        <w:rPr>
          <w:rFonts w:ascii="Arial" w:hAnsi="Arial" w:cs="Arial"/>
          <w:color w:val="000000" w:themeColor="text1"/>
          <w:sz w:val="20"/>
          <w:szCs w:val="20"/>
        </w:rPr>
        <w:t xml:space="preserve">kroz ovu aktivnost provodi se demografska mjera „Poticajno stanovanje“. Cilj mjere je stvaranje uvjeta za stambeno zbrinjavanje mladih obitelji kroz davanje stanova u vlasništvu JLS u dugoročni, društveno dostupan najam (najamnina ispod tržišne cijene) kako bi se potaknuo preokret u negativnim demografskim trendovima u demografski ugroženim područjima Primorsko-goranske županije. Cilj se namjerava postići stvaranjem dodatnog stambenog fonda JLS kroz adaptaciju i/ili sanaciju postojećih stanova/stambenih prostora u vlasništvu JLS koji nisu u funkciji tj. </w:t>
      </w:r>
      <w:r w:rsidR="00395769" w:rsidRPr="002248FC">
        <w:rPr>
          <w:rFonts w:ascii="Arial" w:hAnsi="Arial" w:cs="Arial"/>
          <w:color w:val="000000" w:themeColor="text1"/>
          <w:sz w:val="20"/>
          <w:szCs w:val="20"/>
        </w:rPr>
        <w:lastRenderedPageBreak/>
        <w:t xml:space="preserve">zbog zapuštenosti ili derutnosti nisu u stanju primjerenom za stanovanje. </w:t>
      </w:r>
      <w:r w:rsidR="00F46FC9" w:rsidRPr="002248FC">
        <w:rPr>
          <w:rFonts w:ascii="Arial" w:hAnsi="Arial" w:cs="Arial"/>
          <w:color w:val="000000" w:themeColor="text1"/>
          <w:sz w:val="20"/>
          <w:szCs w:val="20"/>
        </w:rPr>
        <w:t>Dana 06.02.2025. godine objavljen je javni poziv za sufinanciranje demografske mjere u 2025. godini na koji je uspješno aplicirao Grad Rijeka te mu je odobren iznos od 39.000,00 eura za adaptaciju stambene jedinice od 66,74 m</w:t>
      </w:r>
      <w:r w:rsidR="00F46FC9" w:rsidRPr="002248FC">
        <w:rPr>
          <w:rFonts w:ascii="Arial" w:hAnsi="Arial" w:cs="Arial"/>
          <w:color w:val="000000" w:themeColor="text1"/>
          <w:sz w:val="20"/>
          <w:szCs w:val="20"/>
          <w:vertAlign w:val="superscript"/>
        </w:rPr>
        <w:t>2</w:t>
      </w:r>
      <w:r w:rsidR="00F46FC9" w:rsidRPr="002248FC">
        <w:rPr>
          <w:rFonts w:ascii="Arial" w:hAnsi="Arial" w:cs="Arial"/>
          <w:color w:val="000000" w:themeColor="text1"/>
          <w:sz w:val="20"/>
          <w:szCs w:val="20"/>
        </w:rPr>
        <w:t xml:space="preserve">. Županije je dana 27.03.2025. godine objavila drugi javni poziv za sufinanciranje demografske mjere te je donesena Odluka o </w:t>
      </w:r>
      <w:r w:rsidR="004214C4" w:rsidRPr="002248FC">
        <w:rPr>
          <w:rFonts w:ascii="Arial" w:hAnsi="Arial" w:cs="Arial"/>
          <w:color w:val="000000" w:themeColor="text1"/>
          <w:sz w:val="20"/>
          <w:szCs w:val="20"/>
        </w:rPr>
        <w:t>sufinanciranju temeljem koje su Gradu Vrbovsko dodijeljena sredstva u iznosu od 39.433,75 eura za adaptaciju stambene jedinice površine 80,84 m</w:t>
      </w:r>
      <w:r w:rsidR="004214C4" w:rsidRPr="002248FC">
        <w:rPr>
          <w:rFonts w:ascii="Arial" w:hAnsi="Arial" w:cs="Arial"/>
          <w:color w:val="000000" w:themeColor="text1"/>
          <w:sz w:val="20"/>
          <w:szCs w:val="20"/>
          <w:vertAlign w:val="superscript"/>
        </w:rPr>
        <w:t>2</w:t>
      </w:r>
      <w:r w:rsidR="004214C4" w:rsidRPr="002248FC">
        <w:rPr>
          <w:rFonts w:ascii="Arial" w:hAnsi="Arial" w:cs="Arial"/>
          <w:color w:val="000000" w:themeColor="text1"/>
          <w:sz w:val="20"/>
          <w:szCs w:val="20"/>
        </w:rPr>
        <w:t>. Također, Županije je dana 31.10.2025. godine objavila treći javni poziv temelj</w:t>
      </w:r>
      <w:r w:rsidR="003F3AA7">
        <w:rPr>
          <w:rFonts w:ascii="Arial" w:hAnsi="Arial" w:cs="Arial"/>
          <w:color w:val="000000" w:themeColor="text1"/>
          <w:sz w:val="20"/>
          <w:szCs w:val="20"/>
        </w:rPr>
        <w:t>em</w:t>
      </w:r>
      <w:r w:rsidR="004214C4" w:rsidRPr="002248FC">
        <w:rPr>
          <w:rFonts w:ascii="Arial" w:hAnsi="Arial" w:cs="Arial"/>
          <w:color w:val="000000" w:themeColor="text1"/>
          <w:sz w:val="20"/>
          <w:szCs w:val="20"/>
        </w:rPr>
        <w:t xml:space="preserve"> kojeg su dodijeljena sredstva u iznosu od 40.000,00 eura Općini Fužine za adaptaciju stambene jedinice površine 89,40 m</w:t>
      </w:r>
      <w:r w:rsidR="004214C4" w:rsidRPr="002248FC">
        <w:rPr>
          <w:rFonts w:ascii="Arial" w:hAnsi="Arial" w:cs="Arial"/>
          <w:color w:val="000000" w:themeColor="text1"/>
          <w:sz w:val="20"/>
          <w:szCs w:val="20"/>
          <w:vertAlign w:val="superscript"/>
        </w:rPr>
        <w:t>2</w:t>
      </w:r>
      <w:r w:rsidR="004214C4" w:rsidRPr="002248FC">
        <w:rPr>
          <w:rFonts w:ascii="Arial" w:hAnsi="Arial" w:cs="Arial"/>
          <w:color w:val="000000" w:themeColor="text1"/>
          <w:sz w:val="20"/>
          <w:szCs w:val="20"/>
        </w:rPr>
        <w:t xml:space="preserve">. </w:t>
      </w:r>
      <w:r w:rsidR="009C16BA">
        <w:rPr>
          <w:rFonts w:ascii="Arial" w:hAnsi="Arial" w:cs="Arial"/>
          <w:color w:val="000000" w:themeColor="text1"/>
          <w:sz w:val="20"/>
          <w:szCs w:val="20"/>
        </w:rPr>
        <w:t>U 2025. godini realizirana su sredstva za adaptaciju stambenih jedinica na području gradova Rijeka i Vrbovsko, a sredstva za adaptaciju stambene jedinice na području Općine Fužine prenijeti će se u 2026. godinu</w:t>
      </w:r>
      <w:r w:rsidR="004214C4" w:rsidRPr="002248FC">
        <w:rPr>
          <w:rFonts w:ascii="Arial" w:hAnsi="Arial" w:cs="Arial"/>
          <w:color w:val="000000" w:themeColor="text1"/>
          <w:sz w:val="20"/>
          <w:szCs w:val="20"/>
        </w:rPr>
        <w:t>.</w:t>
      </w:r>
      <w:r w:rsidR="009C16BA">
        <w:rPr>
          <w:rFonts w:ascii="Arial" w:hAnsi="Arial" w:cs="Arial"/>
          <w:color w:val="000000" w:themeColor="text1"/>
          <w:sz w:val="20"/>
          <w:szCs w:val="20"/>
        </w:rPr>
        <w:t xml:space="preserve"> Također kroz Aktivnost su realizirana sredstva za medicinski potpomognutu oplodnju (sufinancirano je 9 postupaka) te su izvršena plaćanja po ugovorima iz prethodne godine u iznosu od 112.475,41 eura (adaptacija stambenih jedinica na području Grada Čabra i Općine Mrkopalj).</w:t>
      </w:r>
      <w:r w:rsidR="004214C4" w:rsidRPr="002248FC">
        <w:rPr>
          <w:rFonts w:ascii="Arial" w:hAnsi="Arial" w:cs="Arial"/>
          <w:color w:val="000000" w:themeColor="text1"/>
          <w:sz w:val="20"/>
          <w:szCs w:val="20"/>
        </w:rPr>
        <w:t xml:space="preserve">    </w:t>
      </w:r>
    </w:p>
    <w:p w14:paraId="17F78379" w14:textId="77777777" w:rsidR="00591346" w:rsidRPr="002248FC" w:rsidRDefault="00371E68" w:rsidP="00551D95">
      <w:pPr>
        <w:numPr>
          <w:ilvl w:val="0"/>
          <w:numId w:val="5"/>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 xml:space="preserve">Programi i projekti udruga i ustanova u području skrbi o djeci i mladima </w:t>
      </w:r>
      <w:r w:rsidRPr="002248FC">
        <w:rPr>
          <w:rFonts w:ascii="Arial" w:hAnsi="Arial" w:cs="Arial"/>
          <w:color w:val="000000" w:themeColor="text1"/>
          <w:sz w:val="20"/>
          <w:szCs w:val="20"/>
        </w:rPr>
        <w:t>- program javnih potreba kojim se podupiru programi</w:t>
      </w:r>
      <w:r w:rsidR="004214C4" w:rsidRPr="002248FC">
        <w:rPr>
          <w:rFonts w:ascii="Arial" w:hAnsi="Arial" w:cs="Arial"/>
          <w:color w:val="000000" w:themeColor="text1"/>
          <w:sz w:val="20"/>
          <w:szCs w:val="20"/>
        </w:rPr>
        <w:t xml:space="preserve"> i projekti neprofitnih</w:t>
      </w:r>
      <w:r w:rsidR="00CC2B62" w:rsidRPr="002248FC">
        <w:rPr>
          <w:rFonts w:ascii="Arial" w:hAnsi="Arial" w:cs="Arial"/>
          <w:color w:val="000000" w:themeColor="text1"/>
          <w:sz w:val="20"/>
          <w:szCs w:val="20"/>
        </w:rPr>
        <w:t xml:space="preserve"> organizacija koje su usmje</w:t>
      </w:r>
      <w:r w:rsidR="004214C4" w:rsidRPr="002248FC">
        <w:rPr>
          <w:rFonts w:ascii="Arial" w:hAnsi="Arial" w:cs="Arial"/>
          <w:color w:val="000000" w:themeColor="text1"/>
          <w:sz w:val="20"/>
          <w:szCs w:val="20"/>
        </w:rPr>
        <w:t xml:space="preserve">rene na skrb o djeci i mladima. Županija je tijekom 2025. godine objavila javni natječaj za financiranje programa i projekata iz područja socijalne skrbi i skrbi o mladima u 2025. i 2026. godini. Temeljem predmetnog natječaja pružena je financijska potpora u ukupnom iznosu od 59.000,00 eura za </w:t>
      </w:r>
      <w:r w:rsidR="004F0AEB" w:rsidRPr="002248FC">
        <w:rPr>
          <w:rFonts w:ascii="Arial" w:hAnsi="Arial" w:cs="Arial"/>
          <w:color w:val="000000" w:themeColor="text1"/>
          <w:sz w:val="20"/>
          <w:szCs w:val="20"/>
        </w:rPr>
        <w:t xml:space="preserve">realizaciju 15 projekata/programa. </w:t>
      </w:r>
    </w:p>
    <w:p w14:paraId="113438AD" w14:textId="77777777" w:rsidR="009C16BA" w:rsidRPr="002248FC" w:rsidRDefault="009C16BA" w:rsidP="00964B80">
      <w:pPr>
        <w:spacing w:after="0" w:line="240" w:lineRule="auto"/>
        <w:rPr>
          <w:rFonts w:ascii="Arial" w:hAnsi="Arial" w:cs="Arial"/>
          <w:color w:val="000000" w:themeColor="text1"/>
          <w:sz w:val="20"/>
          <w:szCs w:val="20"/>
        </w:rPr>
      </w:pPr>
    </w:p>
    <w:p w14:paraId="37B89059" w14:textId="77777777" w:rsidR="00964B80" w:rsidRPr="002248FC" w:rsidRDefault="00964B80" w:rsidP="00964B80">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3E86833E" w14:textId="77777777" w:rsidR="00964B80" w:rsidRPr="002248FC"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4F0AEB" w:rsidRPr="002248FC" w14:paraId="06F34DE3" w14:textId="77777777" w:rsidTr="00245E8F">
        <w:trPr>
          <w:jc w:val="center"/>
        </w:trPr>
        <w:tc>
          <w:tcPr>
            <w:tcW w:w="817" w:type="dxa"/>
            <w:vAlign w:val="center"/>
          </w:tcPr>
          <w:p w14:paraId="4965C45B"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602AA0F0" w14:textId="77777777" w:rsidR="00964B80" w:rsidRPr="002248FC" w:rsidRDefault="00964B80" w:rsidP="00245E8F">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5E6CF4C5"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14F724C0" w14:textId="77777777" w:rsidR="00964B80" w:rsidRPr="002248FC" w:rsidRDefault="004F0AEB"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1701" w:type="dxa"/>
            <w:vAlign w:val="center"/>
          </w:tcPr>
          <w:p w14:paraId="6849A4E7"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6C4812DF" w14:textId="77777777" w:rsidR="00964B80" w:rsidRPr="002248FC" w:rsidRDefault="004F0AEB"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992" w:type="dxa"/>
            <w:vAlign w:val="center"/>
          </w:tcPr>
          <w:p w14:paraId="2408F6DD"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4F0AEB" w:rsidRPr="002248FC" w14:paraId="47D2B429" w14:textId="77777777" w:rsidTr="00245E8F">
        <w:trPr>
          <w:jc w:val="center"/>
        </w:trPr>
        <w:tc>
          <w:tcPr>
            <w:tcW w:w="817" w:type="dxa"/>
          </w:tcPr>
          <w:p w14:paraId="3EFFA986"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71174C06" w14:textId="77777777" w:rsidR="00245E8F" w:rsidRPr="002248FC" w:rsidRDefault="00245E8F"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Županija prijatelj djece</w:t>
            </w:r>
          </w:p>
        </w:tc>
        <w:tc>
          <w:tcPr>
            <w:tcW w:w="1701" w:type="dxa"/>
          </w:tcPr>
          <w:p w14:paraId="25CC73EC"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4.977,00</w:t>
            </w:r>
          </w:p>
        </w:tc>
        <w:tc>
          <w:tcPr>
            <w:tcW w:w="1701" w:type="dxa"/>
          </w:tcPr>
          <w:p w14:paraId="2F87F462"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0,00</w:t>
            </w:r>
          </w:p>
        </w:tc>
        <w:tc>
          <w:tcPr>
            <w:tcW w:w="992" w:type="dxa"/>
          </w:tcPr>
          <w:p w14:paraId="0DB730AA"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w:t>
            </w:r>
          </w:p>
        </w:tc>
      </w:tr>
      <w:tr w:rsidR="004F0AEB" w:rsidRPr="002248FC" w14:paraId="716B2292" w14:textId="77777777" w:rsidTr="00245E8F">
        <w:trPr>
          <w:jc w:val="center"/>
        </w:trPr>
        <w:tc>
          <w:tcPr>
            <w:tcW w:w="817" w:type="dxa"/>
          </w:tcPr>
          <w:p w14:paraId="795670E4"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2.</w:t>
            </w:r>
          </w:p>
        </w:tc>
        <w:tc>
          <w:tcPr>
            <w:tcW w:w="4678" w:type="dxa"/>
          </w:tcPr>
          <w:p w14:paraId="0435DF88" w14:textId="77777777" w:rsidR="00245E8F" w:rsidRPr="002248FC" w:rsidRDefault="00245E8F"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Ured za mlade PGŽ-poticanje samozapošljavanja, socijalnog poduzetništva i zadrugarstva</w:t>
            </w:r>
          </w:p>
        </w:tc>
        <w:tc>
          <w:tcPr>
            <w:tcW w:w="1701" w:type="dxa"/>
          </w:tcPr>
          <w:p w14:paraId="21CD0BE5"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30.221,00</w:t>
            </w:r>
          </w:p>
        </w:tc>
        <w:tc>
          <w:tcPr>
            <w:tcW w:w="1701" w:type="dxa"/>
          </w:tcPr>
          <w:p w14:paraId="524E1F77"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7.501,90</w:t>
            </w:r>
          </w:p>
        </w:tc>
        <w:tc>
          <w:tcPr>
            <w:tcW w:w="992" w:type="dxa"/>
          </w:tcPr>
          <w:p w14:paraId="1A19F8D1" w14:textId="4EED8CE7"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24,82</w:t>
            </w:r>
          </w:p>
        </w:tc>
      </w:tr>
      <w:tr w:rsidR="004F0AEB" w:rsidRPr="002248FC" w14:paraId="54E83954" w14:textId="77777777" w:rsidTr="00245E8F">
        <w:trPr>
          <w:jc w:val="center"/>
        </w:trPr>
        <w:tc>
          <w:tcPr>
            <w:tcW w:w="817" w:type="dxa"/>
          </w:tcPr>
          <w:p w14:paraId="361A212B"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3.</w:t>
            </w:r>
          </w:p>
        </w:tc>
        <w:tc>
          <w:tcPr>
            <w:tcW w:w="4678" w:type="dxa"/>
          </w:tcPr>
          <w:p w14:paraId="23773847" w14:textId="77777777" w:rsidR="00245E8F" w:rsidRPr="002248FC" w:rsidRDefault="00245E8F"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Savjet mladih PGŽ</w:t>
            </w:r>
          </w:p>
        </w:tc>
        <w:tc>
          <w:tcPr>
            <w:tcW w:w="1701" w:type="dxa"/>
          </w:tcPr>
          <w:p w14:paraId="2FB6C47A"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3.982,00</w:t>
            </w:r>
          </w:p>
        </w:tc>
        <w:tc>
          <w:tcPr>
            <w:tcW w:w="1701" w:type="dxa"/>
          </w:tcPr>
          <w:p w14:paraId="119C3724"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2.580,31</w:t>
            </w:r>
          </w:p>
        </w:tc>
        <w:tc>
          <w:tcPr>
            <w:tcW w:w="992" w:type="dxa"/>
          </w:tcPr>
          <w:p w14:paraId="30FC2A1C" w14:textId="578EA181"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64,80</w:t>
            </w:r>
          </w:p>
        </w:tc>
      </w:tr>
      <w:tr w:rsidR="004F0AEB" w:rsidRPr="002248FC" w14:paraId="72613C1C" w14:textId="77777777" w:rsidTr="00245E8F">
        <w:trPr>
          <w:jc w:val="center"/>
        </w:trPr>
        <w:tc>
          <w:tcPr>
            <w:tcW w:w="817" w:type="dxa"/>
          </w:tcPr>
          <w:p w14:paraId="6BEC3E74"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4.</w:t>
            </w:r>
          </w:p>
        </w:tc>
        <w:tc>
          <w:tcPr>
            <w:tcW w:w="4678" w:type="dxa"/>
          </w:tcPr>
          <w:p w14:paraId="6124DA68" w14:textId="77777777" w:rsidR="00245E8F" w:rsidRPr="002248FC" w:rsidRDefault="00245E8F"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PGŽlab – poticanje razvoja socijalnih inovacija na području PGŽ – Sveučilište u Rijeci</w:t>
            </w:r>
          </w:p>
        </w:tc>
        <w:tc>
          <w:tcPr>
            <w:tcW w:w="1701" w:type="dxa"/>
          </w:tcPr>
          <w:p w14:paraId="5DDBA1C5"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11.480,40</w:t>
            </w:r>
          </w:p>
        </w:tc>
        <w:tc>
          <w:tcPr>
            <w:tcW w:w="1701" w:type="dxa"/>
          </w:tcPr>
          <w:p w14:paraId="4DD9E22D"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10.603,75</w:t>
            </w:r>
          </w:p>
        </w:tc>
        <w:tc>
          <w:tcPr>
            <w:tcW w:w="992" w:type="dxa"/>
          </w:tcPr>
          <w:p w14:paraId="3AC6A97F" w14:textId="69D04FAE"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92,36</w:t>
            </w:r>
          </w:p>
        </w:tc>
      </w:tr>
      <w:tr w:rsidR="004F0AEB" w:rsidRPr="002248FC" w14:paraId="48C2F781" w14:textId="77777777" w:rsidTr="00245E8F">
        <w:trPr>
          <w:jc w:val="center"/>
        </w:trPr>
        <w:tc>
          <w:tcPr>
            <w:tcW w:w="817" w:type="dxa"/>
          </w:tcPr>
          <w:p w14:paraId="174BE93F"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5.</w:t>
            </w:r>
          </w:p>
        </w:tc>
        <w:tc>
          <w:tcPr>
            <w:tcW w:w="4678" w:type="dxa"/>
          </w:tcPr>
          <w:p w14:paraId="563FDF17" w14:textId="77777777" w:rsidR="00245E8F" w:rsidRPr="002248FC" w:rsidRDefault="00245E8F"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Poticanje inicijativa usmjerenih na mlade – Sveučilište u Rijeci</w:t>
            </w:r>
          </w:p>
        </w:tc>
        <w:tc>
          <w:tcPr>
            <w:tcW w:w="1701" w:type="dxa"/>
          </w:tcPr>
          <w:p w14:paraId="6B5E60F3"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9.200,00</w:t>
            </w:r>
          </w:p>
        </w:tc>
        <w:tc>
          <w:tcPr>
            <w:tcW w:w="1701" w:type="dxa"/>
          </w:tcPr>
          <w:p w14:paraId="1EBA4430"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9.200,00</w:t>
            </w:r>
          </w:p>
        </w:tc>
        <w:tc>
          <w:tcPr>
            <w:tcW w:w="992" w:type="dxa"/>
          </w:tcPr>
          <w:p w14:paraId="6AD6AD4B" w14:textId="0FAF1F7C"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100,00</w:t>
            </w:r>
          </w:p>
        </w:tc>
      </w:tr>
      <w:tr w:rsidR="004F0AEB" w:rsidRPr="002248FC" w14:paraId="1DC7CFE8" w14:textId="77777777" w:rsidTr="00245E8F">
        <w:trPr>
          <w:jc w:val="center"/>
        </w:trPr>
        <w:tc>
          <w:tcPr>
            <w:tcW w:w="817" w:type="dxa"/>
          </w:tcPr>
          <w:p w14:paraId="7A9DE102"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6.</w:t>
            </w:r>
          </w:p>
        </w:tc>
        <w:tc>
          <w:tcPr>
            <w:tcW w:w="4678" w:type="dxa"/>
          </w:tcPr>
          <w:p w14:paraId="15CDFF11" w14:textId="77777777" w:rsidR="00245E8F" w:rsidRPr="002248FC" w:rsidRDefault="00245E8F"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Ured za demografiju</w:t>
            </w:r>
          </w:p>
        </w:tc>
        <w:tc>
          <w:tcPr>
            <w:tcW w:w="1701" w:type="dxa"/>
          </w:tcPr>
          <w:p w14:paraId="1ABEF40A"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239.598,41</w:t>
            </w:r>
          </w:p>
        </w:tc>
        <w:tc>
          <w:tcPr>
            <w:tcW w:w="1701" w:type="dxa"/>
          </w:tcPr>
          <w:p w14:paraId="2AA4D456"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198.683,96</w:t>
            </w:r>
          </w:p>
        </w:tc>
        <w:tc>
          <w:tcPr>
            <w:tcW w:w="992" w:type="dxa"/>
          </w:tcPr>
          <w:p w14:paraId="1072C3A2" w14:textId="55066B8F"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82,92</w:t>
            </w:r>
          </w:p>
        </w:tc>
      </w:tr>
      <w:tr w:rsidR="004F0AEB" w:rsidRPr="002248FC" w14:paraId="7C847683" w14:textId="77777777" w:rsidTr="00551D95">
        <w:trPr>
          <w:jc w:val="center"/>
        </w:trPr>
        <w:tc>
          <w:tcPr>
            <w:tcW w:w="817" w:type="dxa"/>
            <w:tcBorders>
              <w:bottom w:val="single" w:sz="4" w:space="0" w:color="auto"/>
            </w:tcBorders>
          </w:tcPr>
          <w:p w14:paraId="157FB7A6" w14:textId="77777777" w:rsidR="00245E8F" w:rsidRPr="002248FC" w:rsidRDefault="007A5C52"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8</w:t>
            </w:r>
            <w:r w:rsidR="00245E8F" w:rsidRPr="002248FC">
              <w:rPr>
                <w:rFonts w:ascii="Arial" w:hAnsi="Arial" w:cs="Arial"/>
                <w:color w:val="000000" w:themeColor="text1"/>
                <w:sz w:val="18"/>
                <w:szCs w:val="18"/>
              </w:rPr>
              <w:t>.</w:t>
            </w:r>
          </w:p>
        </w:tc>
        <w:tc>
          <w:tcPr>
            <w:tcW w:w="4678" w:type="dxa"/>
            <w:tcBorders>
              <w:bottom w:val="single" w:sz="4" w:space="0" w:color="auto"/>
            </w:tcBorders>
          </w:tcPr>
          <w:p w14:paraId="5FB50FE7" w14:textId="77777777" w:rsidR="00245E8F" w:rsidRPr="002248FC" w:rsidRDefault="00245E8F"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Programi i projekti udruga i ustanova u području skrbi o djeci i mladima</w:t>
            </w:r>
          </w:p>
        </w:tc>
        <w:tc>
          <w:tcPr>
            <w:tcW w:w="1701" w:type="dxa"/>
            <w:tcBorders>
              <w:bottom w:val="single" w:sz="4" w:space="0" w:color="auto"/>
            </w:tcBorders>
          </w:tcPr>
          <w:p w14:paraId="402FFE63"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59.036,00</w:t>
            </w:r>
          </w:p>
        </w:tc>
        <w:tc>
          <w:tcPr>
            <w:tcW w:w="1701" w:type="dxa"/>
            <w:tcBorders>
              <w:bottom w:val="single" w:sz="4" w:space="0" w:color="auto"/>
            </w:tcBorders>
          </w:tcPr>
          <w:p w14:paraId="0C3F0445" w14:textId="77777777" w:rsidR="00245E8F" w:rsidRPr="002248FC" w:rsidRDefault="004F0AEB"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59.000,00</w:t>
            </w:r>
          </w:p>
        </w:tc>
        <w:tc>
          <w:tcPr>
            <w:tcW w:w="992" w:type="dxa"/>
            <w:tcBorders>
              <w:bottom w:val="single" w:sz="4" w:space="0" w:color="auto"/>
            </w:tcBorders>
          </w:tcPr>
          <w:p w14:paraId="6893788C" w14:textId="62069B7C"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99,94</w:t>
            </w:r>
          </w:p>
        </w:tc>
      </w:tr>
      <w:tr w:rsidR="004F0AEB" w:rsidRPr="002248FC" w14:paraId="74668A99" w14:textId="77777777" w:rsidTr="00551D95">
        <w:trPr>
          <w:jc w:val="center"/>
        </w:trPr>
        <w:tc>
          <w:tcPr>
            <w:tcW w:w="817" w:type="dxa"/>
            <w:tcBorders>
              <w:bottom w:val="single" w:sz="4" w:space="0" w:color="auto"/>
            </w:tcBorders>
          </w:tcPr>
          <w:p w14:paraId="00C36FC3" w14:textId="77777777" w:rsidR="00245E8F" w:rsidRPr="002248FC" w:rsidRDefault="00245E8F" w:rsidP="00245E8F">
            <w:pPr>
              <w:jc w:val="center"/>
              <w:rPr>
                <w:rFonts w:ascii="Arial" w:hAnsi="Arial" w:cs="Arial"/>
                <w:b/>
                <w:color w:val="000000" w:themeColor="text1"/>
                <w:sz w:val="18"/>
                <w:szCs w:val="18"/>
              </w:rPr>
            </w:pPr>
          </w:p>
        </w:tc>
        <w:tc>
          <w:tcPr>
            <w:tcW w:w="4678" w:type="dxa"/>
            <w:tcBorders>
              <w:bottom w:val="single" w:sz="4" w:space="0" w:color="auto"/>
            </w:tcBorders>
          </w:tcPr>
          <w:p w14:paraId="64A33C2B" w14:textId="77777777" w:rsidR="00245E8F" w:rsidRPr="002248FC" w:rsidRDefault="00245E8F" w:rsidP="00245E8F">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Borders>
              <w:bottom w:val="single" w:sz="4" w:space="0" w:color="auto"/>
            </w:tcBorders>
          </w:tcPr>
          <w:p w14:paraId="65481D87" w14:textId="77777777" w:rsidR="00245E8F" w:rsidRPr="002248FC" w:rsidRDefault="004F0AEB"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358.494,81</w:t>
            </w:r>
          </w:p>
        </w:tc>
        <w:tc>
          <w:tcPr>
            <w:tcW w:w="1701" w:type="dxa"/>
            <w:tcBorders>
              <w:bottom w:val="single" w:sz="4" w:space="0" w:color="auto"/>
            </w:tcBorders>
          </w:tcPr>
          <w:p w14:paraId="1AA1BC88" w14:textId="77777777" w:rsidR="00245E8F" w:rsidRPr="002248FC" w:rsidRDefault="004F0AEB"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287.569,92</w:t>
            </w:r>
          </w:p>
        </w:tc>
        <w:tc>
          <w:tcPr>
            <w:tcW w:w="992" w:type="dxa"/>
            <w:tcBorders>
              <w:bottom w:val="single" w:sz="4" w:space="0" w:color="auto"/>
            </w:tcBorders>
          </w:tcPr>
          <w:p w14:paraId="49CA63E1" w14:textId="1CC5FC8D" w:rsidR="00245E8F" w:rsidRPr="002248FC" w:rsidRDefault="00E54F48" w:rsidP="00245E8F">
            <w:pPr>
              <w:jc w:val="right"/>
              <w:rPr>
                <w:rFonts w:ascii="Arial" w:hAnsi="Arial" w:cs="Arial"/>
                <w:b/>
                <w:color w:val="000000" w:themeColor="text1"/>
                <w:sz w:val="18"/>
                <w:szCs w:val="18"/>
              </w:rPr>
            </w:pPr>
            <w:r>
              <w:rPr>
                <w:rFonts w:ascii="Arial" w:hAnsi="Arial" w:cs="Arial"/>
                <w:b/>
                <w:color w:val="000000" w:themeColor="text1"/>
                <w:sz w:val="18"/>
                <w:szCs w:val="18"/>
              </w:rPr>
              <w:t>80,22</w:t>
            </w:r>
          </w:p>
        </w:tc>
      </w:tr>
    </w:tbl>
    <w:p w14:paraId="1CE003F3" w14:textId="77777777" w:rsidR="008453AB" w:rsidRPr="002248FC" w:rsidRDefault="008453AB" w:rsidP="00964B80">
      <w:pPr>
        <w:spacing w:after="0" w:line="240" w:lineRule="auto"/>
        <w:rPr>
          <w:rFonts w:ascii="Arial" w:hAnsi="Arial" w:cs="Arial"/>
          <w:b/>
          <w:color w:val="000000" w:themeColor="text1"/>
          <w:sz w:val="20"/>
          <w:szCs w:val="20"/>
        </w:rPr>
      </w:pPr>
    </w:p>
    <w:p w14:paraId="11ECDBD7" w14:textId="77777777" w:rsidR="00964B80" w:rsidRPr="002248FC" w:rsidRDefault="00964B80" w:rsidP="00964B80">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 xml:space="preserve">POKAZATELJI USPJEŠNOSTI: </w:t>
      </w:r>
    </w:p>
    <w:p w14:paraId="46BA7C61" w14:textId="77777777" w:rsidR="00964B80" w:rsidRPr="002248FC"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964B80" w:rsidRPr="00BE14A7" w14:paraId="28CB92FF" w14:textId="77777777" w:rsidTr="00245E8F">
        <w:trPr>
          <w:trHeight w:val="634"/>
          <w:jc w:val="center"/>
        </w:trPr>
        <w:tc>
          <w:tcPr>
            <w:tcW w:w="2235" w:type="dxa"/>
            <w:vAlign w:val="center"/>
          </w:tcPr>
          <w:p w14:paraId="7B4274B2"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Pokazatelj uspješnosti</w:t>
            </w:r>
          </w:p>
        </w:tc>
        <w:tc>
          <w:tcPr>
            <w:tcW w:w="3260" w:type="dxa"/>
            <w:vAlign w:val="center"/>
          </w:tcPr>
          <w:p w14:paraId="3F83BA3D"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Definicija</w:t>
            </w:r>
          </w:p>
        </w:tc>
        <w:tc>
          <w:tcPr>
            <w:tcW w:w="630" w:type="dxa"/>
            <w:vAlign w:val="center"/>
          </w:tcPr>
          <w:p w14:paraId="3B8C8D74"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Jedinica</w:t>
            </w:r>
          </w:p>
        </w:tc>
        <w:tc>
          <w:tcPr>
            <w:tcW w:w="1254" w:type="dxa"/>
            <w:vAlign w:val="center"/>
          </w:tcPr>
          <w:p w14:paraId="1A1B6612"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Polazna vrijednost</w:t>
            </w:r>
          </w:p>
        </w:tc>
        <w:tc>
          <w:tcPr>
            <w:tcW w:w="1255" w:type="dxa"/>
            <w:vAlign w:val="center"/>
          </w:tcPr>
          <w:p w14:paraId="28278C98"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 xml:space="preserve">Ciljana vrijednost </w:t>
            </w:r>
          </w:p>
          <w:p w14:paraId="104964B6" w14:textId="40B778AD" w:rsidR="00964B80" w:rsidRPr="00BE14A7" w:rsidRDefault="002248FC"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2025</w:t>
            </w:r>
            <w:r w:rsidR="00964B80" w:rsidRPr="00BE14A7">
              <w:rPr>
                <w:rFonts w:ascii="Arial" w:hAnsi="Arial" w:cs="Arial"/>
                <w:b/>
                <w:color w:val="000000" w:themeColor="text1"/>
                <w:sz w:val="18"/>
                <w:szCs w:val="18"/>
              </w:rPr>
              <w:t>.</w:t>
            </w:r>
          </w:p>
        </w:tc>
        <w:tc>
          <w:tcPr>
            <w:tcW w:w="1255" w:type="dxa"/>
          </w:tcPr>
          <w:p w14:paraId="6AA94426" w14:textId="77777777" w:rsidR="00964B80" w:rsidRPr="00BE14A7" w:rsidRDefault="00964B80" w:rsidP="00245E8F">
            <w:pPr>
              <w:jc w:val="center"/>
              <w:rPr>
                <w:rFonts w:ascii="Arial" w:hAnsi="Arial" w:cs="Arial"/>
                <w:b/>
                <w:color w:val="000000" w:themeColor="text1"/>
                <w:sz w:val="18"/>
                <w:szCs w:val="18"/>
              </w:rPr>
            </w:pPr>
            <w:r w:rsidRPr="00BE14A7">
              <w:rPr>
                <w:rFonts w:ascii="Arial" w:hAnsi="Arial" w:cs="Arial"/>
                <w:b/>
                <w:color w:val="000000" w:themeColor="text1"/>
                <w:sz w:val="18"/>
                <w:szCs w:val="18"/>
              </w:rPr>
              <w:t>Ostvarena vrijednost</w:t>
            </w:r>
          </w:p>
          <w:p w14:paraId="7AA8622F" w14:textId="4FB83809" w:rsidR="00964B80" w:rsidRPr="00BE14A7" w:rsidRDefault="002248FC" w:rsidP="00245E8F">
            <w:pPr>
              <w:jc w:val="center"/>
              <w:rPr>
                <w:color w:val="000000" w:themeColor="text1"/>
              </w:rPr>
            </w:pPr>
            <w:r w:rsidRPr="00BE14A7">
              <w:rPr>
                <w:rFonts w:ascii="Arial" w:hAnsi="Arial" w:cs="Arial"/>
                <w:b/>
                <w:color w:val="000000" w:themeColor="text1"/>
                <w:sz w:val="18"/>
                <w:szCs w:val="18"/>
              </w:rPr>
              <w:t>2025</w:t>
            </w:r>
            <w:r w:rsidR="00964B80" w:rsidRPr="00BE14A7">
              <w:rPr>
                <w:rFonts w:ascii="Arial" w:hAnsi="Arial" w:cs="Arial"/>
                <w:b/>
                <w:color w:val="000000" w:themeColor="text1"/>
                <w:sz w:val="18"/>
                <w:szCs w:val="18"/>
              </w:rPr>
              <w:t>.</w:t>
            </w:r>
          </w:p>
        </w:tc>
      </w:tr>
      <w:tr w:rsidR="00A46A23" w:rsidRPr="00BE14A7" w14:paraId="7D499425" w14:textId="77777777" w:rsidTr="002A0820">
        <w:trPr>
          <w:trHeight w:val="207"/>
          <w:jc w:val="center"/>
        </w:trPr>
        <w:tc>
          <w:tcPr>
            <w:tcW w:w="2235" w:type="dxa"/>
            <w:vAlign w:val="center"/>
          </w:tcPr>
          <w:p w14:paraId="24D30619" w14:textId="77777777" w:rsidR="00A46A23" w:rsidRPr="00BE14A7" w:rsidRDefault="00A46A23" w:rsidP="00A46A23">
            <w:pPr>
              <w:spacing w:line="276" w:lineRule="auto"/>
              <w:rPr>
                <w:rFonts w:ascii="Arial" w:hAnsi="Arial" w:cs="Arial"/>
                <w:color w:val="000000" w:themeColor="text1"/>
                <w:sz w:val="16"/>
                <w:szCs w:val="16"/>
              </w:rPr>
            </w:pPr>
            <w:r w:rsidRPr="00BE14A7">
              <w:rPr>
                <w:rFonts w:ascii="Arial" w:hAnsi="Arial" w:cs="Arial"/>
                <w:color w:val="000000" w:themeColor="text1"/>
                <w:sz w:val="16"/>
                <w:szCs w:val="16"/>
              </w:rPr>
              <w:t>Broj gradova i općina koji su uključeni u projekt – gradovi i općine-prijatelj djece</w:t>
            </w:r>
          </w:p>
        </w:tc>
        <w:tc>
          <w:tcPr>
            <w:tcW w:w="3260" w:type="dxa"/>
            <w:vAlign w:val="center"/>
          </w:tcPr>
          <w:p w14:paraId="4E9DAF2B" w14:textId="77777777" w:rsidR="00A46A23" w:rsidRPr="00BE14A7" w:rsidRDefault="00A46A23" w:rsidP="00A46A23">
            <w:pPr>
              <w:spacing w:line="276" w:lineRule="auto"/>
              <w:ind w:left="-54" w:right="-20"/>
              <w:jc w:val="center"/>
              <w:rPr>
                <w:rFonts w:ascii="Arial" w:hAnsi="Arial" w:cs="Arial"/>
                <w:color w:val="000000" w:themeColor="text1"/>
                <w:sz w:val="16"/>
                <w:szCs w:val="16"/>
              </w:rPr>
            </w:pPr>
            <w:r w:rsidRPr="00BE14A7">
              <w:rPr>
                <w:rFonts w:ascii="Arial" w:hAnsi="Arial" w:cs="Arial"/>
                <w:color w:val="000000" w:themeColor="text1"/>
                <w:sz w:val="16"/>
                <w:szCs w:val="16"/>
              </w:rPr>
              <w:t>Aktivan angažman na pružanju podrške i pomoći općinama i gradovima na stjecanju statusa općina i grad-prijatelj djece</w:t>
            </w:r>
          </w:p>
        </w:tc>
        <w:tc>
          <w:tcPr>
            <w:tcW w:w="630" w:type="dxa"/>
            <w:vAlign w:val="center"/>
          </w:tcPr>
          <w:p w14:paraId="1255E668" w14:textId="77777777" w:rsidR="00A46A23" w:rsidRPr="00BE14A7" w:rsidRDefault="00A46A23" w:rsidP="00A46A23">
            <w:pPr>
              <w:spacing w:line="276" w:lineRule="auto"/>
              <w:jc w:val="center"/>
              <w:rPr>
                <w:rFonts w:ascii="Arial" w:hAnsi="Arial" w:cs="Arial"/>
                <w:color w:val="000000" w:themeColor="text1"/>
                <w:sz w:val="16"/>
                <w:szCs w:val="16"/>
              </w:rPr>
            </w:pPr>
            <w:r w:rsidRPr="00BE14A7">
              <w:rPr>
                <w:rFonts w:ascii="Arial" w:hAnsi="Arial" w:cs="Arial"/>
                <w:color w:val="000000" w:themeColor="text1"/>
                <w:sz w:val="16"/>
                <w:szCs w:val="16"/>
              </w:rPr>
              <w:t>Broj gradova/ općina</w:t>
            </w:r>
          </w:p>
        </w:tc>
        <w:tc>
          <w:tcPr>
            <w:tcW w:w="1254" w:type="dxa"/>
            <w:vAlign w:val="center"/>
          </w:tcPr>
          <w:p w14:paraId="0474D8D6" w14:textId="77777777" w:rsidR="00A46A23" w:rsidRPr="00BE14A7" w:rsidRDefault="00A46A23" w:rsidP="00A46A23">
            <w:pPr>
              <w:ind w:right="-126"/>
              <w:jc w:val="center"/>
              <w:rPr>
                <w:rFonts w:ascii="Arial" w:hAnsi="Arial" w:cs="Arial"/>
                <w:color w:val="000000" w:themeColor="text1"/>
                <w:sz w:val="18"/>
                <w:szCs w:val="18"/>
              </w:rPr>
            </w:pPr>
            <w:r w:rsidRPr="00BE14A7">
              <w:rPr>
                <w:rFonts w:ascii="Arial" w:hAnsi="Arial" w:cs="Arial"/>
                <w:color w:val="000000" w:themeColor="text1"/>
                <w:sz w:val="18"/>
                <w:szCs w:val="18"/>
              </w:rPr>
              <w:t>17</w:t>
            </w:r>
          </w:p>
        </w:tc>
        <w:tc>
          <w:tcPr>
            <w:tcW w:w="1255" w:type="dxa"/>
            <w:vAlign w:val="center"/>
          </w:tcPr>
          <w:p w14:paraId="11AF2DF0" w14:textId="77777777" w:rsidR="00A46A23" w:rsidRPr="00BE14A7" w:rsidRDefault="00A46A23" w:rsidP="00A46A23">
            <w:pPr>
              <w:ind w:right="-83"/>
              <w:jc w:val="center"/>
              <w:rPr>
                <w:rFonts w:ascii="Arial" w:hAnsi="Arial" w:cs="Arial"/>
                <w:color w:val="000000" w:themeColor="text1"/>
                <w:sz w:val="18"/>
                <w:szCs w:val="18"/>
              </w:rPr>
            </w:pPr>
            <w:r w:rsidRPr="00BE14A7">
              <w:rPr>
                <w:rFonts w:ascii="Arial" w:hAnsi="Arial" w:cs="Arial"/>
                <w:color w:val="000000" w:themeColor="text1"/>
                <w:sz w:val="18"/>
                <w:szCs w:val="18"/>
              </w:rPr>
              <w:t>18</w:t>
            </w:r>
          </w:p>
        </w:tc>
        <w:tc>
          <w:tcPr>
            <w:tcW w:w="1255" w:type="dxa"/>
            <w:vAlign w:val="center"/>
          </w:tcPr>
          <w:p w14:paraId="0881F967" w14:textId="39087704" w:rsidR="00A46A23" w:rsidRPr="00BE14A7" w:rsidRDefault="00BE14A7" w:rsidP="00A46A23">
            <w:pPr>
              <w:jc w:val="center"/>
              <w:rPr>
                <w:rFonts w:ascii="Arial" w:hAnsi="Arial" w:cs="Arial"/>
                <w:color w:val="000000" w:themeColor="text1"/>
                <w:sz w:val="18"/>
                <w:szCs w:val="18"/>
              </w:rPr>
            </w:pPr>
            <w:r w:rsidRPr="00BE14A7">
              <w:rPr>
                <w:rFonts w:ascii="Arial" w:hAnsi="Arial" w:cs="Arial"/>
                <w:color w:val="000000" w:themeColor="text1"/>
                <w:sz w:val="18"/>
                <w:szCs w:val="18"/>
              </w:rPr>
              <w:t>17</w:t>
            </w:r>
          </w:p>
        </w:tc>
      </w:tr>
      <w:tr w:rsidR="00A46A23" w:rsidRPr="00BE14A7" w14:paraId="18F4A18E" w14:textId="77777777" w:rsidTr="002A0820">
        <w:trPr>
          <w:trHeight w:val="207"/>
          <w:jc w:val="center"/>
        </w:trPr>
        <w:tc>
          <w:tcPr>
            <w:tcW w:w="2235" w:type="dxa"/>
            <w:vAlign w:val="center"/>
          </w:tcPr>
          <w:p w14:paraId="0AC54455" w14:textId="77777777" w:rsidR="00A46A23" w:rsidRPr="00BE14A7" w:rsidRDefault="00A46A23" w:rsidP="00A46A23">
            <w:pPr>
              <w:spacing w:line="276" w:lineRule="auto"/>
              <w:ind w:left="-92"/>
              <w:jc w:val="center"/>
              <w:rPr>
                <w:rFonts w:ascii="Arial" w:hAnsi="Arial" w:cs="Arial"/>
                <w:color w:val="000000" w:themeColor="text1"/>
                <w:sz w:val="16"/>
                <w:szCs w:val="16"/>
              </w:rPr>
            </w:pPr>
            <w:r w:rsidRPr="00BE14A7">
              <w:rPr>
                <w:rFonts w:ascii="Arial" w:hAnsi="Arial" w:cs="Arial"/>
                <w:color w:val="000000" w:themeColor="text1"/>
                <w:sz w:val="16"/>
                <w:szCs w:val="16"/>
              </w:rPr>
              <w:t>Broj sufinanciranih programa/projekata udruga i ustanova u području skrbi o djeci i mladima</w:t>
            </w:r>
          </w:p>
        </w:tc>
        <w:tc>
          <w:tcPr>
            <w:tcW w:w="3260" w:type="dxa"/>
            <w:vAlign w:val="center"/>
          </w:tcPr>
          <w:p w14:paraId="4CDB3224" w14:textId="77777777" w:rsidR="00A46A23" w:rsidRPr="00BE14A7" w:rsidRDefault="00A46A23" w:rsidP="00A46A23">
            <w:pPr>
              <w:spacing w:line="276" w:lineRule="auto"/>
              <w:ind w:left="-54" w:right="-20"/>
              <w:jc w:val="center"/>
              <w:rPr>
                <w:rFonts w:ascii="Arial" w:hAnsi="Arial" w:cs="Arial"/>
                <w:color w:val="000000" w:themeColor="text1"/>
                <w:sz w:val="16"/>
                <w:szCs w:val="16"/>
              </w:rPr>
            </w:pPr>
            <w:r w:rsidRPr="00BE14A7">
              <w:rPr>
                <w:rFonts w:ascii="Arial" w:hAnsi="Arial" w:cs="Arial"/>
                <w:color w:val="000000" w:themeColor="text1"/>
                <w:sz w:val="16"/>
                <w:szCs w:val="16"/>
              </w:rPr>
              <w:t>Broj sufinanciranih programa/projekata kroz program javnih potreba</w:t>
            </w:r>
          </w:p>
        </w:tc>
        <w:tc>
          <w:tcPr>
            <w:tcW w:w="630" w:type="dxa"/>
            <w:vAlign w:val="center"/>
          </w:tcPr>
          <w:p w14:paraId="101F70F0" w14:textId="77777777" w:rsidR="00A46A23" w:rsidRPr="00BE14A7" w:rsidRDefault="00A46A23" w:rsidP="00A46A23">
            <w:pPr>
              <w:spacing w:line="276" w:lineRule="auto"/>
              <w:ind w:left="-125" w:right="-141"/>
              <w:jc w:val="center"/>
              <w:rPr>
                <w:rFonts w:ascii="Arial" w:hAnsi="Arial" w:cs="Arial"/>
                <w:color w:val="000000" w:themeColor="text1"/>
                <w:sz w:val="16"/>
                <w:szCs w:val="16"/>
              </w:rPr>
            </w:pPr>
            <w:r w:rsidRPr="00BE14A7">
              <w:rPr>
                <w:rFonts w:ascii="Arial" w:hAnsi="Arial" w:cs="Arial"/>
                <w:color w:val="000000" w:themeColor="text1"/>
                <w:sz w:val="16"/>
                <w:szCs w:val="16"/>
              </w:rPr>
              <w:t>Broj programa/</w:t>
            </w:r>
          </w:p>
          <w:p w14:paraId="213C6335" w14:textId="77777777" w:rsidR="00A46A23" w:rsidRPr="00BE14A7" w:rsidRDefault="00A46A23" w:rsidP="00A46A23">
            <w:pPr>
              <w:spacing w:line="276" w:lineRule="auto"/>
              <w:ind w:left="-125" w:right="-141"/>
              <w:jc w:val="center"/>
              <w:rPr>
                <w:rFonts w:ascii="Arial" w:hAnsi="Arial" w:cs="Arial"/>
                <w:color w:val="000000" w:themeColor="text1"/>
                <w:sz w:val="16"/>
                <w:szCs w:val="16"/>
              </w:rPr>
            </w:pPr>
            <w:r w:rsidRPr="00BE14A7">
              <w:rPr>
                <w:rFonts w:ascii="Arial" w:hAnsi="Arial" w:cs="Arial"/>
                <w:color w:val="000000" w:themeColor="text1"/>
                <w:sz w:val="16"/>
                <w:szCs w:val="16"/>
              </w:rPr>
              <w:t>projekata</w:t>
            </w:r>
          </w:p>
        </w:tc>
        <w:tc>
          <w:tcPr>
            <w:tcW w:w="1254" w:type="dxa"/>
            <w:vAlign w:val="center"/>
          </w:tcPr>
          <w:p w14:paraId="24B6AEB0" w14:textId="77777777" w:rsidR="00A46A23" w:rsidRPr="00BE14A7" w:rsidRDefault="00A46A23" w:rsidP="00A46A23">
            <w:pPr>
              <w:ind w:left="-75" w:right="-126"/>
              <w:jc w:val="center"/>
              <w:rPr>
                <w:rFonts w:ascii="Arial" w:hAnsi="Arial" w:cs="Arial"/>
                <w:color w:val="000000" w:themeColor="text1"/>
                <w:sz w:val="18"/>
                <w:szCs w:val="18"/>
              </w:rPr>
            </w:pPr>
            <w:r w:rsidRPr="00BE14A7">
              <w:rPr>
                <w:rFonts w:ascii="Arial" w:hAnsi="Arial" w:cs="Arial"/>
                <w:color w:val="000000" w:themeColor="text1"/>
                <w:sz w:val="18"/>
                <w:szCs w:val="18"/>
              </w:rPr>
              <w:t>17</w:t>
            </w:r>
          </w:p>
        </w:tc>
        <w:tc>
          <w:tcPr>
            <w:tcW w:w="1255" w:type="dxa"/>
            <w:vAlign w:val="center"/>
          </w:tcPr>
          <w:p w14:paraId="0F5865E4" w14:textId="77777777" w:rsidR="00A46A23" w:rsidRPr="00BE14A7" w:rsidRDefault="00A46A23" w:rsidP="00A46A23">
            <w:pPr>
              <w:ind w:right="-83"/>
              <w:jc w:val="center"/>
              <w:rPr>
                <w:rFonts w:ascii="Arial" w:hAnsi="Arial" w:cs="Arial"/>
                <w:color w:val="000000" w:themeColor="text1"/>
                <w:sz w:val="18"/>
                <w:szCs w:val="18"/>
              </w:rPr>
            </w:pPr>
            <w:r w:rsidRPr="00BE14A7">
              <w:rPr>
                <w:rFonts w:ascii="Arial" w:hAnsi="Arial" w:cs="Arial"/>
                <w:color w:val="000000" w:themeColor="text1"/>
                <w:sz w:val="18"/>
                <w:szCs w:val="18"/>
              </w:rPr>
              <w:t>17</w:t>
            </w:r>
          </w:p>
        </w:tc>
        <w:tc>
          <w:tcPr>
            <w:tcW w:w="1255" w:type="dxa"/>
            <w:vAlign w:val="center"/>
          </w:tcPr>
          <w:p w14:paraId="4D498809" w14:textId="429ADC04" w:rsidR="00A46A23" w:rsidRPr="00BE14A7" w:rsidRDefault="00BE14A7" w:rsidP="00A46A23">
            <w:pPr>
              <w:jc w:val="center"/>
              <w:rPr>
                <w:rFonts w:ascii="Arial" w:hAnsi="Arial" w:cs="Arial"/>
                <w:color w:val="000000" w:themeColor="text1"/>
                <w:sz w:val="18"/>
                <w:szCs w:val="18"/>
              </w:rPr>
            </w:pPr>
            <w:r w:rsidRPr="00BE14A7">
              <w:rPr>
                <w:rFonts w:ascii="Arial" w:hAnsi="Arial" w:cs="Arial"/>
                <w:color w:val="000000" w:themeColor="text1"/>
                <w:sz w:val="18"/>
                <w:szCs w:val="18"/>
              </w:rPr>
              <w:t>15</w:t>
            </w:r>
          </w:p>
        </w:tc>
      </w:tr>
      <w:tr w:rsidR="00A46A23" w:rsidRPr="00BE14A7" w14:paraId="29C37976" w14:textId="77777777" w:rsidTr="002A0820">
        <w:trPr>
          <w:trHeight w:val="207"/>
          <w:jc w:val="center"/>
        </w:trPr>
        <w:tc>
          <w:tcPr>
            <w:tcW w:w="2235" w:type="dxa"/>
            <w:vAlign w:val="center"/>
          </w:tcPr>
          <w:p w14:paraId="7BE687B8" w14:textId="77777777" w:rsidR="00A46A23" w:rsidRPr="00BE14A7" w:rsidRDefault="00A46A23" w:rsidP="00A46A23">
            <w:pPr>
              <w:spacing w:line="276" w:lineRule="auto"/>
              <w:ind w:left="-92"/>
              <w:jc w:val="center"/>
              <w:rPr>
                <w:rFonts w:ascii="Arial" w:hAnsi="Arial" w:cs="Arial"/>
                <w:color w:val="000000" w:themeColor="text1"/>
                <w:sz w:val="16"/>
                <w:szCs w:val="16"/>
              </w:rPr>
            </w:pPr>
            <w:r w:rsidRPr="00BE14A7">
              <w:rPr>
                <w:rFonts w:ascii="Arial" w:hAnsi="Arial" w:cs="Arial"/>
                <w:color w:val="000000" w:themeColor="text1"/>
                <w:sz w:val="16"/>
                <w:szCs w:val="16"/>
              </w:rPr>
              <w:t>Broj uključenih JLS u projekt „Ured za mlade PGŽ“</w:t>
            </w:r>
          </w:p>
        </w:tc>
        <w:tc>
          <w:tcPr>
            <w:tcW w:w="3260" w:type="dxa"/>
            <w:vAlign w:val="center"/>
          </w:tcPr>
          <w:p w14:paraId="55F19474" w14:textId="77777777" w:rsidR="00A46A23" w:rsidRPr="00BE14A7" w:rsidRDefault="00A46A23" w:rsidP="00A46A23">
            <w:pPr>
              <w:spacing w:line="276" w:lineRule="auto"/>
              <w:ind w:left="-54" w:right="-20"/>
              <w:jc w:val="center"/>
              <w:rPr>
                <w:rFonts w:ascii="Arial" w:hAnsi="Arial" w:cs="Arial"/>
                <w:color w:val="000000" w:themeColor="text1"/>
                <w:sz w:val="16"/>
                <w:szCs w:val="16"/>
              </w:rPr>
            </w:pPr>
            <w:r w:rsidRPr="00BE14A7">
              <w:rPr>
                <w:rFonts w:ascii="Arial" w:hAnsi="Arial" w:cs="Arial"/>
                <w:color w:val="000000" w:themeColor="text1"/>
                <w:sz w:val="16"/>
                <w:szCs w:val="16"/>
              </w:rPr>
              <w:t>Broj gradova i općina koje se uključuju u aktivnosti i programe vezane za mlade</w:t>
            </w:r>
          </w:p>
        </w:tc>
        <w:tc>
          <w:tcPr>
            <w:tcW w:w="630" w:type="dxa"/>
            <w:vAlign w:val="center"/>
          </w:tcPr>
          <w:p w14:paraId="2FD914A9" w14:textId="77777777" w:rsidR="00A46A23" w:rsidRPr="00BE14A7" w:rsidRDefault="00A46A23" w:rsidP="00A46A23">
            <w:pPr>
              <w:spacing w:line="276" w:lineRule="auto"/>
              <w:ind w:left="-125" w:right="-141"/>
              <w:jc w:val="center"/>
              <w:rPr>
                <w:rFonts w:ascii="Arial" w:hAnsi="Arial" w:cs="Arial"/>
                <w:color w:val="000000" w:themeColor="text1"/>
                <w:sz w:val="16"/>
                <w:szCs w:val="16"/>
              </w:rPr>
            </w:pPr>
            <w:r w:rsidRPr="00BE14A7">
              <w:rPr>
                <w:rFonts w:ascii="Arial" w:hAnsi="Arial" w:cs="Arial"/>
                <w:color w:val="000000" w:themeColor="text1"/>
                <w:sz w:val="16"/>
                <w:szCs w:val="16"/>
              </w:rPr>
              <w:t>Broj JLS</w:t>
            </w:r>
          </w:p>
        </w:tc>
        <w:tc>
          <w:tcPr>
            <w:tcW w:w="1254" w:type="dxa"/>
            <w:vAlign w:val="center"/>
          </w:tcPr>
          <w:p w14:paraId="35FA6E2A" w14:textId="77777777" w:rsidR="00A46A23" w:rsidRPr="00BE14A7" w:rsidRDefault="00A46A23" w:rsidP="00A46A23">
            <w:pPr>
              <w:ind w:left="-75" w:right="-126"/>
              <w:jc w:val="center"/>
              <w:rPr>
                <w:rFonts w:ascii="Arial" w:hAnsi="Arial" w:cs="Arial"/>
                <w:color w:val="000000" w:themeColor="text1"/>
                <w:sz w:val="18"/>
                <w:szCs w:val="18"/>
              </w:rPr>
            </w:pPr>
            <w:r w:rsidRPr="00BE14A7">
              <w:rPr>
                <w:rFonts w:ascii="Arial" w:hAnsi="Arial" w:cs="Arial"/>
                <w:color w:val="000000" w:themeColor="text1"/>
                <w:sz w:val="18"/>
                <w:szCs w:val="18"/>
              </w:rPr>
              <w:t>13</w:t>
            </w:r>
          </w:p>
        </w:tc>
        <w:tc>
          <w:tcPr>
            <w:tcW w:w="1255" w:type="dxa"/>
            <w:vAlign w:val="center"/>
          </w:tcPr>
          <w:p w14:paraId="636101C5" w14:textId="77777777" w:rsidR="00A46A23" w:rsidRPr="00BE14A7" w:rsidRDefault="00A46A23" w:rsidP="00A46A23">
            <w:pPr>
              <w:ind w:right="-83"/>
              <w:jc w:val="center"/>
              <w:rPr>
                <w:rFonts w:ascii="Arial" w:hAnsi="Arial" w:cs="Arial"/>
                <w:color w:val="000000" w:themeColor="text1"/>
                <w:sz w:val="18"/>
                <w:szCs w:val="18"/>
              </w:rPr>
            </w:pPr>
            <w:r w:rsidRPr="00BE14A7">
              <w:rPr>
                <w:rFonts w:ascii="Arial" w:hAnsi="Arial" w:cs="Arial"/>
                <w:color w:val="000000" w:themeColor="text1"/>
                <w:sz w:val="18"/>
                <w:szCs w:val="18"/>
              </w:rPr>
              <w:t>14</w:t>
            </w:r>
          </w:p>
        </w:tc>
        <w:tc>
          <w:tcPr>
            <w:tcW w:w="1255" w:type="dxa"/>
            <w:vAlign w:val="center"/>
          </w:tcPr>
          <w:p w14:paraId="1B8DCB78" w14:textId="16ED4CF5" w:rsidR="00A46A23" w:rsidRPr="00BE14A7" w:rsidRDefault="00BE14A7" w:rsidP="00A46A23">
            <w:pPr>
              <w:jc w:val="center"/>
              <w:rPr>
                <w:rFonts w:ascii="Arial" w:hAnsi="Arial" w:cs="Arial"/>
                <w:color w:val="000000" w:themeColor="text1"/>
                <w:sz w:val="18"/>
                <w:szCs w:val="18"/>
              </w:rPr>
            </w:pPr>
            <w:r w:rsidRPr="00BE14A7">
              <w:rPr>
                <w:rFonts w:ascii="Arial" w:hAnsi="Arial" w:cs="Arial"/>
                <w:color w:val="000000" w:themeColor="text1"/>
                <w:sz w:val="18"/>
                <w:szCs w:val="18"/>
              </w:rPr>
              <w:t>14</w:t>
            </w:r>
          </w:p>
        </w:tc>
      </w:tr>
      <w:tr w:rsidR="00A46A23" w:rsidRPr="00BE14A7" w14:paraId="123E6F46" w14:textId="77777777" w:rsidTr="002A0820">
        <w:trPr>
          <w:trHeight w:val="219"/>
          <w:jc w:val="center"/>
        </w:trPr>
        <w:tc>
          <w:tcPr>
            <w:tcW w:w="2235" w:type="dxa"/>
            <w:vAlign w:val="center"/>
          </w:tcPr>
          <w:p w14:paraId="4B17668E" w14:textId="77777777" w:rsidR="00A46A23" w:rsidRPr="00BE14A7" w:rsidRDefault="00A46A23" w:rsidP="00A46A23">
            <w:pPr>
              <w:spacing w:line="276" w:lineRule="auto"/>
              <w:ind w:left="-92"/>
              <w:jc w:val="center"/>
              <w:rPr>
                <w:rFonts w:ascii="Arial" w:hAnsi="Arial" w:cs="Arial"/>
                <w:color w:val="000000" w:themeColor="text1"/>
                <w:sz w:val="16"/>
                <w:szCs w:val="16"/>
              </w:rPr>
            </w:pPr>
            <w:r w:rsidRPr="00BE14A7">
              <w:rPr>
                <w:rFonts w:ascii="Arial" w:hAnsi="Arial" w:cs="Arial"/>
                <w:color w:val="000000" w:themeColor="text1"/>
                <w:sz w:val="16"/>
                <w:szCs w:val="16"/>
              </w:rPr>
              <w:t>Broj realiziranih aktivnosti iz programa rada Savjeta mladih PGŽ</w:t>
            </w:r>
          </w:p>
        </w:tc>
        <w:tc>
          <w:tcPr>
            <w:tcW w:w="3260" w:type="dxa"/>
            <w:vAlign w:val="center"/>
          </w:tcPr>
          <w:p w14:paraId="5BC62263" w14:textId="77777777" w:rsidR="00A46A23" w:rsidRPr="00BE14A7" w:rsidRDefault="00A46A23" w:rsidP="00A46A23">
            <w:pPr>
              <w:spacing w:line="276" w:lineRule="auto"/>
              <w:ind w:left="-54" w:right="-20"/>
              <w:jc w:val="center"/>
              <w:rPr>
                <w:rFonts w:ascii="Arial" w:hAnsi="Arial" w:cs="Arial"/>
                <w:color w:val="000000" w:themeColor="text1"/>
                <w:sz w:val="16"/>
                <w:szCs w:val="16"/>
              </w:rPr>
            </w:pPr>
            <w:r w:rsidRPr="00BE14A7">
              <w:rPr>
                <w:rFonts w:ascii="Arial" w:hAnsi="Arial" w:cs="Arial"/>
                <w:color w:val="000000" w:themeColor="text1"/>
                <w:sz w:val="16"/>
                <w:szCs w:val="16"/>
              </w:rPr>
              <w:t>Broj realiziranih aktivnosti iz Plana rada Savjeta mladih</w:t>
            </w:r>
          </w:p>
        </w:tc>
        <w:tc>
          <w:tcPr>
            <w:tcW w:w="630" w:type="dxa"/>
            <w:vAlign w:val="center"/>
          </w:tcPr>
          <w:p w14:paraId="5B2210C5" w14:textId="77777777" w:rsidR="00A46A23" w:rsidRPr="00BE14A7" w:rsidRDefault="00A46A23" w:rsidP="00A46A23">
            <w:pPr>
              <w:spacing w:line="276" w:lineRule="auto"/>
              <w:ind w:left="-125" w:right="-141"/>
              <w:jc w:val="center"/>
              <w:rPr>
                <w:rFonts w:ascii="Arial" w:hAnsi="Arial" w:cs="Arial"/>
                <w:color w:val="000000" w:themeColor="text1"/>
                <w:sz w:val="16"/>
                <w:szCs w:val="16"/>
              </w:rPr>
            </w:pPr>
            <w:r w:rsidRPr="00BE14A7">
              <w:rPr>
                <w:rFonts w:ascii="Arial" w:hAnsi="Arial" w:cs="Arial"/>
                <w:color w:val="000000" w:themeColor="text1"/>
                <w:sz w:val="16"/>
                <w:szCs w:val="16"/>
              </w:rPr>
              <w:t>Broj          realiziranih aktivnosti</w:t>
            </w:r>
          </w:p>
        </w:tc>
        <w:tc>
          <w:tcPr>
            <w:tcW w:w="1254" w:type="dxa"/>
            <w:vAlign w:val="center"/>
          </w:tcPr>
          <w:p w14:paraId="44EA497B" w14:textId="77777777" w:rsidR="00A46A23" w:rsidRPr="00BE14A7" w:rsidRDefault="00A46A23" w:rsidP="00A46A23">
            <w:pPr>
              <w:ind w:left="-75" w:right="-126"/>
              <w:jc w:val="center"/>
              <w:rPr>
                <w:rFonts w:ascii="Arial" w:hAnsi="Arial" w:cs="Arial"/>
                <w:color w:val="000000" w:themeColor="text1"/>
                <w:sz w:val="18"/>
                <w:szCs w:val="18"/>
              </w:rPr>
            </w:pPr>
            <w:r w:rsidRPr="00BE14A7">
              <w:rPr>
                <w:rFonts w:ascii="Arial" w:hAnsi="Arial" w:cs="Arial"/>
                <w:color w:val="000000" w:themeColor="text1"/>
                <w:sz w:val="18"/>
                <w:szCs w:val="18"/>
              </w:rPr>
              <w:t>9</w:t>
            </w:r>
          </w:p>
        </w:tc>
        <w:tc>
          <w:tcPr>
            <w:tcW w:w="1255" w:type="dxa"/>
            <w:vAlign w:val="center"/>
          </w:tcPr>
          <w:p w14:paraId="6B11CD72" w14:textId="77777777" w:rsidR="00A46A23" w:rsidRPr="00BE14A7" w:rsidRDefault="00A46A23" w:rsidP="00A46A23">
            <w:pPr>
              <w:ind w:right="-83"/>
              <w:jc w:val="center"/>
              <w:rPr>
                <w:rFonts w:ascii="Arial" w:hAnsi="Arial" w:cs="Arial"/>
                <w:color w:val="000000" w:themeColor="text1"/>
                <w:sz w:val="18"/>
                <w:szCs w:val="18"/>
              </w:rPr>
            </w:pPr>
            <w:r w:rsidRPr="00BE14A7">
              <w:rPr>
                <w:rFonts w:ascii="Arial" w:hAnsi="Arial" w:cs="Arial"/>
                <w:color w:val="000000" w:themeColor="text1"/>
                <w:sz w:val="18"/>
                <w:szCs w:val="18"/>
              </w:rPr>
              <w:t>9</w:t>
            </w:r>
          </w:p>
        </w:tc>
        <w:tc>
          <w:tcPr>
            <w:tcW w:w="1255" w:type="dxa"/>
            <w:vAlign w:val="center"/>
          </w:tcPr>
          <w:p w14:paraId="25037F7C" w14:textId="2F5CEF78" w:rsidR="00A46A23" w:rsidRPr="00BE14A7" w:rsidRDefault="00BE14A7" w:rsidP="00A46A23">
            <w:pPr>
              <w:jc w:val="center"/>
              <w:rPr>
                <w:rFonts w:ascii="Arial" w:hAnsi="Arial" w:cs="Arial"/>
                <w:color w:val="000000" w:themeColor="text1"/>
                <w:sz w:val="18"/>
                <w:szCs w:val="18"/>
              </w:rPr>
            </w:pPr>
            <w:r>
              <w:rPr>
                <w:rFonts w:ascii="Arial" w:hAnsi="Arial" w:cs="Arial"/>
                <w:color w:val="000000" w:themeColor="text1"/>
                <w:sz w:val="18"/>
                <w:szCs w:val="18"/>
              </w:rPr>
              <w:t>2</w:t>
            </w:r>
          </w:p>
        </w:tc>
      </w:tr>
      <w:tr w:rsidR="00A46A23" w:rsidRPr="00BE14A7" w14:paraId="7AFBBEC7" w14:textId="77777777" w:rsidTr="002A0820">
        <w:trPr>
          <w:trHeight w:val="219"/>
          <w:jc w:val="center"/>
        </w:trPr>
        <w:tc>
          <w:tcPr>
            <w:tcW w:w="2235" w:type="dxa"/>
            <w:vAlign w:val="center"/>
          </w:tcPr>
          <w:p w14:paraId="003F7EE4" w14:textId="77777777" w:rsidR="00A46A23" w:rsidRPr="00BE14A7" w:rsidRDefault="00A46A23" w:rsidP="00A46A23">
            <w:pPr>
              <w:spacing w:line="276" w:lineRule="auto"/>
              <w:ind w:left="-92"/>
              <w:jc w:val="center"/>
              <w:rPr>
                <w:rFonts w:ascii="Arial" w:hAnsi="Arial" w:cs="Arial"/>
                <w:color w:val="000000" w:themeColor="text1"/>
                <w:sz w:val="16"/>
                <w:szCs w:val="16"/>
              </w:rPr>
            </w:pPr>
            <w:r w:rsidRPr="00BE14A7">
              <w:rPr>
                <w:rFonts w:ascii="Arial" w:hAnsi="Arial" w:cs="Arial"/>
                <w:color w:val="000000" w:themeColor="text1"/>
                <w:sz w:val="16"/>
                <w:szCs w:val="16"/>
              </w:rPr>
              <w:t>Broj inovacija pokrenutih putem PGŽlab-a</w:t>
            </w:r>
          </w:p>
        </w:tc>
        <w:tc>
          <w:tcPr>
            <w:tcW w:w="3260" w:type="dxa"/>
            <w:vAlign w:val="center"/>
          </w:tcPr>
          <w:p w14:paraId="1EF3959F" w14:textId="0CFCD9DF" w:rsidR="00A46A23" w:rsidRPr="00BE14A7" w:rsidRDefault="009C16BA" w:rsidP="00A46A23">
            <w:pPr>
              <w:spacing w:line="276" w:lineRule="auto"/>
              <w:ind w:left="-54" w:right="-20"/>
              <w:jc w:val="center"/>
              <w:rPr>
                <w:rFonts w:ascii="Arial" w:hAnsi="Arial" w:cs="Arial"/>
                <w:color w:val="000000" w:themeColor="text1"/>
                <w:sz w:val="16"/>
                <w:szCs w:val="16"/>
              </w:rPr>
            </w:pPr>
            <w:r>
              <w:rPr>
                <w:rFonts w:ascii="Arial" w:hAnsi="Arial" w:cs="Arial"/>
                <w:color w:val="000000" w:themeColor="text1"/>
                <w:sz w:val="16"/>
                <w:szCs w:val="16"/>
              </w:rPr>
              <w:t>Ukupan broj socijalnih inovacija</w:t>
            </w:r>
            <w:r w:rsidR="00A46A23" w:rsidRPr="00BE14A7">
              <w:rPr>
                <w:rFonts w:ascii="Arial" w:hAnsi="Arial" w:cs="Arial"/>
                <w:color w:val="000000" w:themeColor="text1"/>
                <w:sz w:val="16"/>
                <w:szCs w:val="16"/>
              </w:rPr>
              <w:t xml:space="preserve"> osmišljenih i realiziranih kroz PGŽlab</w:t>
            </w:r>
          </w:p>
        </w:tc>
        <w:tc>
          <w:tcPr>
            <w:tcW w:w="630" w:type="dxa"/>
            <w:vAlign w:val="center"/>
          </w:tcPr>
          <w:p w14:paraId="01BFAF5C" w14:textId="77777777" w:rsidR="00A46A23" w:rsidRPr="00BE14A7" w:rsidRDefault="00A46A23" w:rsidP="00A46A23">
            <w:pPr>
              <w:spacing w:line="276" w:lineRule="auto"/>
              <w:ind w:left="-125" w:right="-141"/>
              <w:jc w:val="center"/>
              <w:rPr>
                <w:rFonts w:ascii="Arial" w:hAnsi="Arial" w:cs="Arial"/>
                <w:color w:val="000000" w:themeColor="text1"/>
                <w:sz w:val="16"/>
                <w:szCs w:val="16"/>
              </w:rPr>
            </w:pPr>
            <w:r w:rsidRPr="00BE14A7">
              <w:rPr>
                <w:rFonts w:ascii="Arial" w:hAnsi="Arial" w:cs="Arial"/>
                <w:color w:val="000000" w:themeColor="text1"/>
                <w:sz w:val="16"/>
                <w:szCs w:val="16"/>
              </w:rPr>
              <w:t>Broj inovacija</w:t>
            </w:r>
          </w:p>
        </w:tc>
        <w:tc>
          <w:tcPr>
            <w:tcW w:w="1254" w:type="dxa"/>
            <w:vAlign w:val="center"/>
          </w:tcPr>
          <w:p w14:paraId="31B71FEF" w14:textId="77777777" w:rsidR="00A46A23" w:rsidRPr="00BE14A7" w:rsidRDefault="00A46A23" w:rsidP="00A46A23">
            <w:pPr>
              <w:ind w:left="-75" w:right="-126"/>
              <w:jc w:val="center"/>
              <w:rPr>
                <w:rFonts w:ascii="Arial" w:hAnsi="Arial" w:cs="Arial"/>
                <w:color w:val="000000" w:themeColor="text1"/>
                <w:sz w:val="18"/>
                <w:szCs w:val="18"/>
              </w:rPr>
            </w:pPr>
            <w:r w:rsidRPr="00BE14A7">
              <w:rPr>
                <w:rFonts w:ascii="Arial" w:hAnsi="Arial" w:cs="Arial"/>
                <w:color w:val="000000" w:themeColor="text1"/>
                <w:sz w:val="18"/>
                <w:szCs w:val="18"/>
              </w:rPr>
              <w:t>3</w:t>
            </w:r>
          </w:p>
        </w:tc>
        <w:tc>
          <w:tcPr>
            <w:tcW w:w="1255" w:type="dxa"/>
            <w:vAlign w:val="center"/>
          </w:tcPr>
          <w:p w14:paraId="5950E08D" w14:textId="77777777" w:rsidR="00A46A23" w:rsidRPr="00BE14A7" w:rsidRDefault="00A46A23" w:rsidP="00A46A23">
            <w:pPr>
              <w:ind w:right="-83"/>
              <w:jc w:val="center"/>
              <w:rPr>
                <w:rFonts w:ascii="Arial" w:hAnsi="Arial" w:cs="Arial"/>
                <w:color w:val="000000" w:themeColor="text1"/>
                <w:sz w:val="18"/>
                <w:szCs w:val="18"/>
              </w:rPr>
            </w:pPr>
            <w:r w:rsidRPr="00BE14A7">
              <w:rPr>
                <w:rFonts w:ascii="Arial" w:hAnsi="Arial" w:cs="Arial"/>
                <w:color w:val="000000" w:themeColor="text1"/>
                <w:sz w:val="18"/>
                <w:szCs w:val="18"/>
              </w:rPr>
              <w:t>4</w:t>
            </w:r>
          </w:p>
        </w:tc>
        <w:tc>
          <w:tcPr>
            <w:tcW w:w="1255" w:type="dxa"/>
            <w:vAlign w:val="center"/>
          </w:tcPr>
          <w:p w14:paraId="0EC37211" w14:textId="453EAE7E" w:rsidR="00A46A23" w:rsidRPr="00BE14A7" w:rsidRDefault="00BE14A7" w:rsidP="00A46A23">
            <w:pPr>
              <w:jc w:val="center"/>
              <w:rPr>
                <w:rFonts w:ascii="Arial" w:hAnsi="Arial" w:cs="Arial"/>
                <w:color w:val="000000" w:themeColor="text1"/>
                <w:sz w:val="18"/>
                <w:szCs w:val="18"/>
              </w:rPr>
            </w:pPr>
            <w:r w:rsidRPr="00BE14A7">
              <w:rPr>
                <w:rFonts w:ascii="Arial" w:hAnsi="Arial" w:cs="Arial"/>
                <w:color w:val="000000" w:themeColor="text1"/>
                <w:sz w:val="18"/>
                <w:szCs w:val="18"/>
              </w:rPr>
              <w:t>4</w:t>
            </w:r>
          </w:p>
        </w:tc>
      </w:tr>
    </w:tbl>
    <w:p w14:paraId="26D2D8DF" w14:textId="77777777" w:rsidR="00306F23" w:rsidRPr="002248FC" w:rsidRDefault="00306F23" w:rsidP="00551D95">
      <w:pPr>
        <w:spacing w:after="0" w:line="240" w:lineRule="auto"/>
        <w:rPr>
          <w:rFonts w:ascii="Arial" w:hAnsi="Arial" w:cs="Arial"/>
          <w:b/>
          <w:color w:val="000000" w:themeColor="text1"/>
        </w:rPr>
      </w:pPr>
    </w:p>
    <w:p w14:paraId="46993F19" w14:textId="69B0A15D" w:rsidR="00964B80" w:rsidRPr="002248FC" w:rsidRDefault="00964B80" w:rsidP="00551D95">
      <w:pPr>
        <w:pBdr>
          <w:bottom w:val="double" w:sz="4" w:space="1" w:color="auto"/>
        </w:pBdr>
        <w:spacing w:after="0" w:line="240" w:lineRule="auto"/>
        <w:rPr>
          <w:rFonts w:ascii="Arial" w:hAnsi="Arial" w:cs="Arial"/>
          <w:b/>
          <w:color w:val="000000" w:themeColor="text1"/>
        </w:rPr>
      </w:pPr>
      <w:r w:rsidRPr="002248FC">
        <w:rPr>
          <w:rFonts w:ascii="Arial" w:hAnsi="Arial" w:cs="Arial"/>
          <w:b/>
          <w:color w:val="000000" w:themeColor="text1"/>
        </w:rPr>
        <w:lastRenderedPageBreak/>
        <w:t xml:space="preserve">NAZIV </w:t>
      </w:r>
      <w:r w:rsidR="00DE3D7B">
        <w:rPr>
          <w:rFonts w:ascii="Arial" w:hAnsi="Arial" w:cs="Arial"/>
          <w:b/>
          <w:color w:val="000000" w:themeColor="text1"/>
        </w:rPr>
        <w:t>KORISNIKA: 01003</w:t>
      </w:r>
      <w:r w:rsidR="00BB0620" w:rsidRPr="002248FC">
        <w:rPr>
          <w:rFonts w:ascii="Arial" w:hAnsi="Arial" w:cs="Arial"/>
          <w:b/>
          <w:color w:val="000000" w:themeColor="text1"/>
        </w:rPr>
        <w:t xml:space="preserve"> </w:t>
      </w:r>
      <w:r w:rsidR="00C9189F" w:rsidRPr="002248FC">
        <w:rPr>
          <w:rFonts w:ascii="Arial" w:hAnsi="Arial" w:cs="Arial"/>
          <w:b/>
          <w:color w:val="000000" w:themeColor="text1"/>
        </w:rPr>
        <w:t>DOM ZA STARIJE OSOBE „KANTRIDA“ RIJEKA</w:t>
      </w:r>
    </w:p>
    <w:p w14:paraId="0016733C" w14:textId="77777777" w:rsidR="00964B80" w:rsidRPr="002248FC" w:rsidRDefault="00964B80" w:rsidP="00964B80">
      <w:pPr>
        <w:spacing w:after="0" w:line="240" w:lineRule="auto"/>
        <w:rPr>
          <w:rFonts w:ascii="Arial" w:hAnsi="Arial" w:cs="Arial"/>
          <w:b/>
          <w:color w:val="000000" w:themeColor="text1"/>
          <w:sz w:val="20"/>
          <w:szCs w:val="20"/>
        </w:rPr>
      </w:pPr>
    </w:p>
    <w:p w14:paraId="784F6D68" w14:textId="77777777" w:rsidR="00C9189F" w:rsidRPr="002248FC" w:rsidRDefault="00C9189F" w:rsidP="00964B80">
      <w:pPr>
        <w:spacing w:after="0" w:line="240" w:lineRule="auto"/>
        <w:rPr>
          <w:rFonts w:ascii="Arial" w:hAnsi="Arial" w:cs="Arial"/>
          <w:b/>
          <w:color w:val="000000" w:themeColor="text1"/>
          <w:sz w:val="20"/>
          <w:szCs w:val="20"/>
        </w:rPr>
      </w:pPr>
    </w:p>
    <w:p w14:paraId="1A2519DC" w14:textId="77777777" w:rsidR="00C9189F" w:rsidRPr="002248FC" w:rsidRDefault="00C9189F" w:rsidP="00C9189F">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t>NAZIV PROGRAMA: 1012 SOCIJALNA SKRB</w:t>
      </w:r>
    </w:p>
    <w:p w14:paraId="1C5DBD67" w14:textId="77777777" w:rsidR="00C9189F" w:rsidRPr="002248FC" w:rsidRDefault="00C9189F" w:rsidP="00964B80">
      <w:pPr>
        <w:spacing w:after="0" w:line="240" w:lineRule="auto"/>
        <w:rPr>
          <w:rFonts w:ascii="Arial" w:hAnsi="Arial" w:cs="Arial"/>
          <w:b/>
          <w:color w:val="000000" w:themeColor="text1"/>
          <w:sz w:val="20"/>
          <w:szCs w:val="20"/>
        </w:rPr>
      </w:pPr>
    </w:p>
    <w:p w14:paraId="5337DFE6" w14:textId="77777777" w:rsidR="00964B80" w:rsidRPr="002248FC" w:rsidRDefault="00964B80" w:rsidP="00964B80">
      <w:pPr>
        <w:spacing w:after="0" w:line="240" w:lineRule="auto"/>
        <w:rPr>
          <w:rFonts w:ascii="Arial" w:hAnsi="Arial" w:cs="Arial"/>
          <w:b/>
          <w:color w:val="000000" w:themeColor="text1"/>
          <w:sz w:val="20"/>
          <w:szCs w:val="20"/>
        </w:rPr>
      </w:pPr>
    </w:p>
    <w:p w14:paraId="21955F56" w14:textId="77777777" w:rsidR="00964B80" w:rsidRPr="002248FC" w:rsidRDefault="00964B80" w:rsidP="00964B80">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7A77257A" w14:textId="77777777" w:rsidR="00964B80" w:rsidRPr="002248FC" w:rsidRDefault="00C9189F" w:rsidP="00964B80">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r w:rsidRPr="002248FC">
        <w:rPr>
          <w:rFonts w:ascii="Arial" w:hAnsi="Arial" w:cs="Arial"/>
          <w:color w:val="000000" w:themeColor="text1"/>
          <w:sz w:val="20"/>
          <w:szCs w:val="20"/>
        </w:rPr>
        <w:tab/>
      </w:r>
    </w:p>
    <w:p w14:paraId="47E5C536" w14:textId="77777777" w:rsidR="00C9189F" w:rsidRPr="002248FC" w:rsidRDefault="00C9189F" w:rsidP="00964B80">
      <w:pPr>
        <w:spacing w:after="0" w:line="240" w:lineRule="auto"/>
        <w:rPr>
          <w:rFonts w:ascii="Arial" w:hAnsi="Arial" w:cs="Arial"/>
          <w:b/>
          <w:color w:val="000000" w:themeColor="text1"/>
          <w:sz w:val="20"/>
          <w:szCs w:val="20"/>
        </w:rPr>
      </w:pPr>
    </w:p>
    <w:p w14:paraId="54CB8740" w14:textId="77777777" w:rsidR="00C9189F" w:rsidRPr="002248FC" w:rsidRDefault="00C9189F" w:rsidP="00964B80">
      <w:pPr>
        <w:spacing w:after="0" w:line="240" w:lineRule="auto"/>
        <w:rPr>
          <w:rFonts w:ascii="Arial" w:hAnsi="Arial" w:cs="Arial"/>
          <w:b/>
          <w:color w:val="000000" w:themeColor="text1"/>
          <w:sz w:val="20"/>
          <w:szCs w:val="20"/>
        </w:rPr>
      </w:pPr>
    </w:p>
    <w:p w14:paraId="1F108BE7" w14:textId="77777777" w:rsidR="00964B80" w:rsidRPr="002248FC" w:rsidRDefault="00964B80" w:rsidP="00964B80">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58D3D4BD" w14:textId="1D52EE1C" w:rsidR="00964B80" w:rsidRPr="002248FC" w:rsidRDefault="00C9189F" w:rsidP="00964B80">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5.2.3. Razvoj mreže institucijskih i izvan institucijskih oblika skrb</w:t>
      </w:r>
      <w:r w:rsidR="009C16BA">
        <w:rPr>
          <w:rFonts w:ascii="Arial" w:hAnsi="Arial" w:cs="Arial"/>
          <w:color w:val="000000" w:themeColor="text1"/>
          <w:sz w:val="20"/>
          <w:szCs w:val="20"/>
        </w:rPr>
        <w:t>i</w:t>
      </w:r>
      <w:r w:rsidRPr="002248FC">
        <w:rPr>
          <w:rFonts w:ascii="Arial" w:hAnsi="Arial" w:cs="Arial"/>
          <w:color w:val="000000" w:themeColor="text1"/>
          <w:sz w:val="20"/>
          <w:szCs w:val="20"/>
        </w:rPr>
        <w:t xml:space="preserve"> za sve društvene skupine</w:t>
      </w:r>
    </w:p>
    <w:p w14:paraId="51953CDD" w14:textId="77777777" w:rsidR="00C9189F" w:rsidRPr="002248FC" w:rsidRDefault="00C9189F" w:rsidP="00964B80">
      <w:pPr>
        <w:spacing w:after="0" w:line="240" w:lineRule="auto"/>
        <w:rPr>
          <w:rFonts w:ascii="Arial" w:hAnsi="Arial" w:cs="Arial"/>
          <w:color w:val="000000" w:themeColor="text1"/>
          <w:sz w:val="20"/>
          <w:szCs w:val="20"/>
        </w:rPr>
      </w:pPr>
    </w:p>
    <w:p w14:paraId="654CBAD5" w14:textId="5B3EE925" w:rsidR="00964B80" w:rsidRDefault="00964B80" w:rsidP="00964B80">
      <w:pPr>
        <w:spacing w:after="0" w:line="240" w:lineRule="auto"/>
        <w:rPr>
          <w:rFonts w:ascii="Arial" w:hAnsi="Arial" w:cs="Arial"/>
          <w:color w:val="000000" w:themeColor="text1"/>
          <w:sz w:val="20"/>
          <w:szCs w:val="20"/>
        </w:rPr>
      </w:pPr>
    </w:p>
    <w:p w14:paraId="178325EF" w14:textId="77777777" w:rsidR="009C16BA" w:rsidRPr="002248FC" w:rsidRDefault="009C16BA" w:rsidP="00964B80">
      <w:pPr>
        <w:spacing w:after="0" w:line="240" w:lineRule="auto"/>
        <w:rPr>
          <w:rFonts w:ascii="Arial" w:hAnsi="Arial" w:cs="Arial"/>
          <w:color w:val="000000" w:themeColor="text1"/>
          <w:sz w:val="20"/>
          <w:szCs w:val="20"/>
        </w:rPr>
      </w:pPr>
    </w:p>
    <w:p w14:paraId="4BA86155" w14:textId="46491AA3" w:rsidR="00964B80" w:rsidRPr="002248FC" w:rsidRDefault="009C16BA" w:rsidP="00964B80">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OBRAZLOŽENJE IZVRŠENJA</w:t>
      </w:r>
      <w:r w:rsidR="00964B80" w:rsidRPr="002248FC">
        <w:rPr>
          <w:rFonts w:ascii="Arial" w:hAnsi="Arial" w:cs="Arial"/>
          <w:b/>
          <w:color w:val="000000" w:themeColor="text1"/>
          <w:sz w:val="20"/>
          <w:szCs w:val="20"/>
        </w:rPr>
        <w:t xml:space="preserve"> PROGRAMA KROZ OBRAZLOŽENJE IZVRŠENJA AKTIVNOSTI I PROJEKATA S OSVRTOM NA CILJEVE KOJI SU OSTVARENI PROVEDBOM PROGRAMA I POKAZATELJE USPJEŠNOSTI REALIZACIJE TIH CILJEVA:</w:t>
      </w:r>
    </w:p>
    <w:p w14:paraId="15AADF8F" w14:textId="77777777" w:rsidR="00964B80" w:rsidRPr="002248FC" w:rsidRDefault="00964B80" w:rsidP="00964B80">
      <w:pPr>
        <w:spacing w:after="0" w:line="240" w:lineRule="auto"/>
        <w:rPr>
          <w:rFonts w:ascii="Arial" w:hAnsi="Arial" w:cs="Arial"/>
          <w:b/>
          <w:color w:val="000000" w:themeColor="text1"/>
          <w:sz w:val="20"/>
          <w:szCs w:val="20"/>
        </w:rPr>
      </w:pPr>
    </w:p>
    <w:p w14:paraId="1D6AFF34" w14:textId="1F6525C0" w:rsidR="00BC59D4" w:rsidRPr="009C16BA" w:rsidRDefault="009C16BA" w:rsidP="008E008F">
      <w:pPr>
        <w:pStyle w:val="ListParagraph"/>
        <w:numPr>
          <w:ilvl w:val="0"/>
          <w:numId w:val="11"/>
        </w:numPr>
        <w:spacing w:after="0" w:line="240" w:lineRule="auto"/>
        <w:jc w:val="both"/>
        <w:rPr>
          <w:rFonts w:ascii="Arial" w:hAnsi="Arial" w:cs="Arial"/>
          <w:color w:val="000000" w:themeColor="text1"/>
          <w:sz w:val="20"/>
          <w:szCs w:val="20"/>
        </w:rPr>
      </w:pPr>
      <w:r w:rsidRPr="009C16BA">
        <w:rPr>
          <w:rFonts w:ascii="Arial" w:hAnsi="Arial" w:cs="Arial"/>
          <w:b/>
          <w:color w:val="000000" w:themeColor="text1"/>
          <w:sz w:val="20"/>
          <w:szCs w:val="20"/>
        </w:rPr>
        <w:t>Administracija i upravljanje</w:t>
      </w:r>
      <w:r>
        <w:rPr>
          <w:rFonts w:ascii="Arial" w:hAnsi="Arial" w:cs="Arial"/>
          <w:color w:val="000000" w:themeColor="text1"/>
          <w:sz w:val="20"/>
          <w:szCs w:val="20"/>
        </w:rPr>
        <w:t xml:space="preserve"> – z</w:t>
      </w:r>
      <w:r w:rsidR="00E115DF" w:rsidRPr="009C16BA">
        <w:rPr>
          <w:rFonts w:ascii="Arial" w:hAnsi="Arial" w:cs="Arial"/>
          <w:color w:val="000000" w:themeColor="text1"/>
          <w:sz w:val="20"/>
          <w:szCs w:val="20"/>
        </w:rPr>
        <w:t xml:space="preserve">a realizaciju </w:t>
      </w:r>
      <w:r>
        <w:rPr>
          <w:rFonts w:ascii="Arial" w:hAnsi="Arial" w:cs="Arial"/>
          <w:color w:val="000000" w:themeColor="text1"/>
          <w:sz w:val="20"/>
          <w:szCs w:val="20"/>
        </w:rPr>
        <w:t>Aktivnosti</w:t>
      </w:r>
      <w:r w:rsidR="00EF7AA7" w:rsidRPr="009C16BA">
        <w:rPr>
          <w:rFonts w:ascii="Arial" w:hAnsi="Arial" w:cs="Arial"/>
          <w:color w:val="000000" w:themeColor="text1"/>
          <w:sz w:val="20"/>
          <w:szCs w:val="20"/>
        </w:rPr>
        <w:t xml:space="preserve"> </w:t>
      </w:r>
      <w:r w:rsidR="00C9189F" w:rsidRPr="009C16BA">
        <w:rPr>
          <w:rFonts w:ascii="Arial" w:hAnsi="Arial" w:cs="Arial"/>
          <w:color w:val="000000" w:themeColor="text1"/>
          <w:sz w:val="20"/>
          <w:szCs w:val="20"/>
        </w:rPr>
        <w:t>bila su osigurana sredstva</w:t>
      </w:r>
      <w:r w:rsidR="00E115DF" w:rsidRPr="009C16BA">
        <w:rPr>
          <w:rFonts w:ascii="Arial" w:hAnsi="Arial" w:cs="Arial"/>
          <w:color w:val="000000" w:themeColor="text1"/>
          <w:sz w:val="20"/>
          <w:szCs w:val="20"/>
        </w:rPr>
        <w:t xml:space="preserve"> u iz</w:t>
      </w:r>
      <w:r w:rsidR="00C9189F" w:rsidRPr="009C16BA">
        <w:rPr>
          <w:rFonts w:ascii="Arial" w:hAnsi="Arial" w:cs="Arial"/>
          <w:color w:val="000000" w:themeColor="text1"/>
          <w:sz w:val="20"/>
          <w:szCs w:val="20"/>
        </w:rPr>
        <w:t>nosu od 5.930.944,87</w:t>
      </w:r>
      <w:r w:rsidR="00E115DF" w:rsidRPr="009C16BA">
        <w:rPr>
          <w:rFonts w:ascii="Arial" w:hAnsi="Arial" w:cs="Arial"/>
          <w:color w:val="000000" w:themeColor="text1"/>
          <w:sz w:val="20"/>
          <w:szCs w:val="20"/>
        </w:rPr>
        <w:t xml:space="preserve"> eura,</w:t>
      </w:r>
      <w:r w:rsidR="00EF7AA7" w:rsidRPr="009C16BA">
        <w:rPr>
          <w:rFonts w:ascii="Arial" w:hAnsi="Arial" w:cs="Arial"/>
          <w:color w:val="000000" w:themeColor="text1"/>
          <w:sz w:val="20"/>
          <w:szCs w:val="20"/>
        </w:rPr>
        <w:t xml:space="preserve"> a</w:t>
      </w:r>
      <w:r w:rsidR="00E115DF" w:rsidRPr="009C16BA">
        <w:rPr>
          <w:rFonts w:ascii="Arial" w:hAnsi="Arial" w:cs="Arial"/>
          <w:color w:val="000000" w:themeColor="text1"/>
          <w:sz w:val="20"/>
          <w:szCs w:val="20"/>
        </w:rPr>
        <w:t xml:space="preserve"> od čega je </w:t>
      </w:r>
      <w:r w:rsidR="00C9189F" w:rsidRPr="009C16BA">
        <w:rPr>
          <w:rFonts w:ascii="Arial" w:hAnsi="Arial" w:cs="Arial"/>
          <w:color w:val="000000" w:themeColor="text1"/>
          <w:sz w:val="20"/>
          <w:szCs w:val="20"/>
        </w:rPr>
        <w:t>realizirano 5.516.403,36</w:t>
      </w:r>
      <w:r w:rsidR="00E115DF" w:rsidRPr="009C16BA">
        <w:rPr>
          <w:rFonts w:ascii="Arial" w:hAnsi="Arial" w:cs="Arial"/>
          <w:color w:val="000000" w:themeColor="text1"/>
          <w:sz w:val="20"/>
          <w:szCs w:val="20"/>
        </w:rPr>
        <w:t xml:space="preserve"> </w:t>
      </w:r>
      <w:r w:rsidR="00C9189F" w:rsidRPr="009C16BA">
        <w:rPr>
          <w:rFonts w:ascii="Arial" w:hAnsi="Arial" w:cs="Arial"/>
          <w:color w:val="000000" w:themeColor="text1"/>
          <w:sz w:val="20"/>
          <w:szCs w:val="20"/>
        </w:rPr>
        <w:t>eura odnosno 93,01</w:t>
      </w:r>
      <w:r w:rsidR="00306F23" w:rsidRPr="009C16BA">
        <w:rPr>
          <w:rFonts w:ascii="Arial" w:hAnsi="Arial" w:cs="Arial"/>
          <w:color w:val="000000" w:themeColor="text1"/>
          <w:sz w:val="20"/>
          <w:szCs w:val="20"/>
        </w:rPr>
        <w:t>%</w:t>
      </w:r>
      <w:r w:rsidR="00554C86" w:rsidRPr="009C16BA">
        <w:rPr>
          <w:rFonts w:ascii="Arial" w:hAnsi="Arial" w:cs="Arial"/>
          <w:color w:val="000000" w:themeColor="text1"/>
          <w:sz w:val="20"/>
          <w:szCs w:val="20"/>
        </w:rPr>
        <w:t xml:space="preserve"> u odnosu na plan</w:t>
      </w:r>
      <w:r w:rsidR="00C9189F" w:rsidRPr="009C16BA">
        <w:rPr>
          <w:rFonts w:ascii="Arial" w:hAnsi="Arial" w:cs="Arial"/>
          <w:color w:val="000000" w:themeColor="text1"/>
          <w:sz w:val="20"/>
          <w:szCs w:val="20"/>
        </w:rPr>
        <w:t xml:space="preserve">. </w:t>
      </w:r>
      <w:r w:rsidR="00435F0A" w:rsidRPr="009C16BA">
        <w:rPr>
          <w:rFonts w:ascii="Arial" w:hAnsi="Arial" w:cs="Arial"/>
          <w:color w:val="000000" w:themeColor="text1"/>
          <w:sz w:val="20"/>
          <w:szCs w:val="20"/>
        </w:rPr>
        <w:t xml:space="preserve">Kroz navedeni program osiguravaju se sredstva za redovnu djelatnost ustanove odnosno za pružanje socijalne usluge </w:t>
      </w:r>
      <w:r w:rsidR="00EF7AA7" w:rsidRPr="009C16BA">
        <w:rPr>
          <w:rFonts w:ascii="Arial" w:hAnsi="Arial" w:cs="Arial"/>
          <w:color w:val="000000" w:themeColor="text1"/>
          <w:sz w:val="20"/>
          <w:szCs w:val="20"/>
        </w:rPr>
        <w:t>smještaja te izvaninstitucijske usluge p</w:t>
      </w:r>
      <w:r w:rsidR="000F726E" w:rsidRPr="009C16BA">
        <w:rPr>
          <w:rFonts w:ascii="Arial" w:hAnsi="Arial" w:cs="Arial"/>
          <w:color w:val="000000" w:themeColor="text1"/>
          <w:sz w:val="20"/>
          <w:szCs w:val="20"/>
        </w:rPr>
        <w:t>oput pomoći u kući i h</w:t>
      </w:r>
      <w:r w:rsidR="00BC59D4" w:rsidRPr="009C16BA">
        <w:rPr>
          <w:rFonts w:ascii="Arial" w:hAnsi="Arial" w:cs="Arial"/>
          <w:color w:val="000000" w:themeColor="text1"/>
          <w:sz w:val="20"/>
          <w:szCs w:val="20"/>
        </w:rPr>
        <w:t>alo pomoć</w:t>
      </w:r>
      <w:r w:rsidR="00EF7AA7" w:rsidRPr="009C16BA">
        <w:rPr>
          <w:rFonts w:ascii="Arial" w:hAnsi="Arial" w:cs="Arial"/>
          <w:color w:val="000000" w:themeColor="text1"/>
          <w:sz w:val="20"/>
          <w:szCs w:val="20"/>
        </w:rPr>
        <w:t xml:space="preserve">. Planirana sredstva osigurana su iz više izvora financiranja (sredstva osnivača, vlastita sredstva, donacije, decentralizirana sredstva i dr.). Tijekom 2025. godine osnivač je financirao redovnu djelatnost ustanove u iznosu od 1.853.734,97 eura (izvor 111 Porezni i ostali prihodi) te je ustanova utrošila 904.187,00 eura decentraliziranih sredstava. Na dan 31.12.2025. godine </w:t>
      </w:r>
      <w:r w:rsidR="008E008F" w:rsidRPr="009C16BA">
        <w:rPr>
          <w:rFonts w:ascii="Arial" w:hAnsi="Arial" w:cs="Arial"/>
          <w:color w:val="000000" w:themeColor="text1"/>
          <w:sz w:val="20"/>
          <w:szCs w:val="20"/>
        </w:rPr>
        <w:t xml:space="preserve">ustanova je imala 162 radnika od čega 135 na neodređeno i 27 ne određeno vrijeme. Također, u izvještajnom razdoblju ustanova je imala 351 korisnika na smještaju od čega 129 u stambenom dijelu (korisnici I. i II. stupnja) i 222 u stacionaru (III. i IV. stupanj). </w:t>
      </w:r>
      <w:r w:rsidR="00EF7AA7" w:rsidRPr="009C16BA">
        <w:rPr>
          <w:rFonts w:ascii="Arial" w:hAnsi="Arial" w:cs="Arial"/>
          <w:color w:val="000000" w:themeColor="text1"/>
          <w:sz w:val="20"/>
          <w:szCs w:val="20"/>
        </w:rPr>
        <w:t xml:space="preserve"> </w:t>
      </w:r>
      <w:r w:rsidR="008E008F" w:rsidRPr="009C16BA">
        <w:rPr>
          <w:rFonts w:ascii="Arial" w:hAnsi="Arial" w:cs="Arial"/>
          <w:color w:val="000000" w:themeColor="text1"/>
          <w:sz w:val="20"/>
          <w:szCs w:val="20"/>
        </w:rPr>
        <w:t xml:space="preserve">Ustanova je tijekom 2025. godine imala </w:t>
      </w:r>
      <w:r w:rsidR="000F726E" w:rsidRPr="009C16BA">
        <w:rPr>
          <w:rFonts w:ascii="Arial" w:hAnsi="Arial" w:cs="Arial"/>
          <w:color w:val="000000" w:themeColor="text1"/>
          <w:sz w:val="20"/>
          <w:szCs w:val="20"/>
        </w:rPr>
        <w:t xml:space="preserve">344 </w:t>
      </w:r>
      <w:r w:rsidR="008E008F" w:rsidRPr="009C16BA">
        <w:rPr>
          <w:rFonts w:ascii="Arial" w:hAnsi="Arial" w:cs="Arial"/>
          <w:color w:val="000000" w:themeColor="text1"/>
          <w:sz w:val="20"/>
          <w:szCs w:val="20"/>
        </w:rPr>
        <w:t>korisnika izvaninstitucijskih usluga od čega 225 korisn</w:t>
      </w:r>
      <w:r w:rsidR="000F726E" w:rsidRPr="009C16BA">
        <w:rPr>
          <w:rFonts w:ascii="Arial" w:hAnsi="Arial" w:cs="Arial"/>
          <w:color w:val="000000" w:themeColor="text1"/>
          <w:sz w:val="20"/>
          <w:szCs w:val="20"/>
        </w:rPr>
        <w:t xml:space="preserve">ika prehrane i dostave ručka, </w:t>
      </w:r>
      <w:r w:rsidR="008E008F" w:rsidRPr="009C16BA">
        <w:rPr>
          <w:rFonts w:ascii="Arial" w:hAnsi="Arial" w:cs="Arial"/>
          <w:color w:val="000000" w:themeColor="text1"/>
          <w:sz w:val="20"/>
          <w:szCs w:val="20"/>
        </w:rPr>
        <w:t>89 korisnika pomo</w:t>
      </w:r>
      <w:r w:rsidR="000F726E" w:rsidRPr="009C16BA">
        <w:rPr>
          <w:rFonts w:ascii="Arial" w:hAnsi="Arial" w:cs="Arial"/>
          <w:color w:val="000000" w:themeColor="text1"/>
          <w:sz w:val="20"/>
          <w:szCs w:val="20"/>
        </w:rPr>
        <w:t>ći u kući, te 30 korisnika usluge h</w:t>
      </w:r>
      <w:r w:rsidR="008E008F" w:rsidRPr="009C16BA">
        <w:rPr>
          <w:rFonts w:ascii="Arial" w:hAnsi="Arial" w:cs="Arial"/>
          <w:color w:val="000000" w:themeColor="text1"/>
          <w:sz w:val="20"/>
          <w:szCs w:val="20"/>
        </w:rPr>
        <w:t xml:space="preserve">alo pomoć. Bitno je istaknuti da ustanova koordinira rad klubova za starije osobe na području Grada Rijeke (klubovi Belveder, Bulevard, Pećine, Potok, Vežica i Zamet) koji imaju oko 1000 članova. </w:t>
      </w:r>
      <w:r w:rsidR="003C15F4" w:rsidRPr="009C16BA">
        <w:rPr>
          <w:rFonts w:ascii="Arial" w:hAnsi="Arial" w:cs="Arial"/>
          <w:color w:val="000000" w:themeColor="text1"/>
          <w:sz w:val="20"/>
          <w:szCs w:val="20"/>
        </w:rPr>
        <w:t xml:space="preserve">U razdoblju od siječnja do prosinca 2025. g. zaprimljeno je 825 novih zahtjeva za smještaj u dom, dok je u 2024. g. zaprimljeno 618 zahtjeva, a 2023. g. zaprimljeno je 495 zahtjeva. Od ukupnog broja zahtjeva, 534 se odnosi na osobe ženskog spola (65%), a 291 se odnosi na osobe muškog spola (35%). Od ukupnog broja zahtjeva zaprimljenih u razdoblju od siječnja do prosinca, 424 zahtjeva predano je za smještaj na stambenom dijelu (51%) dok je 401 zahtjeva predano za stacionar (49%). Najviše zahtjeva predano je u travnju (86), a najmanje u prosincu (54).U razdoblju od siječnja do prosinca 2025. g. na smještaj je primljeno 97 novih stanara, od toga 5 temeljem zahtjeva HZSR ( 5% ), dok je u 2024. g. primljeno 99 novih stanara, od kojih 15 temeljem zahtjeva HZSR (15%). Najviše prijema bilo je u prosincu (15), a najmanje u ožujku, travnju i kolovozu (5). Od ukupnog broja novoprimljenih stanara, 69 stanara primljeno je na smještaj na stacionaru (71%), u odnosu na 28 stanara smještenih na </w:t>
      </w:r>
      <w:r w:rsidR="00E8717C">
        <w:rPr>
          <w:rFonts w:ascii="Arial" w:hAnsi="Arial" w:cs="Arial"/>
          <w:color w:val="000000" w:themeColor="text1"/>
          <w:sz w:val="20"/>
          <w:szCs w:val="20"/>
        </w:rPr>
        <w:t xml:space="preserve">stambenom dijelu (29%). </w:t>
      </w:r>
      <w:r w:rsidR="00BC59D4" w:rsidRPr="009C16BA">
        <w:rPr>
          <w:rFonts w:ascii="Arial" w:hAnsi="Arial" w:cs="Arial"/>
          <w:color w:val="000000" w:themeColor="text1"/>
          <w:sz w:val="20"/>
          <w:szCs w:val="20"/>
        </w:rPr>
        <w:t>Redovito se provode aktivnosti individualnog rada sa stanarima, grupnog socijalnog rada sa stanarima (katni sastanci), aktivnosti posredovanja u rješavanju konfliktnih situacija, kulturno-zabavne aktivnosti (Valentinovo, karnevalska zabava, Uskrs, Dan žena, Dan očeva, svjetski dan glazbe), zdravstveno – edukativne aktivnosti (mjerenje šećera i tlaka, predavanja), bibliotekarske aktivnosti, rekreativno rehabilitacijske aktivnosti (vježbe), društvene igre, zadovoljavanje osobnih potreba (održavanje misnih slavlja), sportsko rekreativne aktivnosti . Posebno je obilježeno 60. godina rada Doma kojom prilikom je Dom dobio i posebno priznanje Primorsko-goranske županije te izd</w:t>
      </w:r>
      <w:r w:rsidR="003C15F4" w:rsidRPr="009C16BA">
        <w:rPr>
          <w:rFonts w:ascii="Arial" w:hAnsi="Arial" w:cs="Arial"/>
          <w:color w:val="000000" w:themeColor="text1"/>
          <w:sz w:val="20"/>
          <w:szCs w:val="20"/>
        </w:rPr>
        <w:t>ao prigodnu promotivnu brošuru.</w:t>
      </w:r>
      <w:r w:rsidR="00BC59D4" w:rsidRPr="009C16BA">
        <w:rPr>
          <w:rFonts w:ascii="Arial" w:hAnsi="Arial" w:cs="Arial"/>
          <w:color w:val="000000" w:themeColor="text1"/>
          <w:sz w:val="20"/>
          <w:szCs w:val="20"/>
        </w:rPr>
        <w:t>Provedene su redovne interne edukacije za njegovatelje i medicinsko osoblje, osposobljavanje za BLS te dodatne edukacije za E-Qalin moderatore, procesne vođe i edukatore. Ukupno je u ove edukacije bi</w:t>
      </w:r>
      <w:r w:rsidR="003C15F4" w:rsidRPr="009C16BA">
        <w:rPr>
          <w:rFonts w:ascii="Arial" w:hAnsi="Arial" w:cs="Arial"/>
          <w:color w:val="000000" w:themeColor="text1"/>
          <w:sz w:val="20"/>
          <w:szCs w:val="20"/>
        </w:rPr>
        <w:t>lo uključeno oko 50 zaposlenih.</w:t>
      </w:r>
      <w:r>
        <w:rPr>
          <w:rFonts w:ascii="Arial" w:hAnsi="Arial" w:cs="Arial"/>
          <w:color w:val="000000" w:themeColor="text1"/>
          <w:sz w:val="20"/>
          <w:szCs w:val="20"/>
        </w:rPr>
        <w:t xml:space="preserve"> </w:t>
      </w:r>
      <w:r w:rsidR="00BC59D4" w:rsidRPr="009C16BA">
        <w:rPr>
          <w:rFonts w:ascii="Arial" w:hAnsi="Arial" w:cs="Arial"/>
          <w:color w:val="000000" w:themeColor="text1"/>
          <w:sz w:val="20"/>
          <w:szCs w:val="20"/>
        </w:rPr>
        <w:t xml:space="preserve">Evaluacije zadovoljstva korisnika, rodbine i radnika se provode na godišnjoj razini (tijekom svibnja i lipnja), a s rezultatima su upoznati svi ključni dionici. </w:t>
      </w:r>
    </w:p>
    <w:p w14:paraId="2CCD28B6" w14:textId="77777777" w:rsidR="00BC59D4" w:rsidRPr="002248FC" w:rsidRDefault="00BC59D4" w:rsidP="008E008F">
      <w:pPr>
        <w:spacing w:after="0" w:line="240" w:lineRule="auto"/>
        <w:jc w:val="both"/>
        <w:rPr>
          <w:rFonts w:ascii="Arial" w:hAnsi="Arial" w:cs="Arial"/>
          <w:color w:val="000000" w:themeColor="text1"/>
          <w:sz w:val="20"/>
          <w:szCs w:val="20"/>
        </w:rPr>
      </w:pPr>
    </w:p>
    <w:p w14:paraId="669CAEF6" w14:textId="5E6387E3" w:rsidR="00245E8F" w:rsidRDefault="00245E8F" w:rsidP="00964B80">
      <w:pPr>
        <w:spacing w:after="0" w:line="240" w:lineRule="auto"/>
        <w:rPr>
          <w:rFonts w:ascii="Arial" w:hAnsi="Arial" w:cs="Arial"/>
          <w:color w:val="000000" w:themeColor="text1"/>
          <w:sz w:val="20"/>
          <w:szCs w:val="20"/>
        </w:rPr>
      </w:pPr>
    </w:p>
    <w:p w14:paraId="2B60FB97" w14:textId="42A08774" w:rsidR="00551D95" w:rsidRDefault="00551D95" w:rsidP="00964B80">
      <w:pPr>
        <w:spacing w:after="0" w:line="240" w:lineRule="auto"/>
        <w:rPr>
          <w:rFonts w:ascii="Arial" w:hAnsi="Arial" w:cs="Arial"/>
          <w:color w:val="000000" w:themeColor="text1"/>
          <w:sz w:val="20"/>
          <w:szCs w:val="20"/>
        </w:rPr>
      </w:pPr>
    </w:p>
    <w:p w14:paraId="23793E71" w14:textId="7D5D2B98" w:rsidR="00551D95" w:rsidRDefault="00551D95" w:rsidP="00964B80">
      <w:pPr>
        <w:spacing w:after="0" w:line="240" w:lineRule="auto"/>
        <w:rPr>
          <w:rFonts w:ascii="Arial" w:hAnsi="Arial" w:cs="Arial"/>
          <w:color w:val="000000" w:themeColor="text1"/>
          <w:sz w:val="20"/>
          <w:szCs w:val="20"/>
        </w:rPr>
      </w:pPr>
    </w:p>
    <w:p w14:paraId="7A5E6F69" w14:textId="13E4FF77" w:rsidR="00551D95" w:rsidRDefault="00551D95" w:rsidP="00964B80">
      <w:pPr>
        <w:spacing w:after="0" w:line="240" w:lineRule="auto"/>
        <w:rPr>
          <w:rFonts w:ascii="Arial" w:hAnsi="Arial" w:cs="Arial"/>
          <w:color w:val="000000" w:themeColor="text1"/>
          <w:sz w:val="20"/>
          <w:szCs w:val="20"/>
        </w:rPr>
      </w:pPr>
    </w:p>
    <w:p w14:paraId="23F1064F" w14:textId="77777777" w:rsidR="00964B80" w:rsidRPr="002248FC" w:rsidRDefault="00964B80" w:rsidP="00964B80">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lastRenderedPageBreak/>
        <w:t>IZVRŠENJE FINANCIJSKOG PLANA:</w:t>
      </w:r>
    </w:p>
    <w:p w14:paraId="708BD099" w14:textId="77777777" w:rsidR="00964B80" w:rsidRPr="002248FC"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0F726E" w:rsidRPr="002248FC" w14:paraId="1A4412C4" w14:textId="77777777" w:rsidTr="00245E8F">
        <w:trPr>
          <w:jc w:val="center"/>
        </w:trPr>
        <w:tc>
          <w:tcPr>
            <w:tcW w:w="817" w:type="dxa"/>
            <w:vAlign w:val="center"/>
          </w:tcPr>
          <w:p w14:paraId="3ECE7DDC"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12BF3991" w14:textId="77777777" w:rsidR="00964B80" w:rsidRPr="002248FC" w:rsidRDefault="00964B80" w:rsidP="00245E8F">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4D101E95"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7E7208BA" w14:textId="77777777" w:rsidR="00964B80" w:rsidRPr="002248FC" w:rsidRDefault="008E008F"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1701" w:type="dxa"/>
            <w:vAlign w:val="center"/>
          </w:tcPr>
          <w:p w14:paraId="77C5B629"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76EA46FD" w14:textId="77777777" w:rsidR="00964B80" w:rsidRPr="002248FC" w:rsidRDefault="008E008F"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992" w:type="dxa"/>
            <w:vAlign w:val="center"/>
          </w:tcPr>
          <w:p w14:paraId="14B2611B"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0F726E" w:rsidRPr="002248FC" w14:paraId="73B029B5" w14:textId="77777777" w:rsidTr="00245E8F">
        <w:trPr>
          <w:jc w:val="center"/>
        </w:trPr>
        <w:tc>
          <w:tcPr>
            <w:tcW w:w="817" w:type="dxa"/>
          </w:tcPr>
          <w:p w14:paraId="4090A765"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08729E65" w14:textId="144C79CF" w:rsidR="00245E8F" w:rsidRPr="002248FC" w:rsidRDefault="00E8717C" w:rsidP="00245E8F">
            <w:pPr>
              <w:spacing w:line="276" w:lineRule="auto"/>
              <w:rPr>
                <w:rFonts w:ascii="Arial" w:hAnsi="Arial" w:cs="Arial"/>
                <w:color w:val="000000" w:themeColor="text1"/>
                <w:sz w:val="18"/>
                <w:szCs w:val="18"/>
              </w:rPr>
            </w:pPr>
            <w:r>
              <w:rPr>
                <w:rFonts w:ascii="Arial" w:hAnsi="Arial" w:cs="Arial"/>
                <w:color w:val="000000" w:themeColor="text1"/>
                <w:sz w:val="18"/>
                <w:szCs w:val="18"/>
              </w:rPr>
              <w:t>Administracija i upravljanje</w:t>
            </w:r>
          </w:p>
        </w:tc>
        <w:tc>
          <w:tcPr>
            <w:tcW w:w="1701" w:type="dxa"/>
          </w:tcPr>
          <w:p w14:paraId="30332DDB" w14:textId="77777777" w:rsidR="00245E8F" w:rsidRPr="002248FC" w:rsidRDefault="009111C5"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5.930.944,87</w:t>
            </w:r>
          </w:p>
        </w:tc>
        <w:tc>
          <w:tcPr>
            <w:tcW w:w="1701" w:type="dxa"/>
          </w:tcPr>
          <w:p w14:paraId="367307FF" w14:textId="77777777" w:rsidR="00245E8F" w:rsidRPr="002248FC" w:rsidRDefault="009111C5"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5.516.403,36</w:t>
            </w:r>
          </w:p>
        </w:tc>
        <w:tc>
          <w:tcPr>
            <w:tcW w:w="992" w:type="dxa"/>
          </w:tcPr>
          <w:p w14:paraId="76068884" w14:textId="33130F3E" w:rsidR="00245E8F" w:rsidRPr="002248FC" w:rsidRDefault="00551D95" w:rsidP="00245E8F">
            <w:pPr>
              <w:jc w:val="right"/>
              <w:rPr>
                <w:rFonts w:ascii="Arial" w:hAnsi="Arial" w:cs="Arial"/>
                <w:color w:val="000000" w:themeColor="text1"/>
                <w:sz w:val="18"/>
                <w:szCs w:val="18"/>
              </w:rPr>
            </w:pPr>
            <w:r>
              <w:rPr>
                <w:rFonts w:ascii="Arial" w:hAnsi="Arial" w:cs="Arial"/>
                <w:color w:val="000000" w:themeColor="text1"/>
                <w:sz w:val="18"/>
                <w:szCs w:val="18"/>
              </w:rPr>
              <w:t>93,01</w:t>
            </w:r>
          </w:p>
        </w:tc>
      </w:tr>
      <w:tr w:rsidR="000F726E" w:rsidRPr="002248FC" w14:paraId="79FEC924" w14:textId="77777777" w:rsidTr="00245E8F">
        <w:trPr>
          <w:jc w:val="center"/>
        </w:trPr>
        <w:tc>
          <w:tcPr>
            <w:tcW w:w="817" w:type="dxa"/>
          </w:tcPr>
          <w:p w14:paraId="483D0B66" w14:textId="77777777" w:rsidR="00245E8F" w:rsidRPr="002248FC" w:rsidRDefault="00245E8F" w:rsidP="00245E8F">
            <w:pPr>
              <w:jc w:val="center"/>
              <w:rPr>
                <w:rFonts w:ascii="Arial" w:hAnsi="Arial" w:cs="Arial"/>
                <w:b/>
                <w:color w:val="000000" w:themeColor="text1"/>
                <w:sz w:val="18"/>
                <w:szCs w:val="18"/>
              </w:rPr>
            </w:pPr>
          </w:p>
        </w:tc>
        <w:tc>
          <w:tcPr>
            <w:tcW w:w="4678" w:type="dxa"/>
          </w:tcPr>
          <w:p w14:paraId="68EB31A0" w14:textId="77777777" w:rsidR="00245E8F" w:rsidRPr="002248FC" w:rsidRDefault="00245E8F" w:rsidP="00245E8F">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21DBC4B5" w14:textId="77777777" w:rsidR="00245E8F" w:rsidRPr="002248FC" w:rsidRDefault="009111C5"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5.930.944,87</w:t>
            </w:r>
          </w:p>
        </w:tc>
        <w:tc>
          <w:tcPr>
            <w:tcW w:w="1701" w:type="dxa"/>
          </w:tcPr>
          <w:p w14:paraId="071617B8" w14:textId="77777777" w:rsidR="00245E8F" w:rsidRPr="002248FC" w:rsidRDefault="009111C5"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5.516.403,36</w:t>
            </w:r>
          </w:p>
        </w:tc>
        <w:tc>
          <w:tcPr>
            <w:tcW w:w="992" w:type="dxa"/>
          </w:tcPr>
          <w:p w14:paraId="759897A7" w14:textId="1922D57A" w:rsidR="00245E8F" w:rsidRPr="002248FC" w:rsidRDefault="00551D95" w:rsidP="00245E8F">
            <w:pPr>
              <w:jc w:val="right"/>
              <w:rPr>
                <w:rFonts w:ascii="Arial" w:hAnsi="Arial" w:cs="Arial"/>
                <w:b/>
                <w:color w:val="000000" w:themeColor="text1"/>
                <w:sz w:val="18"/>
                <w:szCs w:val="18"/>
              </w:rPr>
            </w:pPr>
            <w:r>
              <w:rPr>
                <w:rFonts w:ascii="Arial" w:hAnsi="Arial" w:cs="Arial"/>
                <w:b/>
                <w:color w:val="000000" w:themeColor="text1"/>
                <w:sz w:val="18"/>
                <w:szCs w:val="18"/>
              </w:rPr>
              <w:t>93,01</w:t>
            </w:r>
          </w:p>
        </w:tc>
      </w:tr>
    </w:tbl>
    <w:p w14:paraId="3E776470" w14:textId="77777777" w:rsidR="00964B80" w:rsidRPr="002248FC" w:rsidRDefault="00964B80" w:rsidP="00964B80">
      <w:pPr>
        <w:spacing w:after="0" w:line="240" w:lineRule="auto"/>
        <w:rPr>
          <w:rFonts w:ascii="Arial" w:hAnsi="Arial" w:cs="Arial"/>
          <w:b/>
          <w:color w:val="000000" w:themeColor="text1"/>
          <w:sz w:val="20"/>
          <w:szCs w:val="20"/>
        </w:rPr>
      </w:pPr>
    </w:p>
    <w:p w14:paraId="0554E7FF" w14:textId="77777777" w:rsidR="00E27521" w:rsidRPr="002248FC" w:rsidRDefault="00E27521" w:rsidP="00964B80">
      <w:pPr>
        <w:spacing w:after="0" w:line="240" w:lineRule="auto"/>
        <w:rPr>
          <w:rFonts w:ascii="Arial" w:hAnsi="Arial" w:cs="Arial"/>
          <w:b/>
          <w:color w:val="000000" w:themeColor="text1"/>
          <w:sz w:val="20"/>
          <w:szCs w:val="20"/>
        </w:rPr>
      </w:pPr>
    </w:p>
    <w:p w14:paraId="2554C3CE" w14:textId="77777777" w:rsidR="00BC59D4" w:rsidRPr="002248FC" w:rsidRDefault="00BC59D4" w:rsidP="00964B80">
      <w:pPr>
        <w:spacing w:after="0" w:line="240" w:lineRule="auto"/>
        <w:rPr>
          <w:rFonts w:ascii="Arial" w:hAnsi="Arial" w:cs="Arial"/>
          <w:b/>
          <w:color w:val="000000" w:themeColor="text1"/>
          <w:sz w:val="20"/>
          <w:szCs w:val="20"/>
        </w:rPr>
      </w:pPr>
    </w:p>
    <w:p w14:paraId="3FE88915" w14:textId="77777777" w:rsidR="00964B80" w:rsidRPr="002248FC" w:rsidRDefault="00964B80" w:rsidP="00964B80">
      <w:pPr>
        <w:spacing w:after="0" w:line="240" w:lineRule="auto"/>
        <w:rPr>
          <w:rFonts w:ascii="Arial" w:hAnsi="Arial" w:cs="Arial"/>
          <w:i/>
          <w:color w:val="000000" w:themeColor="text1"/>
          <w:sz w:val="20"/>
          <w:szCs w:val="20"/>
        </w:rPr>
      </w:pPr>
      <w:r w:rsidRPr="002248FC">
        <w:rPr>
          <w:rFonts w:ascii="Arial" w:hAnsi="Arial" w:cs="Arial"/>
          <w:b/>
          <w:color w:val="000000" w:themeColor="text1"/>
          <w:sz w:val="20"/>
          <w:szCs w:val="20"/>
        </w:rPr>
        <w:t xml:space="preserve">POKAZATELJI USPJEŠNOSTI: </w:t>
      </w:r>
    </w:p>
    <w:p w14:paraId="56DFBCE6" w14:textId="77777777" w:rsidR="00245E8F" w:rsidRPr="002248FC" w:rsidRDefault="00245E8F" w:rsidP="00964B80">
      <w:pPr>
        <w:spacing w:after="0" w:line="240" w:lineRule="auto"/>
        <w:rPr>
          <w:rFonts w:ascii="Arial" w:hAnsi="Arial" w:cs="Arial"/>
          <w:b/>
          <w:color w:val="000000" w:themeColor="text1"/>
          <w:sz w:val="20"/>
          <w:szCs w:val="20"/>
        </w:rPr>
      </w:pPr>
    </w:p>
    <w:p w14:paraId="605EAE53" w14:textId="77777777" w:rsidR="00964B80" w:rsidRPr="002248FC"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2248FC" w:rsidRPr="002248FC" w14:paraId="526AD8AF" w14:textId="77777777" w:rsidTr="00245E8F">
        <w:trPr>
          <w:trHeight w:val="634"/>
          <w:jc w:val="center"/>
        </w:trPr>
        <w:tc>
          <w:tcPr>
            <w:tcW w:w="2235" w:type="dxa"/>
            <w:vAlign w:val="center"/>
          </w:tcPr>
          <w:p w14:paraId="2B52A023"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Pokazatelj uspješnosti</w:t>
            </w:r>
          </w:p>
        </w:tc>
        <w:tc>
          <w:tcPr>
            <w:tcW w:w="3260" w:type="dxa"/>
            <w:vAlign w:val="center"/>
          </w:tcPr>
          <w:p w14:paraId="1BD62D78"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Definicija</w:t>
            </w:r>
          </w:p>
        </w:tc>
        <w:tc>
          <w:tcPr>
            <w:tcW w:w="630" w:type="dxa"/>
            <w:vAlign w:val="center"/>
          </w:tcPr>
          <w:p w14:paraId="029B0467"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Jedinica</w:t>
            </w:r>
          </w:p>
        </w:tc>
        <w:tc>
          <w:tcPr>
            <w:tcW w:w="1254" w:type="dxa"/>
            <w:vAlign w:val="center"/>
          </w:tcPr>
          <w:p w14:paraId="1004928D"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Polazna vrijednost</w:t>
            </w:r>
          </w:p>
        </w:tc>
        <w:tc>
          <w:tcPr>
            <w:tcW w:w="1255" w:type="dxa"/>
            <w:vAlign w:val="center"/>
          </w:tcPr>
          <w:p w14:paraId="1A76E85E"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Ciljana vrijednost </w:t>
            </w:r>
          </w:p>
          <w:p w14:paraId="5EBD3105" w14:textId="77777777" w:rsidR="00964B80" w:rsidRPr="002248FC" w:rsidRDefault="000F726E"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1255" w:type="dxa"/>
          </w:tcPr>
          <w:p w14:paraId="1B0E629D"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Ostvarena vrijednost</w:t>
            </w:r>
          </w:p>
          <w:p w14:paraId="11E9D3B1" w14:textId="77777777" w:rsidR="00964B80" w:rsidRPr="002248FC" w:rsidRDefault="000F726E" w:rsidP="00245E8F">
            <w:pPr>
              <w:jc w:val="center"/>
              <w:rPr>
                <w:color w:val="000000" w:themeColor="text1"/>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r>
      <w:tr w:rsidR="002248FC" w:rsidRPr="002248FC" w14:paraId="67E81769" w14:textId="77777777" w:rsidTr="00F663C9">
        <w:trPr>
          <w:trHeight w:val="207"/>
          <w:jc w:val="center"/>
        </w:trPr>
        <w:tc>
          <w:tcPr>
            <w:tcW w:w="2235" w:type="dxa"/>
            <w:vAlign w:val="center"/>
          </w:tcPr>
          <w:p w14:paraId="680791EE" w14:textId="77777777" w:rsidR="003C15F4" w:rsidRPr="002248FC" w:rsidRDefault="003C15F4" w:rsidP="003C15F4">
            <w:pPr>
              <w:spacing w:line="276" w:lineRule="auto"/>
              <w:ind w:left="-36" w:right="-83"/>
              <w:jc w:val="center"/>
              <w:rPr>
                <w:rFonts w:ascii="Arial" w:hAnsi="Arial" w:cs="Arial"/>
                <w:color w:val="000000" w:themeColor="text1"/>
                <w:sz w:val="16"/>
                <w:szCs w:val="16"/>
              </w:rPr>
            </w:pPr>
            <w:r w:rsidRPr="002248FC">
              <w:rPr>
                <w:rFonts w:ascii="Arial" w:hAnsi="Arial" w:cs="Arial"/>
                <w:color w:val="000000" w:themeColor="text1"/>
                <w:sz w:val="16"/>
                <w:szCs w:val="16"/>
              </w:rPr>
              <w:t>Ocjena standarda kvalitete pruženih usluga</w:t>
            </w:r>
          </w:p>
          <w:p w14:paraId="057647EF" w14:textId="77777777" w:rsidR="003C15F4" w:rsidRPr="002248FC" w:rsidRDefault="003C15F4" w:rsidP="003C15F4">
            <w:pPr>
              <w:spacing w:line="276" w:lineRule="auto"/>
              <w:ind w:left="-36" w:right="-83"/>
              <w:jc w:val="center"/>
              <w:rPr>
                <w:rFonts w:ascii="Arial" w:hAnsi="Arial" w:cs="Arial"/>
                <w:color w:val="000000" w:themeColor="text1"/>
                <w:sz w:val="16"/>
                <w:szCs w:val="16"/>
              </w:rPr>
            </w:pPr>
            <w:r w:rsidRPr="002248FC">
              <w:rPr>
                <w:rFonts w:ascii="Arial" w:hAnsi="Arial" w:cs="Arial"/>
                <w:color w:val="000000" w:themeColor="text1"/>
                <w:sz w:val="16"/>
                <w:szCs w:val="16"/>
              </w:rPr>
              <w:t>domova za starije osobe</w:t>
            </w:r>
          </w:p>
        </w:tc>
        <w:tc>
          <w:tcPr>
            <w:tcW w:w="3260" w:type="dxa"/>
            <w:vAlign w:val="center"/>
          </w:tcPr>
          <w:p w14:paraId="25B24197" w14:textId="77777777" w:rsidR="003C15F4" w:rsidRPr="002248FC" w:rsidRDefault="003C15F4" w:rsidP="003C15F4">
            <w:pPr>
              <w:spacing w:line="276" w:lineRule="auto"/>
              <w:jc w:val="center"/>
              <w:rPr>
                <w:rFonts w:ascii="Arial" w:hAnsi="Arial" w:cs="Arial"/>
                <w:color w:val="000000" w:themeColor="text1"/>
                <w:sz w:val="16"/>
                <w:szCs w:val="16"/>
              </w:rPr>
            </w:pPr>
            <w:r w:rsidRPr="002248FC">
              <w:rPr>
                <w:rFonts w:ascii="Arial" w:hAnsi="Arial" w:cs="Arial"/>
                <w:color w:val="000000" w:themeColor="text1"/>
                <w:sz w:val="16"/>
                <w:szCs w:val="16"/>
              </w:rPr>
              <w:t xml:space="preserve">Evaluacija (samoprocjena) dobivene usluge u ustanovi od strane korisnika </w:t>
            </w:r>
          </w:p>
        </w:tc>
        <w:tc>
          <w:tcPr>
            <w:tcW w:w="630" w:type="dxa"/>
            <w:vAlign w:val="center"/>
          </w:tcPr>
          <w:p w14:paraId="428B0650" w14:textId="77777777" w:rsidR="003C15F4" w:rsidRPr="002248FC" w:rsidRDefault="003C15F4" w:rsidP="003C15F4">
            <w:pPr>
              <w:spacing w:line="276" w:lineRule="auto"/>
              <w:jc w:val="center"/>
              <w:rPr>
                <w:rFonts w:ascii="Arial" w:hAnsi="Arial" w:cs="Arial"/>
                <w:color w:val="000000" w:themeColor="text1"/>
                <w:sz w:val="16"/>
                <w:szCs w:val="16"/>
              </w:rPr>
            </w:pPr>
            <w:r w:rsidRPr="002248FC">
              <w:rPr>
                <w:rFonts w:ascii="Arial" w:hAnsi="Arial" w:cs="Arial"/>
                <w:color w:val="000000" w:themeColor="text1"/>
                <w:sz w:val="16"/>
                <w:szCs w:val="16"/>
              </w:rPr>
              <w:t xml:space="preserve"> Ocjena              1-5</w:t>
            </w:r>
          </w:p>
        </w:tc>
        <w:tc>
          <w:tcPr>
            <w:tcW w:w="1254" w:type="dxa"/>
          </w:tcPr>
          <w:p w14:paraId="6A7DF756" w14:textId="40B1F4D6" w:rsidR="003C15F4" w:rsidRPr="002248FC" w:rsidRDefault="003C15F4" w:rsidP="003C15F4">
            <w:pPr>
              <w:jc w:val="center"/>
              <w:rPr>
                <w:rFonts w:ascii="Arial" w:hAnsi="Arial" w:cs="Arial"/>
                <w:color w:val="000000" w:themeColor="text1"/>
                <w:sz w:val="18"/>
                <w:szCs w:val="18"/>
              </w:rPr>
            </w:pPr>
            <w:r w:rsidRPr="002248FC">
              <w:rPr>
                <w:rFonts w:ascii="Arial" w:hAnsi="Arial" w:cs="Arial"/>
                <w:bCs/>
                <w:color w:val="000000" w:themeColor="text1"/>
                <w:sz w:val="18"/>
                <w:szCs w:val="18"/>
              </w:rPr>
              <w:t>4,34</w:t>
            </w:r>
          </w:p>
        </w:tc>
        <w:tc>
          <w:tcPr>
            <w:tcW w:w="1255" w:type="dxa"/>
          </w:tcPr>
          <w:p w14:paraId="7D869AFF" w14:textId="060A7B34" w:rsidR="003C15F4" w:rsidRPr="002248FC" w:rsidRDefault="003C15F4" w:rsidP="003C15F4">
            <w:pPr>
              <w:jc w:val="center"/>
              <w:rPr>
                <w:rFonts w:ascii="Arial" w:hAnsi="Arial" w:cs="Arial"/>
                <w:color w:val="000000" w:themeColor="text1"/>
                <w:sz w:val="18"/>
                <w:szCs w:val="18"/>
              </w:rPr>
            </w:pPr>
            <w:r w:rsidRPr="002248FC">
              <w:rPr>
                <w:rFonts w:ascii="Arial" w:hAnsi="Arial" w:cs="Arial"/>
                <w:bCs/>
                <w:color w:val="000000" w:themeColor="text1"/>
                <w:sz w:val="18"/>
                <w:szCs w:val="18"/>
              </w:rPr>
              <w:t>4,40</w:t>
            </w:r>
          </w:p>
        </w:tc>
        <w:tc>
          <w:tcPr>
            <w:tcW w:w="1255" w:type="dxa"/>
          </w:tcPr>
          <w:p w14:paraId="2FF51309" w14:textId="64199BC8" w:rsidR="003C15F4" w:rsidRPr="002248FC" w:rsidRDefault="00E8717C" w:rsidP="003C15F4">
            <w:pPr>
              <w:jc w:val="center"/>
              <w:rPr>
                <w:rFonts w:ascii="Arial" w:hAnsi="Arial" w:cs="Arial"/>
                <w:color w:val="000000" w:themeColor="text1"/>
                <w:sz w:val="18"/>
                <w:szCs w:val="18"/>
              </w:rPr>
            </w:pPr>
            <w:r>
              <w:rPr>
                <w:rFonts w:ascii="Arial" w:eastAsia="Times New Roman" w:hAnsi="Arial" w:cs="Arial"/>
                <w:bCs/>
                <w:color w:val="000000" w:themeColor="text1"/>
                <w:sz w:val="16"/>
                <w:szCs w:val="16"/>
                <w:lang w:eastAsia="hr-HR"/>
              </w:rPr>
              <w:t>4,33</w:t>
            </w:r>
          </w:p>
        </w:tc>
      </w:tr>
      <w:tr w:rsidR="002248FC" w:rsidRPr="002248FC" w14:paraId="27B67F50" w14:textId="77777777" w:rsidTr="00F663C9">
        <w:trPr>
          <w:trHeight w:val="207"/>
          <w:jc w:val="center"/>
        </w:trPr>
        <w:tc>
          <w:tcPr>
            <w:tcW w:w="2235" w:type="dxa"/>
            <w:vAlign w:val="center"/>
          </w:tcPr>
          <w:p w14:paraId="4FEDC21E" w14:textId="77777777" w:rsidR="004A1F66" w:rsidRPr="004A1F66" w:rsidRDefault="004A1F66" w:rsidP="004A1F66">
            <w:pPr>
              <w:ind w:left="-36" w:right="-83"/>
              <w:jc w:val="center"/>
              <w:rPr>
                <w:rFonts w:ascii="Arial" w:hAnsi="Arial" w:cs="Arial"/>
                <w:color w:val="000000" w:themeColor="text1"/>
                <w:sz w:val="16"/>
                <w:szCs w:val="16"/>
              </w:rPr>
            </w:pPr>
            <w:r w:rsidRPr="004A1F66">
              <w:rPr>
                <w:rFonts w:ascii="Arial" w:hAnsi="Arial" w:cs="Arial"/>
                <w:color w:val="000000" w:themeColor="text1"/>
                <w:sz w:val="16"/>
                <w:szCs w:val="16"/>
              </w:rPr>
              <w:t>Ocjena standarda kvalitete pruženih usluga</w:t>
            </w:r>
          </w:p>
          <w:p w14:paraId="4B54D4CB" w14:textId="6F3CD1D6" w:rsidR="003C15F4" w:rsidRPr="002248FC" w:rsidRDefault="004A1F66" w:rsidP="004A1F66">
            <w:pPr>
              <w:spacing w:line="276" w:lineRule="auto"/>
              <w:ind w:left="-36" w:right="-83"/>
              <w:jc w:val="center"/>
              <w:rPr>
                <w:rFonts w:ascii="Arial" w:hAnsi="Arial" w:cs="Arial"/>
                <w:color w:val="000000" w:themeColor="text1"/>
                <w:sz w:val="16"/>
                <w:szCs w:val="16"/>
              </w:rPr>
            </w:pPr>
            <w:r w:rsidRPr="004A1F66">
              <w:rPr>
                <w:rFonts w:ascii="Arial" w:hAnsi="Arial" w:cs="Arial"/>
                <w:color w:val="000000" w:themeColor="text1"/>
                <w:sz w:val="16"/>
                <w:szCs w:val="16"/>
              </w:rPr>
              <w:t>domova za starije osobe</w:t>
            </w:r>
          </w:p>
        </w:tc>
        <w:tc>
          <w:tcPr>
            <w:tcW w:w="3260" w:type="dxa"/>
            <w:vAlign w:val="center"/>
          </w:tcPr>
          <w:p w14:paraId="107456DA" w14:textId="77777777" w:rsidR="003C15F4" w:rsidRPr="002248FC" w:rsidRDefault="003C15F4" w:rsidP="003C15F4">
            <w:pPr>
              <w:spacing w:line="276" w:lineRule="auto"/>
              <w:jc w:val="center"/>
              <w:rPr>
                <w:rFonts w:ascii="Arial" w:hAnsi="Arial" w:cs="Arial"/>
                <w:color w:val="000000" w:themeColor="text1"/>
                <w:sz w:val="16"/>
                <w:szCs w:val="16"/>
              </w:rPr>
            </w:pPr>
            <w:r w:rsidRPr="002248FC">
              <w:rPr>
                <w:rFonts w:ascii="Arial" w:hAnsi="Arial" w:cs="Arial"/>
                <w:color w:val="000000" w:themeColor="text1"/>
                <w:sz w:val="16"/>
                <w:szCs w:val="16"/>
              </w:rPr>
              <w:t>Evaluacija (samoprocjena) pružene usluge u ustanovi od strane rodbine</w:t>
            </w:r>
          </w:p>
        </w:tc>
        <w:tc>
          <w:tcPr>
            <w:tcW w:w="630" w:type="dxa"/>
            <w:vAlign w:val="center"/>
          </w:tcPr>
          <w:p w14:paraId="5A349A46" w14:textId="77777777" w:rsidR="003C15F4" w:rsidRPr="002248FC" w:rsidRDefault="003C15F4" w:rsidP="003C15F4">
            <w:pPr>
              <w:spacing w:line="276" w:lineRule="auto"/>
              <w:jc w:val="center"/>
              <w:rPr>
                <w:rFonts w:ascii="Arial" w:hAnsi="Arial" w:cs="Arial"/>
                <w:color w:val="000000" w:themeColor="text1"/>
                <w:sz w:val="16"/>
                <w:szCs w:val="16"/>
              </w:rPr>
            </w:pPr>
            <w:r w:rsidRPr="002248FC">
              <w:rPr>
                <w:rFonts w:ascii="Arial" w:hAnsi="Arial" w:cs="Arial"/>
                <w:color w:val="000000" w:themeColor="text1"/>
                <w:sz w:val="16"/>
                <w:szCs w:val="16"/>
              </w:rPr>
              <w:t>Ocjena               1-5</w:t>
            </w:r>
          </w:p>
        </w:tc>
        <w:tc>
          <w:tcPr>
            <w:tcW w:w="1254" w:type="dxa"/>
          </w:tcPr>
          <w:p w14:paraId="2F0F484C" w14:textId="5B253BFA" w:rsidR="003C15F4" w:rsidRPr="002248FC" w:rsidRDefault="003C15F4" w:rsidP="003C15F4">
            <w:pPr>
              <w:jc w:val="center"/>
              <w:rPr>
                <w:rFonts w:ascii="Arial" w:hAnsi="Arial" w:cs="Arial"/>
                <w:color w:val="000000" w:themeColor="text1"/>
                <w:sz w:val="18"/>
                <w:szCs w:val="18"/>
              </w:rPr>
            </w:pPr>
            <w:r w:rsidRPr="002248FC">
              <w:rPr>
                <w:rFonts w:ascii="Arial" w:hAnsi="Arial" w:cs="Arial"/>
                <w:bCs/>
                <w:color w:val="000000" w:themeColor="text1"/>
                <w:sz w:val="18"/>
                <w:szCs w:val="18"/>
              </w:rPr>
              <w:t>4,31</w:t>
            </w:r>
          </w:p>
        </w:tc>
        <w:tc>
          <w:tcPr>
            <w:tcW w:w="1255" w:type="dxa"/>
          </w:tcPr>
          <w:p w14:paraId="78554F6B" w14:textId="3E7AC79A" w:rsidR="003C15F4" w:rsidRPr="002248FC" w:rsidRDefault="003C15F4" w:rsidP="003C15F4">
            <w:pPr>
              <w:jc w:val="center"/>
              <w:rPr>
                <w:rFonts w:ascii="Arial" w:hAnsi="Arial" w:cs="Arial"/>
                <w:color w:val="000000" w:themeColor="text1"/>
                <w:sz w:val="18"/>
                <w:szCs w:val="18"/>
              </w:rPr>
            </w:pPr>
            <w:r w:rsidRPr="002248FC">
              <w:rPr>
                <w:rFonts w:ascii="Arial" w:hAnsi="Arial" w:cs="Arial"/>
                <w:bCs/>
                <w:color w:val="000000" w:themeColor="text1"/>
                <w:sz w:val="18"/>
                <w:szCs w:val="18"/>
              </w:rPr>
              <w:t>4,40</w:t>
            </w:r>
          </w:p>
        </w:tc>
        <w:tc>
          <w:tcPr>
            <w:tcW w:w="1255" w:type="dxa"/>
          </w:tcPr>
          <w:p w14:paraId="7BD4A478" w14:textId="1E96A601" w:rsidR="003C15F4" w:rsidRPr="002248FC" w:rsidRDefault="003C15F4" w:rsidP="003C15F4">
            <w:pPr>
              <w:jc w:val="center"/>
              <w:rPr>
                <w:rFonts w:ascii="Arial" w:hAnsi="Arial" w:cs="Arial"/>
                <w:color w:val="000000" w:themeColor="text1"/>
                <w:sz w:val="18"/>
                <w:szCs w:val="18"/>
              </w:rPr>
            </w:pPr>
            <w:r w:rsidRPr="002248FC">
              <w:rPr>
                <w:rFonts w:ascii="Arial" w:eastAsia="Times New Roman" w:hAnsi="Arial" w:cs="Arial"/>
                <w:bCs/>
                <w:color w:val="000000" w:themeColor="text1"/>
                <w:sz w:val="16"/>
                <w:szCs w:val="16"/>
                <w:lang w:eastAsia="hr-HR"/>
              </w:rPr>
              <w:t>4,</w:t>
            </w:r>
            <w:r w:rsidR="00E8717C">
              <w:rPr>
                <w:rFonts w:ascii="Arial" w:eastAsia="Times New Roman" w:hAnsi="Arial" w:cs="Arial"/>
                <w:bCs/>
                <w:color w:val="000000" w:themeColor="text1"/>
                <w:sz w:val="16"/>
                <w:szCs w:val="16"/>
                <w:lang w:val="en-US" w:eastAsia="hr-HR"/>
              </w:rPr>
              <w:t>17</w:t>
            </w:r>
          </w:p>
        </w:tc>
      </w:tr>
      <w:tr w:rsidR="002248FC" w:rsidRPr="002248FC" w14:paraId="7DE61235" w14:textId="77777777" w:rsidTr="00F663C9">
        <w:trPr>
          <w:trHeight w:val="207"/>
          <w:jc w:val="center"/>
        </w:trPr>
        <w:tc>
          <w:tcPr>
            <w:tcW w:w="2235" w:type="dxa"/>
            <w:vAlign w:val="center"/>
          </w:tcPr>
          <w:p w14:paraId="1F3EF34F" w14:textId="77777777" w:rsidR="003C15F4" w:rsidRPr="002248FC" w:rsidRDefault="003C15F4" w:rsidP="003C15F4">
            <w:pPr>
              <w:ind w:left="-36" w:right="-83"/>
              <w:jc w:val="center"/>
              <w:rPr>
                <w:rFonts w:ascii="Arial" w:hAnsi="Arial" w:cs="Arial"/>
                <w:color w:val="000000" w:themeColor="text1"/>
                <w:sz w:val="16"/>
                <w:szCs w:val="16"/>
              </w:rPr>
            </w:pPr>
            <w:r w:rsidRPr="002248FC">
              <w:rPr>
                <w:rFonts w:ascii="Arial" w:hAnsi="Arial" w:cs="Arial"/>
                <w:color w:val="000000" w:themeColor="text1"/>
                <w:sz w:val="16"/>
                <w:szCs w:val="16"/>
              </w:rPr>
              <w:t>Ocjena radnog okruženja od strane djelatnika</w:t>
            </w:r>
          </w:p>
        </w:tc>
        <w:tc>
          <w:tcPr>
            <w:tcW w:w="3260" w:type="dxa"/>
            <w:vAlign w:val="center"/>
          </w:tcPr>
          <w:p w14:paraId="4D08EFF8" w14:textId="77777777" w:rsidR="003C15F4" w:rsidRPr="002248FC" w:rsidRDefault="003C15F4" w:rsidP="003C15F4">
            <w:pPr>
              <w:jc w:val="center"/>
              <w:rPr>
                <w:rFonts w:ascii="Arial" w:hAnsi="Arial" w:cs="Arial"/>
                <w:color w:val="000000" w:themeColor="text1"/>
                <w:sz w:val="16"/>
                <w:szCs w:val="16"/>
              </w:rPr>
            </w:pPr>
            <w:r w:rsidRPr="002248FC">
              <w:rPr>
                <w:rFonts w:ascii="Arial" w:hAnsi="Arial" w:cs="Arial"/>
                <w:color w:val="000000" w:themeColor="text1"/>
                <w:sz w:val="16"/>
                <w:szCs w:val="16"/>
              </w:rPr>
              <w:t>Evaluacija (samoprocjena) radnog okruženja u ustanovi od strane radnika</w:t>
            </w:r>
          </w:p>
        </w:tc>
        <w:tc>
          <w:tcPr>
            <w:tcW w:w="630" w:type="dxa"/>
            <w:vAlign w:val="center"/>
          </w:tcPr>
          <w:p w14:paraId="6AEAE7DD" w14:textId="77777777" w:rsidR="003C15F4" w:rsidRPr="002248FC" w:rsidRDefault="003C15F4" w:rsidP="003C15F4">
            <w:pPr>
              <w:jc w:val="center"/>
              <w:rPr>
                <w:rFonts w:ascii="Arial" w:hAnsi="Arial" w:cs="Arial"/>
                <w:color w:val="000000" w:themeColor="text1"/>
                <w:sz w:val="16"/>
                <w:szCs w:val="16"/>
              </w:rPr>
            </w:pPr>
            <w:r w:rsidRPr="002248FC">
              <w:rPr>
                <w:rFonts w:ascii="Arial" w:hAnsi="Arial" w:cs="Arial"/>
                <w:color w:val="000000" w:themeColor="text1"/>
                <w:sz w:val="16"/>
                <w:szCs w:val="16"/>
              </w:rPr>
              <w:t>Ocjena   1-5</w:t>
            </w:r>
          </w:p>
        </w:tc>
        <w:tc>
          <w:tcPr>
            <w:tcW w:w="1254" w:type="dxa"/>
            <w:tcBorders>
              <w:top w:val="single" w:sz="4" w:space="0" w:color="auto"/>
              <w:left w:val="single" w:sz="4" w:space="0" w:color="auto"/>
              <w:bottom w:val="single" w:sz="4" w:space="0" w:color="auto"/>
              <w:right w:val="single" w:sz="4" w:space="0" w:color="auto"/>
            </w:tcBorders>
          </w:tcPr>
          <w:p w14:paraId="50CE0345" w14:textId="07483A5D" w:rsidR="003C15F4" w:rsidRPr="002248FC" w:rsidRDefault="003C15F4" w:rsidP="003C15F4">
            <w:pPr>
              <w:rPr>
                <w:rFonts w:ascii="Arial" w:hAnsi="Arial" w:cs="Arial"/>
                <w:color w:val="000000" w:themeColor="text1"/>
                <w:sz w:val="18"/>
                <w:szCs w:val="18"/>
              </w:rPr>
            </w:pPr>
            <w:r w:rsidRPr="002248FC">
              <w:rPr>
                <w:rFonts w:ascii="Arial" w:eastAsia="Times New Roman" w:hAnsi="Arial" w:cs="Arial"/>
                <w:color w:val="000000" w:themeColor="text1"/>
                <w:sz w:val="18"/>
                <w:szCs w:val="18"/>
                <w:lang w:eastAsia="hr-HR"/>
              </w:rPr>
              <w:t xml:space="preserve">      3,36</w:t>
            </w:r>
          </w:p>
        </w:tc>
        <w:tc>
          <w:tcPr>
            <w:tcW w:w="1255" w:type="dxa"/>
            <w:tcBorders>
              <w:top w:val="single" w:sz="4" w:space="0" w:color="auto"/>
              <w:left w:val="single" w:sz="4" w:space="0" w:color="auto"/>
              <w:bottom w:val="single" w:sz="4" w:space="0" w:color="auto"/>
              <w:right w:val="single" w:sz="4" w:space="0" w:color="auto"/>
            </w:tcBorders>
          </w:tcPr>
          <w:p w14:paraId="0A603CD2" w14:textId="78F3A5F9" w:rsidR="003C15F4" w:rsidRPr="002248FC" w:rsidRDefault="003C15F4" w:rsidP="003C15F4">
            <w:pPr>
              <w:jc w:val="center"/>
              <w:rPr>
                <w:rFonts w:ascii="Arial" w:hAnsi="Arial" w:cs="Arial"/>
                <w:color w:val="000000" w:themeColor="text1"/>
                <w:sz w:val="18"/>
                <w:szCs w:val="18"/>
              </w:rPr>
            </w:pPr>
            <w:r w:rsidRPr="002248FC">
              <w:rPr>
                <w:rFonts w:ascii="Arial" w:eastAsia="Times New Roman" w:hAnsi="Arial" w:cs="Arial"/>
                <w:color w:val="000000" w:themeColor="text1"/>
                <w:sz w:val="18"/>
                <w:szCs w:val="18"/>
                <w:lang w:eastAsia="hr-HR"/>
              </w:rPr>
              <w:t>3,60</w:t>
            </w:r>
          </w:p>
        </w:tc>
        <w:tc>
          <w:tcPr>
            <w:tcW w:w="1255" w:type="dxa"/>
          </w:tcPr>
          <w:p w14:paraId="2909F418" w14:textId="422F3B06" w:rsidR="003C15F4" w:rsidRPr="002248FC" w:rsidRDefault="00E8717C" w:rsidP="003C15F4">
            <w:pPr>
              <w:jc w:val="center"/>
              <w:rPr>
                <w:rFonts w:ascii="Arial" w:hAnsi="Arial" w:cs="Arial"/>
                <w:color w:val="000000" w:themeColor="text1"/>
                <w:sz w:val="18"/>
                <w:szCs w:val="18"/>
              </w:rPr>
            </w:pPr>
            <w:r>
              <w:rPr>
                <w:rFonts w:ascii="Arial" w:eastAsia="Times New Roman" w:hAnsi="Arial" w:cs="Arial"/>
                <w:color w:val="000000" w:themeColor="text1"/>
                <w:sz w:val="16"/>
                <w:szCs w:val="16"/>
                <w:lang w:val="en-US" w:eastAsia="hr-HR"/>
              </w:rPr>
              <w:t>3,48</w:t>
            </w:r>
          </w:p>
        </w:tc>
      </w:tr>
      <w:tr w:rsidR="002248FC" w:rsidRPr="002248FC" w14:paraId="625CB1D6" w14:textId="77777777" w:rsidTr="00F663C9">
        <w:trPr>
          <w:trHeight w:val="207"/>
          <w:jc w:val="center"/>
        </w:trPr>
        <w:tc>
          <w:tcPr>
            <w:tcW w:w="2235" w:type="dxa"/>
            <w:vAlign w:val="center"/>
          </w:tcPr>
          <w:p w14:paraId="7E55851E" w14:textId="4E3C144E" w:rsidR="003C15F4" w:rsidRPr="002248FC" w:rsidRDefault="003C15F4" w:rsidP="004A1F66">
            <w:pPr>
              <w:jc w:val="center"/>
              <w:rPr>
                <w:rFonts w:ascii="Arial" w:hAnsi="Arial" w:cs="Arial"/>
                <w:color w:val="000000" w:themeColor="text1"/>
                <w:sz w:val="16"/>
                <w:szCs w:val="16"/>
              </w:rPr>
            </w:pPr>
            <w:r w:rsidRPr="002248FC">
              <w:rPr>
                <w:rFonts w:ascii="Arial" w:hAnsi="Arial" w:cs="Arial"/>
                <w:color w:val="000000" w:themeColor="text1"/>
                <w:sz w:val="16"/>
                <w:szCs w:val="16"/>
              </w:rPr>
              <w:t xml:space="preserve">broj korisnika izvaninstitucijske skrbi </w:t>
            </w:r>
          </w:p>
        </w:tc>
        <w:tc>
          <w:tcPr>
            <w:tcW w:w="3260" w:type="dxa"/>
            <w:vAlign w:val="center"/>
          </w:tcPr>
          <w:p w14:paraId="31E0D87E" w14:textId="6D0E0754" w:rsidR="003C15F4" w:rsidRPr="002248FC" w:rsidRDefault="003C15F4" w:rsidP="003C15F4">
            <w:pPr>
              <w:jc w:val="center"/>
              <w:rPr>
                <w:rFonts w:ascii="Arial" w:hAnsi="Arial" w:cs="Arial"/>
                <w:color w:val="000000" w:themeColor="text1"/>
                <w:sz w:val="16"/>
                <w:szCs w:val="16"/>
              </w:rPr>
            </w:pPr>
            <w:r w:rsidRPr="002248FC">
              <w:rPr>
                <w:rFonts w:ascii="Arial" w:hAnsi="Arial" w:cs="Arial"/>
                <w:color w:val="000000" w:themeColor="text1"/>
                <w:sz w:val="16"/>
                <w:szCs w:val="16"/>
              </w:rPr>
              <w:t>Broj ko</w:t>
            </w:r>
            <w:r w:rsidR="004A1F66">
              <w:rPr>
                <w:rFonts w:ascii="Arial" w:hAnsi="Arial" w:cs="Arial"/>
                <w:color w:val="000000" w:themeColor="text1"/>
                <w:sz w:val="16"/>
                <w:szCs w:val="16"/>
              </w:rPr>
              <w:t>risnika prehrane i dostave obroka</w:t>
            </w:r>
            <w:r w:rsidRPr="002248FC">
              <w:rPr>
                <w:rFonts w:ascii="Arial" w:hAnsi="Arial" w:cs="Arial"/>
                <w:color w:val="000000" w:themeColor="text1"/>
                <w:sz w:val="16"/>
                <w:szCs w:val="16"/>
              </w:rPr>
              <w:t xml:space="preserve">, te usluga njege i pomoći u kući </w:t>
            </w:r>
          </w:p>
        </w:tc>
        <w:tc>
          <w:tcPr>
            <w:tcW w:w="630" w:type="dxa"/>
            <w:vAlign w:val="center"/>
          </w:tcPr>
          <w:p w14:paraId="19DE38B6" w14:textId="77777777" w:rsidR="003C15F4" w:rsidRPr="002248FC" w:rsidRDefault="003C15F4" w:rsidP="003C15F4">
            <w:pPr>
              <w:jc w:val="center"/>
              <w:rPr>
                <w:rFonts w:ascii="Arial" w:hAnsi="Arial" w:cs="Arial"/>
                <w:color w:val="000000" w:themeColor="text1"/>
                <w:sz w:val="16"/>
                <w:szCs w:val="16"/>
              </w:rPr>
            </w:pPr>
            <w:r w:rsidRPr="002248FC">
              <w:rPr>
                <w:rFonts w:ascii="Arial" w:hAnsi="Arial" w:cs="Arial"/>
                <w:color w:val="000000" w:themeColor="text1"/>
                <w:sz w:val="16"/>
                <w:szCs w:val="16"/>
              </w:rPr>
              <w:t>broj korisnika</w:t>
            </w:r>
          </w:p>
        </w:tc>
        <w:tc>
          <w:tcPr>
            <w:tcW w:w="1254" w:type="dxa"/>
          </w:tcPr>
          <w:p w14:paraId="7D3256E9" w14:textId="36333765" w:rsidR="003C15F4" w:rsidRPr="002248FC" w:rsidRDefault="003C15F4" w:rsidP="003C15F4">
            <w:pPr>
              <w:jc w:val="center"/>
              <w:rPr>
                <w:rFonts w:ascii="Arial" w:hAnsi="Arial" w:cs="Arial"/>
                <w:color w:val="000000" w:themeColor="text1"/>
                <w:sz w:val="18"/>
                <w:szCs w:val="18"/>
              </w:rPr>
            </w:pPr>
            <w:r w:rsidRPr="002248FC">
              <w:rPr>
                <w:rFonts w:ascii="Arial" w:hAnsi="Arial" w:cs="Arial"/>
                <w:bCs/>
                <w:color w:val="000000" w:themeColor="text1"/>
                <w:sz w:val="18"/>
                <w:szCs w:val="18"/>
              </w:rPr>
              <w:t>417</w:t>
            </w:r>
          </w:p>
        </w:tc>
        <w:tc>
          <w:tcPr>
            <w:tcW w:w="1255" w:type="dxa"/>
          </w:tcPr>
          <w:p w14:paraId="0F3D1CB6" w14:textId="65E0F3EF" w:rsidR="003C15F4" w:rsidRPr="002248FC" w:rsidRDefault="003C15F4" w:rsidP="003C15F4">
            <w:pPr>
              <w:jc w:val="center"/>
              <w:rPr>
                <w:rFonts w:ascii="Arial" w:hAnsi="Arial" w:cs="Arial"/>
                <w:color w:val="000000" w:themeColor="text1"/>
                <w:sz w:val="18"/>
                <w:szCs w:val="18"/>
              </w:rPr>
            </w:pPr>
            <w:r w:rsidRPr="002248FC">
              <w:rPr>
                <w:rFonts w:ascii="Arial" w:hAnsi="Arial" w:cs="Arial"/>
                <w:bCs/>
                <w:color w:val="000000" w:themeColor="text1"/>
                <w:sz w:val="18"/>
                <w:szCs w:val="18"/>
              </w:rPr>
              <w:t>420</w:t>
            </w:r>
          </w:p>
        </w:tc>
        <w:tc>
          <w:tcPr>
            <w:tcW w:w="1255" w:type="dxa"/>
          </w:tcPr>
          <w:p w14:paraId="36833388" w14:textId="3DA538C1" w:rsidR="003C15F4" w:rsidRPr="002248FC" w:rsidRDefault="004A1F66" w:rsidP="003C15F4">
            <w:pPr>
              <w:jc w:val="center"/>
              <w:rPr>
                <w:rFonts w:ascii="Arial" w:hAnsi="Arial" w:cs="Arial"/>
                <w:color w:val="000000" w:themeColor="text1"/>
                <w:sz w:val="18"/>
                <w:szCs w:val="18"/>
              </w:rPr>
            </w:pPr>
            <w:r>
              <w:rPr>
                <w:rFonts w:ascii="Arial" w:eastAsia="Times New Roman" w:hAnsi="Arial" w:cs="Arial"/>
                <w:color w:val="000000" w:themeColor="text1"/>
                <w:sz w:val="16"/>
                <w:szCs w:val="16"/>
                <w:lang w:eastAsia="hr-HR"/>
              </w:rPr>
              <w:t>408</w:t>
            </w:r>
          </w:p>
        </w:tc>
      </w:tr>
    </w:tbl>
    <w:p w14:paraId="191F38E2" w14:textId="77777777" w:rsidR="00C02F54" w:rsidRPr="002248FC" w:rsidRDefault="00C02F54" w:rsidP="00964B80">
      <w:pPr>
        <w:pBdr>
          <w:bottom w:val="single" w:sz="4" w:space="1" w:color="auto"/>
        </w:pBdr>
        <w:spacing w:after="0" w:line="240" w:lineRule="auto"/>
        <w:rPr>
          <w:rFonts w:ascii="Arial" w:hAnsi="Arial" w:cs="Arial"/>
          <w:b/>
          <w:color w:val="000000" w:themeColor="text1"/>
        </w:rPr>
      </w:pPr>
    </w:p>
    <w:p w14:paraId="2AAE8932" w14:textId="3818A5B7" w:rsidR="00D66FFA" w:rsidRPr="002248FC" w:rsidRDefault="00D66FFA" w:rsidP="00964B80">
      <w:pPr>
        <w:pBdr>
          <w:bottom w:val="single" w:sz="4" w:space="1" w:color="auto"/>
        </w:pBdr>
        <w:spacing w:after="0" w:line="240" w:lineRule="auto"/>
        <w:rPr>
          <w:rFonts w:ascii="Arial" w:hAnsi="Arial" w:cs="Arial"/>
          <w:b/>
          <w:color w:val="000000" w:themeColor="text1"/>
        </w:rPr>
      </w:pPr>
    </w:p>
    <w:p w14:paraId="04D2093A" w14:textId="77777777" w:rsidR="00964B80" w:rsidRPr="002248FC" w:rsidRDefault="000F726E" w:rsidP="00964B80">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t>NAZIV PROGRAMA: 1013 UNAPRJEĐENJE SOCIJALNE SKRBI</w:t>
      </w:r>
    </w:p>
    <w:p w14:paraId="08B8A32E" w14:textId="77777777" w:rsidR="00964B80" w:rsidRPr="002248FC" w:rsidRDefault="00964B80" w:rsidP="00964B80">
      <w:pPr>
        <w:spacing w:after="0" w:line="240" w:lineRule="auto"/>
        <w:rPr>
          <w:rFonts w:ascii="Arial" w:hAnsi="Arial" w:cs="Arial"/>
          <w:b/>
          <w:color w:val="000000" w:themeColor="text1"/>
          <w:sz w:val="20"/>
          <w:szCs w:val="20"/>
        </w:rPr>
      </w:pPr>
    </w:p>
    <w:p w14:paraId="2E58DC86" w14:textId="77777777" w:rsidR="00964B80" w:rsidRPr="002248FC" w:rsidRDefault="00964B80" w:rsidP="00964B80">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2210DF17" w14:textId="77777777" w:rsidR="00964B80" w:rsidRPr="002248FC" w:rsidRDefault="0070222B" w:rsidP="00964B80">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r w:rsidR="00964B80" w:rsidRPr="002248FC">
        <w:rPr>
          <w:rFonts w:ascii="Arial" w:hAnsi="Arial" w:cs="Arial"/>
          <w:color w:val="000000" w:themeColor="text1"/>
          <w:sz w:val="20"/>
          <w:szCs w:val="20"/>
        </w:rPr>
        <w:tab/>
      </w:r>
    </w:p>
    <w:p w14:paraId="7C4B4A19" w14:textId="77777777" w:rsidR="00964B80" w:rsidRPr="002248FC" w:rsidRDefault="00964B80" w:rsidP="00964B80">
      <w:pPr>
        <w:spacing w:after="0" w:line="240" w:lineRule="auto"/>
        <w:rPr>
          <w:rFonts w:ascii="Arial" w:hAnsi="Arial" w:cs="Arial"/>
          <w:b/>
          <w:color w:val="000000" w:themeColor="text1"/>
          <w:sz w:val="20"/>
          <w:szCs w:val="20"/>
        </w:rPr>
      </w:pPr>
    </w:p>
    <w:p w14:paraId="6F668BA1" w14:textId="77777777" w:rsidR="00964B80" w:rsidRPr="002248FC" w:rsidRDefault="00964B80" w:rsidP="00964B80">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4C0784B7" w14:textId="77777777" w:rsidR="0070222B" w:rsidRPr="002248FC" w:rsidRDefault="0070222B" w:rsidP="0070222B">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5.2.1. Prilagodba socijalnog i zdravstvenog sustava sve starijoj strukturi stanovništva</w:t>
      </w:r>
    </w:p>
    <w:p w14:paraId="577B499B" w14:textId="6D39FE99" w:rsidR="00964B80" w:rsidRPr="002248FC" w:rsidRDefault="004A1F66" w:rsidP="0070222B">
      <w:pPr>
        <w:spacing w:after="0" w:line="240" w:lineRule="auto"/>
        <w:rPr>
          <w:rFonts w:ascii="Arial" w:hAnsi="Arial" w:cs="Arial"/>
          <w:color w:val="000000" w:themeColor="text1"/>
          <w:sz w:val="20"/>
          <w:szCs w:val="20"/>
        </w:rPr>
      </w:pPr>
      <w:r>
        <w:rPr>
          <w:rFonts w:ascii="Arial" w:hAnsi="Arial" w:cs="Arial"/>
          <w:color w:val="000000" w:themeColor="text1"/>
          <w:sz w:val="20"/>
          <w:szCs w:val="20"/>
        </w:rPr>
        <w:t>5.2.2</w:t>
      </w:r>
      <w:r w:rsidR="0070222B" w:rsidRPr="002248FC">
        <w:rPr>
          <w:rFonts w:ascii="Arial" w:hAnsi="Arial" w:cs="Arial"/>
          <w:color w:val="000000" w:themeColor="text1"/>
          <w:sz w:val="20"/>
          <w:szCs w:val="20"/>
        </w:rPr>
        <w:t xml:space="preserve">. </w:t>
      </w:r>
      <w:r w:rsidR="000F726E" w:rsidRPr="002248FC">
        <w:rPr>
          <w:rFonts w:ascii="Arial" w:hAnsi="Arial" w:cs="Arial"/>
          <w:color w:val="000000" w:themeColor="text1"/>
          <w:sz w:val="20"/>
          <w:szCs w:val="20"/>
        </w:rPr>
        <w:t xml:space="preserve">Podizanje infrastrukturnog kapaciteta te poboljšanje kvalitete </w:t>
      </w:r>
      <w:r w:rsidR="00E6743C" w:rsidRPr="002248FC">
        <w:rPr>
          <w:rFonts w:ascii="Arial" w:hAnsi="Arial" w:cs="Arial"/>
          <w:color w:val="000000" w:themeColor="text1"/>
          <w:sz w:val="20"/>
          <w:szCs w:val="20"/>
        </w:rPr>
        <w:t xml:space="preserve">usluga institucija na području socijalne skrbi </w:t>
      </w:r>
    </w:p>
    <w:p w14:paraId="2FC39314" w14:textId="77777777" w:rsidR="00964B80" w:rsidRPr="002248FC" w:rsidRDefault="00964B80" w:rsidP="00964B80">
      <w:pPr>
        <w:spacing w:after="0" w:line="240" w:lineRule="auto"/>
        <w:rPr>
          <w:rFonts w:ascii="Arial" w:hAnsi="Arial" w:cs="Arial"/>
          <w:b/>
          <w:color w:val="000000" w:themeColor="text1"/>
          <w:sz w:val="20"/>
          <w:szCs w:val="20"/>
        </w:rPr>
      </w:pPr>
    </w:p>
    <w:p w14:paraId="7CEE42F3" w14:textId="77777777" w:rsidR="00964B80" w:rsidRPr="002248FC" w:rsidRDefault="00964B80" w:rsidP="00964B80">
      <w:pPr>
        <w:spacing w:after="0" w:line="240" w:lineRule="auto"/>
        <w:rPr>
          <w:rFonts w:ascii="Arial" w:hAnsi="Arial" w:cs="Arial"/>
          <w:color w:val="000000" w:themeColor="text1"/>
          <w:sz w:val="20"/>
          <w:szCs w:val="20"/>
        </w:rPr>
      </w:pPr>
    </w:p>
    <w:p w14:paraId="5B8B5891" w14:textId="5479B975" w:rsidR="00964B80" w:rsidRPr="002248FC" w:rsidRDefault="004A1F66" w:rsidP="00964B80">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OBRAZLOŽENJE IZVRŠENJA</w:t>
      </w:r>
      <w:r w:rsidR="00964B80" w:rsidRPr="002248FC">
        <w:rPr>
          <w:rFonts w:ascii="Arial" w:hAnsi="Arial" w:cs="Arial"/>
          <w:b/>
          <w:color w:val="000000" w:themeColor="text1"/>
          <w:sz w:val="20"/>
          <w:szCs w:val="20"/>
        </w:rPr>
        <w:t xml:space="preserve"> PROGRAMA KROZ OBRAZLOŽENJE IZVRŠENJA AKTIVNOSTI I PROJEKATA S OSVRTOM NA CILJEVE KOJI SU OSTVARENI PROVEDBOM PROGRAMA I POKAZATELJE USPJEŠNOSTI REALIZACIJE TIH CILJEVA:</w:t>
      </w:r>
    </w:p>
    <w:p w14:paraId="0BD188EC" w14:textId="77777777" w:rsidR="00D43EA1" w:rsidRPr="002248FC" w:rsidRDefault="00D43EA1" w:rsidP="00D43EA1">
      <w:pPr>
        <w:spacing w:after="0" w:line="240" w:lineRule="auto"/>
        <w:jc w:val="both"/>
        <w:rPr>
          <w:rFonts w:ascii="Arial" w:hAnsi="Arial" w:cs="Arial"/>
          <w:color w:val="000000" w:themeColor="text1"/>
          <w:sz w:val="20"/>
          <w:szCs w:val="20"/>
        </w:rPr>
      </w:pPr>
    </w:p>
    <w:p w14:paraId="007E7BD6" w14:textId="1A6153C8" w:rsidR="00E6743C" w:rsidRPr="002248FC" w:rsidRDefault="00E6743C" w:rsidP="00E6743C">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Ovim Programom osiguravaju se sredstva </w:t>
      </w:r>
      <w:r w:rsidR="004A1F66">
        <w:rPr>
          <w:rFonts w:ascii="Arial" w:hAnsi="Arial" w:cs="Arial"/>
          <w:color w:val="000000" w:themeColor="text1"/>
          <w:sz w:val="20"/>
          <w:szCs w:val="20"/>
        </w:rPr>
        <w:t>Domu za starije osobe „Kantrida“ Rijeka</w:t>
      </w:r>
      <w:r w:rsidRPr="002248FC">
        <w:rPr>
          <w:rFonts w:ascii="Arial" w:hAnsi="Arial" w:cs="Arial"/>
          <w:color w:val="000000" w:themeColor="text1"/>
          <w:sz w:val="20"/>
          <w:szCs w:val="20"/>
        </w:rPr>
        <w:t xml:space="preserve"> za postizanje višeg standarda od minimalnog kroz ulaganje u razvoj i unapređenje djelatnosti i podizanje standarda kvalitete smještajnih kapaciteta. </w:t>
      </w:r>
    </w:p>
    <w:p w14:paraId="0F6179C4" w14:textId="77777777" w:rsidR="00E6743C" w:rsidRPr="002248FC" w:rsidRDefault="00E6743C" w:rsidP="00E6743C">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Za realizaciju programa planirana su sredstva u iznosu od 7.084.923,72 eura, od čega je u izvještajnom razdoblju realizirano 3.656.705,22 eura odnosno 51,61% u odnosu na plan. Tijekom 2025. godine u sklopu programa realizirane su sljedeće aktivnosti i projekti:</w:t>
      </w:r>
    </w:p>
    <w:p w14:paraId="29891073" w14:textId="77777777" w:rsidR="00B701BC" w:rsidRPr="002248FC" w:rsidRDefault="00B701BC" w:rsidP="00964B80">
      <w:pPr>
        <w:spacing w:after="0" w:line="240" w:lineRule="auto"/>
        <w:rPr>
          <w:rFonts w:ascii="Arial" w:hAnsi="Arial" w:cs="Arial"/>
          <w:color w:val="000000" w:themeColor="text1"/>
          <w:sz w:val="20"/>
          <w:szCs w:val="20"/>
        </w:rPr>
      </w:pPr>
    </w:p>
    <w:p w14:paraId="0A48CC42" w14:textId="11FA843B" w:rsidR="00D66FFA" w:rsidRPr="002248FC" w:rsidRDefault="00E6743C" w:rsidP="00E6743C">
      <w:pPr>
        <w:pStyle w:val="ListParagraph"/>
        <w:numPr>
          <w:ilvl w:val="0"/>
          <w:numId w:val="9"/>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Povećanje smještajnih kapaciteta za osobe starije životne dobi na području Gorskog kotara</w:t>
      </w:r>
      <w:r w:rsidR="004A1F66">
        <w:rPr>
          <w:rFonts w:ascii="Arial" w:hAnsi="Arial" w:cs="Arial"/>
          <w:color w:val="000000" w:themeColor="text1"/>
          <w:sz w:val="20"/>
          <w:szCs w:val="20"/>
        </w:rPr>
        <w:t xml:space="preserve"> – kroz ovaj projekt osigurat</w:t>
      </w:r>
      <w:r w:rsidRPr="002248FC">
        <w:rPr>
          <w:rFonts w:ascii="Arial" w:hAnsi="Arial" w:cs="Arial"/>
          <w:color w:val="000000" w:themeColor="text1"/>
          <w:sz w:val="20"/>
          <w:szCs w:val="20"/>
        </w:rPr>
        <w:t xml:space="preserve"> će se  novi smještajni kapaciteti za starije osobe na području Gorskog kotara. Nakon što su izrađeni svi potrebni projekti i proveden ponovljen postupak javne nabave započelo se s adaptacijom 1 kata objekta Doma zdravlja u Delnicama (1 faza) čime se planiralo urediti prostor za smještaj 35 korisnika. Sredstva je u cijelosti osigurala Županija. Predviđen je rok završetka od ukupno 8 mjeseci te opremanje. Međutim, početkom godine Dom zdravlja PGŽ kao većinski korisnik prostora primio je obavijest o odobrenju bespovratnih sredstava za energetsku obnovu cijele zgrade što pored ostalog uključuje zamjenu cjelokupne stolarije i zamjenu krova. Radi iskorištenja bespovratnih sredstava i potrebite obnove krova objekta, bilo je potrebno uskladiti oba projekta na način da se dio radova predviđenih na rekonstrukciji 1 kata objekta - 1 faza neće uspjeti okončati u predviđenom roku </w:t>
      </w:r>
      <w:r w:rsidRPr="002248FC">
        <w:rPr>
          <w:rFonts w:ascii="Arial" w:hAnsi="Arial" w:cs="Arial"/>
          <w:color w:val="000000" w:themeColor="text1"/>
          <w:sz w:val="20"/>
          <w:szCs w:val="20"/>
        </w:rPr>
        <w:lastRenderedPageBreak/>
        <w:t>niti fizički izvesti, već je produljen rok izvršenja do kraja svibnja 2026. odnosno do završetka radova na Energetskoj obnovi zgrade DZ koji su startali u kolovozu 2025. s predviđenim rokom lipanj 2026. U tim uvjetima planiralo se započeti 2 fazu rekonstrukcije 1 kata Doma zdravlja kojom je predviđena i djelomična izmjena krova kako bi se rado</w:t>
      </w:r>
      <w:r w:rsidR="004A1F66">
        <w:rPr>
          <w:rFonts w:ascii="Arial" w:hAnsi="Arial" w:cs="Arial"/>
          <w:color w:val="000000" w:themeColor="text1"/>
          <w:sz w:val="20"/>
          <w:szCs w:val="20"/>
        </w:rPr>
        <w:t>vi mogli nadovezati na projekt e</w:t>
      </w:r>
      <w:r w:rsidRPr="002248FC">
        <w:rPr>
          <w:rFonts w:ascii="Arial" w:hAnsi="Arial" w:cs="Arial"/>
          <w:color w:val="000000" w:themeColor="text1"/>
          <w:sz w:val="20"/>
          <w:szCs w:val="20"/>
        </w:rPr>
        <w:t>nergetske obnove i stvoriti preduvjete za smještaj ukupno predviđenog broja korisnika do kraja 2026.</w:t>
      </w:r>
      <w:r w:rsidR="001142B5" w:rsidRPr="002248FC">
        <w:rPr>
          <w:rFonts w:ascii="Arial" w:hAnsi="Arial" w:cs="Arial"/>
          <w:color w:val="000000" w:themeColor="text1"/>
          <w:sz w:val="20"/>
          <w:szCs w:val="20"/>
        </w:rPr>
        <w:t xml:space="preserve"> </w:t>
      </w:r>
      <w:r w:rsidRPr="002248FC">
        <w:rPr>
          <w:rFonts w:ascii="Arial" w:hAnsi="Arial" w:cs="Arial"/>
          <w:color w:val="000000" w:themeColor="text1"/>
          <w:sz w:val="20"/>
          <w:szCs w:val="20"/>
        </w:rPr>
        <w:t>godine, još 20 (ukupno 55).  Vrijednost radova 2 faze procijenjena je na 750.000,00 eura, proveden je postupak javne nabave ali se nije javio niti jedan ponuditelj zbog čega se cjelokupno izvršenje u iznosu od 1.550.663,86 EUR odnosi na realizaciju 1 faze osigurano iz županijskih sredstava. Planirana a neutrošena sredstva</w:t>
      </w:r>
      <w:r w:rsidR="004A1F66">
        <w:rPr>
          <w:rFonts w:ascii="Arial" w:hAnsi="Arial" w:cs="Arial"/>
          <w:color w:val="000000" w:themeColor="text1"/>
          <w:sz w:val="20"/>
          <w:szCs w:val="20"/>
        </w:rPr>
        <w:t xml:space="preserve"> će se prenijeti u 2026. godinu</w:t>
      </w:r>
      <w:r w:rsidRPr="002248FC">
        <w:rPr>
          <w:rFonts w:ascii="Arial" w:hAnsi="Arial" w:cs="Arial"/>
          <w:color w:val="000000" w:themeColor="text1"/>
          <w:sz w:val="20"/>
          <w:szCs w:val="20"/>
        </w:rPr>
        <w:t xml:space="preserve">. U tim uvjetima nije se pristupilo nabavi opreme već će se </w:t>
      </w:r>
      <w:r w:rsidR="004A1F66">
        <w:rPr>
          <w:rFonts w:ascii="Arial" w:hAnsi="Arial" w:cs="Arial"/>
          <w:color w:val="000000" w:themeColor="text1"/>
          <w:sz w:val="20"/>
          <w:szCs w:val="20"/>
        </w:rPr>
        <w:t xml:space="preserve">nabava </w:t>
      </w:r>
      <w:r w:rsidRPr="002248FC">
        <w:rPr>
          <w:rFonts w:ascii="Arial" w:hAnsi="Arial" w:cs="Arial"/>
          <w:color w:val="000000" w:themeColor="text1"/>
          <w:sz w:val="20"/>
          <w:szCs w:val="20"/>
        </w:rPr>
        <w:t>provesti tijekom 2026. godine kada se ispune preduvjeti odnosno uredi prostor u cijelosti i realizira novi krov.</w:t>
      </w:r>
    </w:p>
    <w:p w14:paraId="25D0ABD9" w14:textId="77777777" w:rsidR="00E6743C" w:rsidRPr="002248FC" w:rsidRDefault="00E6743C" w:rsidP="001142B5">
      <w:pPr>
        <w:pStyle w:val="ListParagraph"/>
        <w:numPr>
          <w:ilvl w:val="0"/>
          <w:numId w:val="9"/>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 xml:space="preserve">Centar za inovacije u socijalnoj skrbi – CENTINOSS – EU – </w:t>
      </w:r>
      <w:r w:rsidR="001142B5" w:rsidRPr="002248FC">
        <w:rPr>
          <w:rFonts w:ascii="Arial" w:hAnsi="Arial" w:cs="Arial"/>
          <w:color w:val="000000" w:themeColor="text1"/>
          <w:sz w:val="20"/>
          <w:szCs w:val="20"/>
        </w:rPr>
        <w:t xml:space="preserve">predstavlja svojevrsnu nadogradnju na ranije provođen Interreg projekt „Starost bez granica“ te se oslanja na koncept rada definiran E-Qalin sustavom kvalitete. Ukupno vrijeme trajanja projekta je 2 godine, početak provedbe je 1.3.2024. godine. U provedbi CENTINOSS projekta sudjeluje pet partnera iz Hrvatske i Slovenije redom kako slijedi: Primorsko-goranska županija, vodeći partner (HR), Dom za starije osobe „Kantrida“ Rijeka, partner (HR), Zaklada Sveučilišta u Rijeci, partner (HR), Alma Mater Europaea , partner (SLO), Dom „Nine Pokorn“ Grmovje, partner (SLO). Održana su dva sastanka partnera u Mariboru i Rijeci. Dom je nabavio planiranu računalnu opremu, kuhinjske i klima uređaje, tipski namještaj te realizirao radove na uređenju prostora 6 klubova za starije osobe na području Grada Rijeke prema izrađenoj prethodnoj analizi stanja i projektu uređenja prostora. Organiziran je izlet i posjet slovenskom partneru za članove klubova krajem travnja 2025. i zaposlenika u rujnu 2025.  Zaposlenice Doma (3) bile su uključene u cikluse edukacija koje je organizirao Vodeći partner. Ukupni budget je 167.400,00 eura od čega je bespovratno 80% ili 133.920,00 eura. U 2025. godini realizirano je ukupno 128.382,14 eura. Prihvaćeno je i potvrđeno drugo i treće izvješće po Projektu od strane kontrolnih tijela te tijekom godine ostvarena bespovratna sredstva u iznosu od 41.176,92 eura dok se preostala sredstva očekuju u 2026. godini. </w:t>
      </w:r>
    </w:p>
    <w:p w14:paraId="09CF1B0E" w14:textId="357DA69A" w:rsidR="001142B5" w:rsidRPr="002248FC" w:rsidRDefault="00E6743C" w:rsidP="001142B5">
      <w:pPr>
        <w:pStyle w:val="ListParagraph"/>
        <w:numPr>
          <w:ilvl w:val="0"/>
          <w:numId w:val="9"/>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 xml:space="preserve">Projekt Energetske obnove Doma za starije osobe „Kantrida“ Rijeka – </w:t>
      </w:r>
      <w:r w:rsidR="001142B5" w:rsidRPr="002248FC">
        <w:rPr>
          <w:rFonts w:ascii="Arial" w:hAnsi="Arial" w:cs="Arial"/>
          <w:color w:val="000000" w:themeColor="text1"/>
          <w:sz w:val="20"/>
          <w:szCs w:val="20"/>
        </w:rPr>
        <w:t>postojeći objekt Doma na Kantridi sastoji se od tri zgrade A,B i C spojene toplom vezom – grijanim hodnikom. Sagrađena je na k.č.1912/3, 1912/4, k.o. Zamet na adresi Đuro Catti 6, Rijeka, upisana u zemljišne knjige Općinskog suda u Rijeci, ZKO Rijeka kao k.č. 1982/4 površine 11 688m2 vlasništvo Primorsko-goranske županije i temeljem ugovora iz veljače 2023. dana na trajno korištenje Domu. Dom je tijekom 2020/2021. izradio Energetski pregled i Energetski certifikat te cjelokupnu projektu dokumentaciju za povećanje energetske učinkovitosti postojeće zgrade javnog sektora. Objekt ima energetski razred C. Projektna dokumentacija energetske obnove Doma obuhvaća četiri mape i to: mapu arhitekture, mapu strojarskih instalacija, mapu elektrotehničkih instalacije te mapu fotonaponske elektrane. Temeljem navedenog  Dom je izvršio prijavu na Javni poziv  za  dodjelu bespovratnih sredstava za Energetsku obnovu zgrada javnog sektora Ministarstva prostornog uređenja, graditeljstva i državne imovine u okviru instrumenta „EU sljedeće generacije“ u svibnju 2023. Projektni prijedlog bio je prihvatljiv je za sufinanciranje ali  zbog  ograničenih  raspoloživih sredstava  utvrđenih Javnim pozivom bespovratna sredstva su dodijeljena tek u veljači 2025. i to u iznosu od 2.650.755,93 eura dok preostali iznos treba osigurati iz drugih izvora. Procijenjena vrijednost Projekta osim radova uključuje i usluge nadzora, upravljanje projektom i promidžbene aktivnosti sukladno uvjetima Javnog poziva.</w:t>
      </w:r>
    </w:p>
    <w:p w14:paraId="694D903F" w14:textId="306D236F" w:rsidR="001142B5" w:rsidRPr="002248FC" w:rsidRDefault="001142B5" w:rsidP="001142B5">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Zbog lošeg stanja objekta i u dogovoru s Osnivačem i projektantima krajem 2024. godine zbog neizvjesnosti dobivanja bespovratnih sredstava, planiralo se realizirati energetsku obnovu u 4 faze 2025-2027. sveukupne procijenjene vrijednosti s PDV-om u iznosu od 3.274.473,47 eura za što su planirana sredstva u  početnom Proračunu PGŽ ali se od fazne realizacije odustalo po dobivanju bespovratnih sredstava, zbog čega je izmijenjen Financijski plan D</w:t>
      </w:r>
      <w:r w:rsidR="006C33B7">
        <w:rPr>
          <w:rFonts w:ascii="Arial" w:hAnsi="Arial" w:cs="Arial"/>
          <w:color w:val="000000" w:themeColor="text1"/>
          <w:sz w:val="20"/>
          <w:szCs w:val="20"/>
        </w:rPr>
        <w:t>Z</w:t>
      </w:r>
      <w:r w:rsidRPr="002248FC">
        <w:rPr>
          <w:rFonts w:ascii="Arial" w:hAnsi="Arial" w:cs="Arial"/>
          <w:color w:val="000000" w:themeColor="text1"/>
          <w:sz w:val="20"/>
          <w:szCs w:val="20"/>
        </w:rPr>
        <w:t>SO Kantrida i Proračun PGŽ.</w:t>
      </w:r>
    </w:p>
    <w:p w14:paraId="5FA3A883" w14:textId="65F529B8" w:rsidR="001142B5" w:rsidRPr="002248FC" w:rsidRDefault="001142B5" w:rsidP="001142B5">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Nakon potpisivanja ugovora o dodjeli bespovratnih sredstava u travnju 2025., provedenih postupaka javnih nabava u prvom polugodištu 2025. i dobivene suglasnosti Župana, do kraja lipnja 2025.  ukupno je ugovorena/procijenjena vrijednost Proje</w:t>
      </w:r>
      <w:r w:rsidR="00BF3C10" w:rsidRPr="002248FC">
        <w:rPr>
          <w:rFonts w:ascii="Arial" w:hAnsi="Arial" w:cs="Arial"/>
          <w:color w:val="000000" w:themeColor="text1"/>
          <w:sz w:val="20"/>
          <w:szCs w:val="20"/>
        </w:rPr>
        <w:t>kta u iznosu od 5.109.305,34 eura</w:t>
      </w:r>
      <w:r w:rsidRPr="002248FC">
        <w:rPr>
          <w:rFonts w:ascii="Arial" w:hAnsi="Arial" w:cs="Arial"/>
          <w:color w:val="000000" w:themeColor="text1"/>
          <w:sz w:val="20"/>
          <w:szCs w:val="20"/>
        </w:rPr>
        <w:t xml:space="preserve"> za radove, nadzor, upravljanje projektom i promidžbene aktivnosti. </w:t>
      </w:r>
    </w:p>
    <w:p w14:paraId="24848B73" w14:textId="50ADAC33" w:rsidR="001142B5" w:rsidRPr="002248FC" w:rsidRDefault="006C33B7" w:rsidP="001142B5">
      <w:pPr>
        <w:pStyle w:val="ListParagraph"/>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Tijekom 2025. godine </w:t>
      </w:r>
      <w:r w:rsidR="001142B5" w:rsidRPr="002248FC">
        <w:rPr>
          <w:rFonts w:ascii="Arial" w:hAnsi="Arial" w:cs="Arial"/>
          <w:color w:val="000000" w:themeColor="text1"/>
          <w:sz w:val="20"/>
          <w:szCs w:val="20"/>
        </w:rPr>
        <w:t>Projekt je realizira</w:t>
      </w:r>
      <w:r w:rsidR="00BF3C10" w:rsidRPr="002248FC">
        <w:rPr>
          <w:rFonts w:ascii="Arial" w:hAnsi="Arial" w:cs="Arial"/>
          <w:color w:val="000000" w:themeColor="text1"/>
          <w:sz w:val="20"/>
          <w:szCs w:val="20"/>
        </w:rPr>
        <w:t>n u vrijednosti 1.977.659,22 eura</w:t>
      </w:r>
      <w:r>
        <w:rPr>
          <w:rFonts w:ascii="Arial" w:hAnsi="Arial" w:cs="Arial"/>
          <w:color w:val="000000" w:themeColor="text1"/>
          <w:sz w:val="20"/>
          <w:szCs w:val="20"/>
        </w:rPr>
        <w:t xml:space="preserve"> odnosno 46,37% od planske veličine. </w:t>
      </w:r>
      <w:r w:rsidR="001142B5" w:rsidRPr="002248FC">
        <w:rPr>
          <w:rFonts w:ascii="Arial" w:hAnsi="Arial" w:cs="Arial"/>
          <w:color w:val="000000" w:themeColor="text1"/>
          <w:sz w:val="20"/>
          <w:szCs w:val="20"/>
        </w:rPr>
        <w:t>Odstupanje od planiranog posljedica je planiranja troškova prema dinamičkom planu koji je dostavio Izvođač prilikom početka radova. Očekuje se korekcija i ubrzanje dinamike izvođenja radova već tijekom siječnja 2026. te realizacija svih aktivnosti u predviđenim rokovima. Projektom se očekuje ostvarivanje budućih ušteda godišnje potrebne toplinske energije za grijanje u Domu od minimalno 66,74%, ušteda godišnje primarne energije nakon obnove od minimalno 68,84% te smanjenje emisije CO2 za 63,68% i postizanje energetskog razreda B. Podneseno je ukupno pet zahtjeva  za nadoknadom troškova iz prethodnih razdoblja uk</w:t>
      </w:r>
      <w:r w:rsidR="00BF3C10" w:rsidRPr="002248FC">
        <w:rPr>
          <w:rFonts w:ascii="Arial" w:hAnsi="Arial" w:cs="Arial"/>
          <w:color w:val="000000" w:themeColor="text1"/>
          <w:sz w:val="20"/>
          <w:szCs w:val="20"/>
        </w:rPr>
        <w:t>upnog iznosa od 1.985.376,69 eura</w:t>
      </w:r>
      <w:r w:rsidR="001142B5" w:rsidRPr="002248FC">
        <w:rPr>
          <w:rFonts w:ascii="Arial" w:hAnsi="Arial" w:cs="Arial"/>
          <w:color w:val="000000" w:themeColor="text1"/>
          <w:sz w:val="20"/>
          <w:szCs w:val="20"/>
        </w:rPr>
        <w:t xml:space="preserve"> te zahtjev za isplatom predujma Fondu. </w:t>
      </w:r>
    </w:p>
    <w:p w14:paraId="0BE676CC" w14:textId="77777777" w:rsidR="00E6743C" w:rsidRPr="002248FC" w:rsidRDefault="001142B5" w:rsidP="001142B5">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lastRenderedPageBreak/>
        <w:t>Odobren je i uplaćen predujam i odobrena su tri  zahtjeva za naknadom troškova te ostvareno sufinanciranje od strane F</w:t>
      </w:r>
      <w:r w:rsidR="00BF3C10" w:rsidRPr="002248FC">
        <w:rPr>
          <w:rFonts w:ascii="Arial" w:hAnsi="Arial" w:cs="Arial"/>
          <w:color w:val="000000" w:themeColor="text1"/>
          <w:sz w:val="20"/>
          <w:szCs w:val="20"/>
        </w:rPr>
        <w:t xml:space="preserve">onda u iznosu od 627.517,95 eura. </w:t>
      </w:r>
    </w:p>
    <w:p w14:paraId="2368368B" w14:textId="77777777" w:rsidR="00D66FFA" w:rsidRPr="002248FC" w:rsidRDefault="00D66FFA" w:rsidP="00964B80">
      <w:pPr>
        <w:spacing w:after="0" w:line="240" w:lineRule="auto"/>
        <w:rPr>
          <w:rFonts w:ascii="Arial" w:hAnsi="Arial" w:cs="Arial"/>
          <w:b/>
          <w:color w:val="000000" w:themeColor="text1"/>
          <w:sz w:val="20"/>
          <w:szCs w:val="20"/>
        </w:rPr>
      </w:pPr>
    </w:p>
    <w:p w14:paraId="70014271" w14:textId="77777777" w:rsidR="00D66FFA" w:rsidRPr="002248FC" w:rsidRDefault="00D66FFA" w:rsidP="00964B80">
      <w:pPr>
        <w:spacing w:after="0" w:line="240" w:lineRule="auto"/>
        <w:rPr>
          <w:rFonts w:ascii="Arial" w:hAnsi="Arial" w:cs="Arial"/>
          <w:b/>
          <w:color w:val="000000" w:themeColor="text1"/>
          <w:sz w:val="20"/>
          <w:szCs w:val="20"/>
        </w:rPr>
      </w:pPr>
    </w:p>
    <w:p w14:paraId="7B5EE1FB" w14:textId="77777777" w:rsidR="00D66FFA" w:rsidRPr="002248FC" w:rsidRDefault="00D66FFA" w:rsidP="00964B80">
      <w:pPr>
        <w:spacing w:after="0" w:line="240" w:lineRule="auto"/>
        <w:rPr>
          <w:rFonts w:ascii="Arial" w:hAnsi="Arial" w:cs="Arial"/>
          <w:b/>
          <w:color w:val="000000" w:themeColor="text1"/>
          <w:sz w:val="20"/>
          <w:szCs w:val="20"/>
        </w:rPr>
      </w:pPr>
    </w:p>
    <w:p w14:paraId="021060FC" w14:textId="77777777" w:rsidR="00964B80" w:rsidRPr="002248FC" w:rsidRDefault="00964B80" w:rsidP="00964B80">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49654E55" w14:textId="77777777" w:rsidR="00964B80" w:rsidRPr="002248FC"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5402E9" w:rsidRPr="002248FC" w14:paraId="29AC7E7A" w14:textId="77777777" w:rsidTr="00245E8F">
        <w:trPr>
          <w:jc w:val="center"/>
        </w:trPr>
        <w:tc>
          <w:tcPr>
            <w:tcW w:w="817" w:type="dxa"/>
            <w:vAlign w:val="center"/>
          </w:tcPr>
          <w:p w14:paraId="4E7AE1DB"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5B376A45" w14:textId="77777777" w:rsidR="00964B80" w:rsidRPr="002248FC" w:rsidRDefault="00964B80" w:rsidP="00245E8F">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77F4BF7E"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03632A3B" w14:textId="77777777" w:rsidR="00964B80" w:rsidRPr="002248FC" w:rsidRDefault="00BF3C1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1701" w:type="dxa"/>
            <w:vAlign w:val="center"/>
          </w:tcPr>
          <w:p w14:paraId="0E57CAD1"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590C5BF0" w14:textId="77777777" w:rsidR="00964B80" w:rsidRPr="002248FC" w:rsidRDefault="00BF3C1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992" w:type="dxa"/>
            <w:vAlign w:val="center"/>
          </w:tcPr>
          <w:p w14:paraId="4A2FDFE0"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5402E9" w:rsidRPr="002248FC" w14:paraId="42605D22" w14:textId="77777777" w:rsidTr="00245E8F">
        <w:trPr>
          <w:jc w:val="center"/>
        </w:trPr>
        <w:tc>
          <w:tcPr>
            <w:tcW w:w="817" w:type="dxa"/>
          </w:tcPr>
          <w:p w14:paraId="597CC996"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234E7355" w14:textId="77777777" w:rsidR="00245E8F" w:rsidRPr="002248FC" w:rsidRDefault="00BF3C10"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Povećanje smještajnih kapaciteta za osobe starije životne dobi na području Gorskog kotara</w:t>
            </w:r>
          </w:p>
        </w:tc>
        <w:tc>
          <w:tcPr>
            <w:tcW w:w="1701" w:type="dxa"/>
          </w:tcPr>
          <w:p w14:paraId="13AB56AD" w14:textId="77777777" w:rsidR="00245E8F" w:rsidRPr="002248FC" w:rsidRDefault="00BF3C10"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2.698.464,80</w:t>
            </w:r>
          </w:p>
        </w:tc>
        <w:tc>
          <w:tcPr>
            <w:tcW w:w="1701" w:type="dxa"/>
          </w:tcPr>
          <w:p w14:paraId="2F28F9AC" w14:textId="77777777" w:rsidR="00245E8F" w:rsidRPr="002248FC" w:rsidRDefault="00BF3C10"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1.550.663,86</w:t>
            </w:r>
          </w:p>
        </w:tc>
        <w:tc>
          <w:tcPr>
            <w:tcW w:w="992" w:type="dxa"/>
          </w:tcPr>
          <w:p w14:paraId="51FF189F" w14:textId="473C8D17"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57,46</w:t>
            </w:r>
          </w:p>
        </w:tc>
      </w:tr>
      <w:tr w:rsidR="005402E9" w:rsidRPr="002248FC" w14:paraId="26A90293" w14:textId="77777777" w:rsidTr="00245E8F">
        <w:trPr>
          <w:jc w:val="center"/>
        </w:trPr>
        <w:tc>
          <w:tcPr>
            <w:tcW w:w="817" w:type="dxa"/>
          </w:tcPr>
          <w:p w14:paraId="05E1C53C"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2.</w:t>
            </w:r>
          </w:p>
        </w:tc>
        <w:tc>
          <w:tcPr>
            <w:tcW w:w="4678" w:type="dxa"/>
          </w:tcPr>
          <w:p w14:paraId="41584725" w14:textId="77777777" w:rsidR="00245E8F" w:rsidRPr="002248FC" w:rsidRDefault="00BF3C10"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Centar za inovacije u socijalnoj skrbi – CENTINOSS – EU</w:t>
            </w:r>
          </w:p>
        </w:tc>
        <w:tc>
          <w:tcPr>
            <w:tcW w:w="1701" w:type="dxa"/>
          </w:tcPr>
          <w:p w14:paraId="72AE20B1" w14:textId="77777777" w:rsidR="00245E8F" w:rsidRPr="002248FC" w:rsidRDefault="00BF3C10"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121.458,92</w:t>
            </w:r>
          </w:p>
        </w:tc>
        <w:tc>
          <w:tcPr>
            <w:tcW w:w="1701" w:type="dxa"/>
          </w:tcPr>
          <w:p w14:paraId="1D2926BB" w14:textId="77777777" w:rsidR="00245E8F" w:rsidRPr="002248FC" w:rsidRDefault="00BF3C10"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128.382,14</w:t>
            </w:r>
          </w:p>
        </w:tc>
        <w:tc>
          <w:tcPr>
            <w:tcW w:w="992" w:type="dxa"/>
          </w:tcPr>
          <w:p w14:paraId="4EBF944C" w14:textId="2FC0AE4A"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105,70</w:t>
            </w:r>
          </w:p>
        </w:tc>
      </w:tr>
      <w:tr w:rsidR="005402E9" w:rsidRPr="002248FC" w14:paraId="5E77DECB" w14:textId="77777777" w:rsidTr="00245E8F">
        <w:trPr>
          <w:jc w:val="center"/>
        </w:trPr>
        <w:tc>
          <w:tcPr>
            <w:tcW w:w="817" w:type="dxa"/>
          </w:tcPr>
          <w:p w14:paraId="3CD48883" w14:textId="77777777" w:rsidR="00245E8F" w:rsidRPr="002248FC" w:rsidRDefault="00096931"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3</w:t>
            </w:r>
            <w:r w:rsidR="00245E8F" w:rsidRPr="002248FC">
              <w:rPr>
                <w:rFonts w:ascii="Arial" w:hAnsi="Arial" w:cs="Arial"/>
                <w:color w:val="000000" w:themeColor="text1"/>
                <w:sz w:val="18"/>
                <w:szCs w:val="18"/>
              </w:rPr>
              <w:t>.</w:t>
            </w:r>
          </w:p>
        </w:tc>
        <w:tc>
          <w:tcPr>
            <w:tcW w:w="4678" w:type="dxa"/>
          </w:tcPr>
          <w:p w14:paraId="4085CB87" w14:textId="77777777" w:rsidR="00245E8F" w:rsidRPr="002248FC" w:rsidRDefault="00BF3C10"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Projekt Energetske obnove Doma za starije osobe „Kantrida“ Rijeka</w:t>
            </w:r>
          </w:p>
        </w:tc>
        <w:tc>
          <w:tcPr>
            <w:tcW w:w="1701" w:type="dxa"/>
          </w:tcPr>
          <w:p w14:paraId="67DDCDE3" w14:textId="77777777" w:rsidR="00245E8F" w:rsidRPr="002248FC" w:rsidRDefault="00BF3C10"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4.265.000,00</w:t>
            </w:r>
          </w:p>
        </w:tc>
        <w:tc>
          <w:tcPr>
            <w:tcW w:w="1701" w:type="dxa"/>
          </w:tcPr>
          <w:p w14:paraId="4330611F" w14:textId="77777777" w:rsidR="00245E8F" w:rsidRPr="002248FC" w:rsidRDefault="00987F9C"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1.977.659,22</w:t>
            </w:r>
          </w:p>
        </w:tc>
        <w:tc>
          <w:tcPr>
            <w:tcW w:w="992" w:type="dxa"/>
          </w:tcPr>
          <w:p w14:paraId="320AAC11" w14:textId="0C6B103C"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46,37</w:t>
            </w:r>
          </w:p>
        </w:tc>
      </w:tr>
      <w:tr w:rsidR="005402E9" w:rsidRPr="002248FC" w14:paraId="3CC313FF" w14:textId="77777777" w:rsidTr="00245E8F">
        <w:trPr>
          <w:jc w:val="center"/>
        </w:trPr>
        <w:tc>
          <w:tcPr>
            <w:tcW w:w="817" w:type="dxa"/>
          </w:tcPr>
          <w:p w14:paraId="37AAEAB0" w14:textId="77777777" w:rsidR="00245E8F" w:rsidRPr="002248FC" w:rsidRDefault="00245E8F" w:rsidP="00245E8F">
            <w:pPr>
              <w:jc w:val="center"/>
              <w:rPr>
                <w:rFonts w:ascii="Arial" w:hAnsi="Arial" w:cs="Arial"/>
                <w:b/>
                <w:color w:val="000000" w:themeColor="text1"/>
                <w:sz w:val="18"/>
                <w:szCs w:val="18"/>
              </w:rPr>
            </w:pPr>
          </w:p>
        </w:tc>
        <w:tc>
          <w:tcPr>
            <w:tcW w:w="4678" w:type="dxa"/>
          </w:tcPr>
          <w:p w14:paraId="32FA2CB8" w14:textId="77777777" w:rsidR="00245E8F" w:rsidRPr="002248FC" w:rsidRDefault="00245E8F" w:rsidP="00245E8F">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42924CF6" w14:textId="77777777" w:rsidR="00245E8F" w:rsidRPr="002248FC" w:rsidRDefault="00987F9C"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7.084.923,72</w:t>
            </w:r>
          </w:p>
        </w:tc>
        <w:tc>
          <w:tcPr>
            <w:tcW w:w="1701" w:type="dxa"/>
          </w:tcPr>
          <w:p w14:paraId="019F431A" w14:textId="77777777" w:rsidR="00245E8F" w:rsidRPr="002248FC" w:rsidRDefault="00987F9C"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3.656.705,22</w:t>
            </w:r>
          </w:p>
        </w:tc>
        <w:tc>
          <w:tcPr>
            <w:tcW w:w="992" w:type="dxa"/>
          </w:tcPr>
          <w:p w14:paraId="55DDE5BB" w14:textId="64EA6E6D" w:rsidR="00245E8F" w:rsidRPr="002248FC" w:rsidRDefault="00E54F48" w:rsidP="00245E8F">
            <w:pPr>
              <w:jc w:val="right"/>
              <w:rPr>
                <w:rFonts w:ascii="Arial" w:hAnsi="Arial" w:cs="Arial"/>
                <w:b/>
                <w:color w:val="000000" w:themeColor="text1"/>
                <w:sz w:val="18"/>
                <w:szCs w:val="18"/>
              </w:rPr>
            </w:pPr>
            <w:r>
              <w:rPr>
                <w:rFonts w:ascii="Arial" w:hAnsi="Arial" w:cs="Arial"/>
                <w:b/>
                <w:color w:val="000000" w:themeColor="text1"/>
                <w:sz w:val="18"/>
                <w:szCs w:val="18"/>
              </w:rPr>
              <w:t>51,61</w:t>
            </w:r>
          </w:p>
        </w:tc>
      </w:tr>
    </w:tbl>
    <w:p w14:paraId="191BCBBA" w14:textId="5A636287" w:rsidR="006C33B7" w:rsidRPr="002248FC" w:rsidRDefault="006C33B7" w:rsidP="00964B80">
      <w:pPr>
        <w:spacing w:after="0" w:line="240" w:lineRule="auto"/>
        <w:rPr>
          <w:rFonts w:ascii="Arial" w:hAnsi="Arial" w:cs="Arial"/>
          <w:b/>
          <w:color w:val="000000" w:themeColor="text1"/>
          <w:sz w:val="20"/>
          <w:szCs w:val="20"/>
        </w:rPr>
      </w:pPr>
    </w:p>
    <w:p w14:paraId="08FBAEC8" w14:textId="77777777" w:rsidR="00245E8F" w:rsidRPr="002248FC" w:rsidRDefault="00964B80" w:rsidP="00964B80">
      <w:pPr>
        <w:spacing w:after="0" w:line="240" w:lineRule="auto"/>
        <w:rPr>
          <w:rFonts w:ascii="Arial" w:hAnsi="Arial" w:cs="Arial"/>
          <w:i/>
          <w:color w:val="000000" w:themeColor="text1"/>
          <w:sz w:val="20"/>
          <w:szCs w:val="20"/>
        </w:rPr>
      </w:pPr>
      <w:r w:rsidRPr="002248FC">
        <w:rPr>
          <w:rFonts w:ascii="Arial" w:hAnsi="Arial" w:cs="Arial"/>
          <w:b/>
          <w:color w:val="000000" w:themeColor="text1"/>
          <w:sz w:val="20"/>
          <w:szCs w:val="20"/>
        </w:rPr>
        <w:t xml:space="preserve">POKAZATELJI USPJEŠNOSTI: </w:t>
      </w:r>
    </w:p>
    <w:p w14:paraId="3A6CF4DD" w14:textId="77777777" w:rsidR="00964B80" w:rsidRPr="002248FC"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5402E9" w:rsidRPr="002248FC" w14:paraId="1E1091D9" w14:textId="77777777" w:rsidTr="00245E8F">
        <w:trPr>
          <w:trHeight w:val="634"/>
          <w:jc w:val="center"/>
        </w:trPr>
        <w:tc>
          <w:tcPr>
            <w:tcW w:w="2235" w:type="dxa"/>
            <w:vAlign w:val="center"/>
          </w:tcPr>
          <w:p w14:paraId="00FAA3B2"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Pokazatelj uspješnosti</w:t>
            </w:r>
          </w:p>
        </w:tc>
        <w:tc>
          <w:tcPr>
            <w:tcW w:w="3260" w:type="dxa"/>
            <w:vAlign w:val="center"/>
          </w:tcPr>
          <w:p w14:paraId="2A669C3D"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Definicija</w:t>
            </w:r>
          </w:p>
        </w:tc>
        <w:tc>
          <w:tcPr>
            <w:tcW w:w="630" w:type="dxa"/>
            <w:vAlign w:val="center"/>
          </w:tcPr>
          <w:p w14:paraId="3D8488F5"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Jedinica</w:t>
            </w:r>
          </w:p>
        </w:tc>
        <w:tc>
          <w:tcPr>
            <w:tcW w:w="1254" w:type="dxa"/>
            <w:vAlign w:val="center"/>
          </w:tcPr>
          <w:p w14:paraId="2086F835"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Polazna vrijednost</w:t>
            </w:r>
          </w:p>
        </w:tc>
        <w:tc>
          <w:tcPr>
            <w:tcW w:w="1255" w:type="dxa"/>
            <w:vAlign w:val="center"/>
          </w:tcPr>
          <w:p w14:paraId="74ECD946"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Ciljana vrijednost </w:t>
            </w:r>
          </w:p>
          <w:p w14:paraId="3D585255" w14:textId="77777777" w:rsidR="00964B80" w:rsidRPr="002248FC" w:rsidRDefault="00987F9C"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1255" w:type="dxa"/>
          </w:tcPr>
          <w:p w14:paraId="005B631F"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Ostvarena vrijednost</w:t>
            </w:r>
          </w:p>
          <w:p w14:paraId="4CF64060" w14:textId="77777777" w:rsidR="00964B80" w:rsidRPr="002248FC" w:rsidRDefault="00987F9C" w:rsidP="00245E8F">
            <w:pPr>
              <w:jc w:val="center"/>
              <w:rPr>
                <w:color w:val="000000" w:themeColor="text1"/>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r>
      <w:tr w:rsidR="005402E9" w:rsidRPr="002248FC" w14:paraId="7582B93E" w14:textId="77777777" w:rsidTr="0005319A">
        <w:trPr>
          <w:trHeight w:val="207"/>
          <w:jc w:val="center"/>
        </w:trPr>
        <w:tc>
          <w:tcPr>
            <w:tcW w:w="2235" w:type="dxa"/>
          </w:tcPr>
          <w:p w14:paraId="7CB7F411" w14:textId="77777777" w:rsidR="00987F9C" w:rsidRPr="002248FC" w:rsidRDefault="00987F9C" w:rsidP="00987F9C">
            <w:pPr>
              <w:jc w:val="both"/>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Realizacija projekta Povećanje smještajnih kapaciteta za osobe starije životne dobi na području Gorskog kotara</w:t>
            </w:r>
          </w:p>
        </w:tc>
        <w:tc>
          <w:tcPr>
            <w:tcW w:w="3260" w:type="dxa"/>
          </w:tcPr>
          <w:p w14:paraId="381B1FE5" w14:textId="77777777" w:rsidR="00987F9C" w:rsidRPr="002248FC" w:rsidRDefault="00987F9C" w:rsidP="00987F9C">
            <w:pP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Osiguranje dodatnih smještajnih kapaciteta u dislociranoj jedinici Doma u Delnicama</w:t>
            </w:r>
          </w:p>
        </w:tc>
        <w:tc>
          <w:tcPr>
            <w:tcW w:w="630" w:type="dxa"/>
          </w:tcPr>
          <w:p w14:paraId="03A36771" w14:textId="77777777" w:rsidR="00987F9C" w:rsidRPr="002248FC" w:rsidRDefault="00987F9C" w:rsidP="00987F9C">
            <w:pP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Raspoloživi broj kreveta</w:t>
            </w:r>
          </w:p>
        </w:tc>
        <w:tc>
          <w:tcPr>
            <w:tcW w:w="1254" w:type="dxa"/>
          </w:tcPr>
          <w:p w14:paraId="2EC405F6"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312572C7"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04B10FEB" w14:textId="77777777" w:rsidR="00987F9C" w:rsidRPr="002248FC" w:rsidRDefault="00987F9C" w:rsidP="00987F9C">
            <w:pPr>
              <w:jc w:val="cente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0</w:t>
            </w:r>
          </w:p>
        </w:tc>
        <w:tc>
          <w:tcPr>
            <w:tcW w:w="1255" w:type="dxa"/>
          </w:tcPr>
          <w:p w14:paraId="17BC52C3"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2EBFB2A5"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0B353970" w14:textId="77777777" w:rsidR="00987F9C" w:rsidRPr="002248FC" w:rsidRDefault="00987F9C" w:rsidP="005402E9">
            <w:pPr>
              <w:jc w:val="cente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35</w:t>
            </w:r>
          </w:p>
        </w:tc>
        <w:tc>
          <w:tcPr>
            <w:tcW w:w="1255" w:type="dxa"/>
            <w:vAlign w:val="center"/>
          </w:tcPr>
          <w:p w14:paraId="13E93AD5" w14:textId="77777777" w:rsidR="00987F9C" w:rsidRPr="002248FC" w:rsidRDefault="00987F9C" w:rsidP="00987F9C">
            <w:pPr>
              <w:jc w:val="right"/>
              <w:rPr>
                <w:rFonts w:ascii="Arial" w:hAnsi="Arial" w:cs="Arial"/>
                <w:color w:val="000000" w:themeColor="text1"/>
                <w:sz w:val="18"/>
                <w:szCs w:val="18"/>
              </w:rPr>
            </w:pPr>
            <w:r w:rsidRPr="002248FC">
              <w:rPr>
                <w:rFonts w:ascii="Arial" w:hAnsi="Arial" w:cs="Arial"/>
                <w:color w:val="000000" w:themeColor="text1"/>
                <w:sz w:val="18"/>
                <w:szCs w:val="18"/>
              </w:rPr>
              <w:t>-</w:t>
            </w:r>
          </w:p>
        </w:tc>
      </w:tr>
      <w:tr w:rsidR="005402E9" w:rsidRPr="002248FC" w14:paraId="23C9BA68" w14:textId="77777777" w:rsidTr="0005319A">
        <w:trPr>
          <w:trHeight w:val="207"/>
          <w:jc w:val="center"/>
        </w:trPr>
        <w:tc>
          <w:tcPr>
            <w:tcW w:w="2235" w:type="dxa"/>
          </w:tcPr>
          <w:p w14:paraId="330984BF" w14:textId="77777777" w:rsidR="00987F9C" w:rsidRPr="002248FC" w:rsidRDefault="00987F9C" w:rsidP="00987F9C">
            <w:pPr>
              <w:jc w:val="both"/>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Projekt energetske obnove DZSO Kantrida</w:t>
            </w:r>
          </w:p>
        </w:tc>
        <w:tc>
          <w:tcPr>
            <w:tcW w:w="3260" w:type="dxa"/>
          </w:tcPr>
          <w:p w14:paraId="0F366BBB" w14:textId="77777777" w:rsidR="00987F9C" w:rsidRPr="002248FC" w:rsidRDefault="00987F9C" w:rsidP="00987F9C">
            <w:pP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Realizacija projekta energetske obnove objekata Doma</w:t>
            </w:r>
          </w:p>
        </w:tc>
        <w:tc>
          <w:tcPr>
            <w:tcW w:w="630" w:type="dxa"/>
          </w:tcPr>
          <w:p w14:paraId="35CF9E54" w14:textId="77777777" w:rsidR="00987F9C" w:rsidRPr="002248FC" w:rsidRDefault="00987F9C" w:rsidP="00987F9C">
            <w:pP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  realizacije pojedine faze</w:t>
            </w:r>
          </w:p>
        </w:tc>
        <w:tc>
          <w:tcPr>
            <w:tcW w:w="1254" w:type="dxa"/>
          </w:tcPr>
          <w:p w14:paraId="78F9DB99"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246A69AE"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2164FDAC"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3A647192" w14:textId="77777777" w:rsidR="00987F9C" w:rsidRPr="002248FC" w:rsidRDefault="00987F9C" w:rsidP="00987F9C">
            <w:pPr>
              <w:jc w:val="cente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0%</w:t>
            </w:r>
          </w:p>
        </w:tc>
        <w:tc>
          <w:tcPr>
            <w:tcW w:w="1255" w:type="dxa"/>
          </w:tcPr>
          <w:p w14:paraId="3A65CFD2"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6EE286B3"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035671F3" w14:textId="77777777" w:rsidR="00987F9C" w:rsidRPr="002248FC" w:rsidRDefault="00987F9C" w:rsidP="00987F9C">
            <w:pPr>
              <w:jc w:val="center"/>
              <w:rPr>
                <w:rFonts w:ascii="Arial" w:eastAsia="Times New Roman" w:hAnsi="Arial" w:cs="Arial"/>
                <w:color w:val="000000" w:themeColor="text1"/>
                <w:sz w:val="18"/>
                <w:szCs w:val="18"/>
                <w:lang w:eastAsia="hr-HR"/>
              </w:rPr>
            </w:pPr>
          </w:p>
          <w:p w14:paraId="265E2091" w14:textId="77777777" w:rsidR="00987F9C" w:rsidRPr="002248FC" w:rsidRDefault="00987F9C" w:rsidP="00987F9C">
            <w:pPr>
              <w:jc w:val="cente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 xml:space="preserve">100% </w:t>
            </w:r>
          </w:p>
          <w:p w14:paraId="04141161" w14:textId="31C7CB95" w:rsidR="00987F9C" w:rsidRPr="002248FC" w:rsidRDefault="00987F9C" w:rsidP="00987F9C">
            <w:pPr>
              <w:jc w:val="center"/>
              <w:rPr>
                <w:rFonts w:ascii="Arial" w:eastAsia="Times New Roman" w:hAnsi="Arial" w:cs="Arial"/>
                <w:color w:val="000000" w:themeColor="text1"/>
                <w:sz w:val="18"/>
                <w:szCs w:val="18"/>
                <w:lang w:eastAsia="hr-HR"/>
              </w:rPr>
            </w:pPr>
          </w:p>
        </w:tc>
        <w:tc>
          <w:tcPr>
            <w:tcW w:w="1255" w:type="dxa"/>
            <w:vAlign w:val="center"/>
          </w:tcPr>
          <w:p w14:paraId="10EB5A48" w14:textId="77777777" w:rsidR="00987F9C" w:rsidRPr="002248FC" w:rsidRDefault="00987F9C" w:rsidP="00987F9C">
            <w:pPr>
              <w:jc w:val="center"/>
              <w:rPr>
                <w:rFonts w:ascii="Arial" w:hAnsi="Arial" w:cs="Arial"/>
                <w:color w:val="000000" w:themeColor="text1"/>
                <w:sz w:val="18"/>
                <w:szCs w:val="18"/>
              </w:rPr>
            </w:pPr>
          </w:p>
          <w:p w14:paraId="21967315" w14:textId="5A49CD46" w:rsidR="00987F9C" w:rsidRPr="002248FC" w:rsidRDefault="006C33B7" w:rsidP="00987F9C">
            <w:pPr>
              <w:jc w:val="center"/>
              <w:rPr>
                <w:rFonts w:ascii="Arial" w:hAnsi="Arial" w:cs="Arial"/>
                <w:color w:val="000000" w:themeColor="text1"/>
                <w:sz w:val="18"/>
                <w:szCs w:val="18"/>
              </w:rPr>
            </w:pPr>
            <w:r>
              <w:rPr>
                <w:rFonts w:ascii="Arial" w:hAnsi="Arial" w:cs="Arial"/>
                <w:color w:val="000000" w:themeColor="text1"/>
                <w:sz w:val="18"/>
                <w:szCs w:val="18"/>
              </w:rPr>
              <w:t>43%</w:t>
            </w:r>
          </w:p>
        </w:tc>
      </w:tr>
    </w:tbl>
    <w:p w14:paraId="0D00F017" w14:textId="56A7B637" w:rsidR="006D0314" w:rsidRDefault="006D0314" w:rsidP="00BB0620">
      <w:pPr>
        <w:rPr>
          <w:rFonts w:ascii="Arial" w:hAnsi="Arial" w:cs="Arial"/>
          <w:b/>
          <w:color w:val="000000" w:themeColor="text1"/>
        </w:rPr>
      </w:pPr>
    </w:p>
    <w:p w14:paraId="7B063D46" w14:textId="39698E22" w:rsidR="00551D95" w:rsidRDefault="00551D95" w:rsidP="00BB0620">
      <w:pPr>
        <w:rPr>
          <w:rFonts w:ascii="Arial" w:hAnsi="Arial" w:cs="Arial"/>
          <w:b/>
          <w:color w:val="000000" w:themeColor="text1"/>
        </w:rPr>
      </w:pPr>
    </w:p>
    <w:p w14:paraId="217E70D1" w14:textId="0ABAB9D3" w:rsidR="00551D95" w:rsidRDefault="00551D95" w:rsidP="00BB0620">
      <w:pPr>
        <w:rPr>
          <w:rFonts w:ascii="Arial" w:hAnsi="Arial" w:cs="Arial"/>
          <w:b/>
          <w:color w:val="000000" w:themeColor="text1"/>
        </w:rPr>
      </w:pPr>
    </w:p>
    <w:p w14:paraId="38779A76" w14:textId="5F6D6D4B" w:rsidR="00551D95" w:rsidRDefault="00551D95" w:rsidP="00BB0620">
      <w:pPr>
        <w:rPr>
          <w:rFonts w:ascii="Arial" w:hAnsi="Arial" w:cs="Arial"/>
          <w:b/>
          <w:color w:val="000000" w:themeColor="text1"/>
        </w:rPr>
      </w:pPr>
    </w:p>
    <w:p w14:paraId="0406BA94" w14:textId="11307B90" w:rsidR="00551D95" w:rsidRDefault="00551D95" w:rsidP="00BB0620">
      <w:pPr>
        <w:rPr>
          <w:rFonts w:ascii="Arial" w:hAnsi="Arial" w:cs="Arial"/>
          <w:b/>
          <w:color w:val="000000" w:themeColor="text1"/>
        </w:rPr>
      </w:pPr>
    </w:p>
    <w:p w14:paraId="0C00F4D8" w14:textId="1BBDB86B" w:rsidR="00551D95" w:rsidRDefault="00551D95" w:rsidP="00BB0620">
      <w:pPr>
        <w:rPr>
          <w:rFonts w:ascii="Arial" w:hAnsi="Arial" w:cs="Arial"/>
          <w:b/>
          <w:color w:val="000000" w:themeColor="text1"/>
        </w:rPr>
      </w:pPr>
    </w:p>
    <w:p w14:paraId="5858B251" w14:textId="5DBDB846" w:rsidR="00551D95" w:rsidRDefault="00551D95" w:rsidP="00BB0620">
      <w:pPr>
        <w:rPr>
          <w:rFonts w:ascii="Arial" w:hAnsi="Arial" w:cs="Arial"/>
          <w:b/>
          <w:color w:val="000000" w:themeColor="text1"/>
        </w:rPr>
      </w:pPr>
    </w:p>
    <w:p w14:paraId="52533004" w14:textId="5C65FA72" w:rsidR="00551D95" w:rsidRDefault="00551D95" w:rsidP="00BB0620">
      <w:pPr>
        <w:rPr>
          <w:rFonts w:ascii="Arial" w:hAnsi="Arial" w:cs="Arial"/>
          <w:b/>
          <w:color w:val="000000" w:themeColor="text1"/>
        </w:rPr>
      </w:pPr>
    </w:p>
    <w:p w14:paraId="4F45BDF5" w14:textId="419531FA" w:rsidR="00551D95" w:rsidRDefault="00551D95" w:rsidP="00BB0620">
      <w:pPr>
        <w:rPr>
          <w:rFonts w:ascii="Arial" w:hAnsi="Arial" w:cs="Arial"/>
          <w:b/>
          <w:color w:val="000000" w:themeColor="text1"/>
        </w:rPr>
      </w:pPr>
    </w:p>
    <w:p w14:paraId="13AB12B9" w14:textId="24FA00F3" w:rsidR="00551D95" w:rsidRDefault="00551D95" w:rsidP="00BB0620">
      <w:pPr>
        <w:rPr>
          <w:rFonts w:ascii="Arial" w:hAnsi="Arial" w:cs="Arial"/>
          <w:b/>
          <w:color w:val="000000" w:themeColor="text1"/>
        </w:rPr>
      </w:pPr>
    </w:p>
    <w:p w14:paraId="26033788" w14:textId="64761A4C" w:rsidR="00551D95" w:rsidRDefault="00551D95" w:rsidP="00BB0620">
      <w:pPr>
        <w:rPr>
          <w:rFonts w:ascii="Arial" w:hAnsi="Arial" w:cs="Arial"/>
          <w:b/>
          <w:color w:val="000000" w:themeColor="text1"/>
        </w:rPr>
      </w:pPr>
    </w:p>
    <w:p w14:paraId="21DBB0CD" w14:textId="041A5E20" w:rsidR="00551D95" w:rsidRDefault="00551D95" w:rsidP="00BB0620">
      <w:pPr>
        <w:rPr>
          <w:rFonts w:ascii="Arial" w:hAnsi="Arial" w:cs="Arial"/>
          <w:b/>
          <w:color w:val="000000" w:themeColor="text1"/>
        </w:rPr>
      </w:pPr>
    </w:p>
    <w:p w14:paraId="0299A734" w14:textId="5BB0247F" w:rsidR="00551D95" w:rsidRDefault="00551D95" w:rsidP="00BB0620">
      <w:pPr>
        <w:rPr>
          <w:rFonts w:ascii="Arial" w:hAnsi="Arial" w:cs="Arial"/>
          <w:b/>
          <w:color w:val="000000" w:themeColor="text1"/>
        </w:rPr>
      </w:pPr>
    </w:p>
    <w:p w14:paraId="780760B1" w14:textId="6483E6B0" w:rsidR="005402E9" w:rsidRPr="002248FC" w:rsidRDefault="00DE3D7B" w:rsidP="00551D95">
      <w:pPr>
        <w:pBdr>
          <w:bottom w:val="double" w:sz="4" w:space="1" w:color="auto"/>
        </w:pBdr>
        <w:spacing w:after="0" w:line="240" w:lineRule="auto"/>
        <w:rPr>
          <w:rFonts w:ascii="Arial" w:hAnsi="Arial" w:cs="Arial"/>
          <w:b/>
          <w:color w:val="000000" w:themeColor="text1"/>
        </w:rPr>
      </w:pPr>
      <w:r>
        <w:rPr>
          <w:rFonts w:ascii="Arial" w:hAnsi="Arial" w:cs="Arial"/>
          <w:b/>
          <w:color w:val="000000" w:themeColor="text1"/>
        </w:rPr>
        <w:lastRenderedPageBreak/>
        <w:t xml:space="preserve">NAZIV </w:t>
      </w:r>
      <w:bookmarkStart w:id="0" w:name="_GoBack"/>
      <w:bookmarkEnd w:id="0"/>
      <w:r>
        <w:rPr>
          <w:rFonts w:ascii="Arial" w:hAnsi="Arial" w:cs="Arial"/>
          <w:b/>
          <w:color w:val="000000" w:themeColor="text1"/>
        </w:rPr>
        <w:t>KORISNIKA: 01004</w:t>
      </w:r>
      <w:r w:rsidR="005402E9" w:rsidRPr="002248FC">
        <w:rPr>
          <w:rFonts w:ascii="Arial" w:hAnsi="Arial" w:cs="Arial"/>
          <w:b/>
          <w:color w:val="000000" w:themeColor="text1"/>
        </w:rPr>
        <w:t xml:space="preserve"> DOM ZA STARIJE OSOBE „VOLOSKO“ OPATIJA </w:t>
      </w:r>
    </w:p>
    <w:p w14:paraId="4E156B4C" w14:textId="77777777" w:rsidR="00F810A0" w:rsidRPr="002248FC" w:rsidRDefault="00F810A0" w:rsidP="00BB0620">
      <w:pPr>
        <w:rPr>
          <w:rFonts w:ascii="Arial" w:hAnsi="Arial" w:cs="Arial"/>
          <w:b/>
          <w:color w:val="000000" w:themeColor="text1"/>
        </w:rPr>
      </w:pPr>
    </w:p>
    <w:p w14:paraId="26C22C56" w14:textId="77777777" w:rsidR="00BB0620" w:rsidRPr="002248FC" w:rsidRDefault="00964B80" w:rsidP="00551D95">
      <w:pPr>
        <w:pBdr>
          <w:bottom w:val="single" w:sz="4" w:space="1" w:color="auto"/>
        </w:pBdr>
        <w:rPr>
          <w:rFonts w:ascii="Arial" w:hAnsi="Arial" w:cs="Arial"/>
          <w:b/>
          <w:color w:val="000000" w:themeColor="text1"/>
        </w:rPr>
      </w:pPr>
      <w:r w:rsidRPr="002248FC">
        <w:rPr>
          <w:rFonts w:ascii="Arial" w:hAnsi="Arial" w:cs="Arial"/>
          <w:b/>
          <w:color w:val="000000" w:themeColor="text1"/>
        </w:rPr>
        <w:t>NAZIV PROGRAMA:</w:t>
      </w:r>
      <w:r w:rsidRPr="002248FC">
        <w:rPr>
          <w:rFonts w:ascii="Arial" w:hAnsi="Arial" w:cs="Arial"/>
          <w:b/>
          <w:color w:val="000000" w:themeColor="text1"/>
        </w:rPr>
        <w:tab/>
      </w:r>
      <w:r w:rsidR="005402E9" w:rsidRPr="002248FC">
        <w:rPr>
          <w:rFonts w:ascii="Arial" w:hAnsi="Arial" w:cs="Arial"/>
          <w:b/>
          <w:color w:val="000000" w:themeColor="text1"/>
        </w:rPr>
        <w:t>1012 SOCIJALNA SKRB</w:t>
      </w:r>
    </w:p>
    <w:p w14:paraId="5E5A7AFC" w14:textId="77777777" w:rsidR="00964B80" w:rsidRPr="002248FC" w:rsidRDefault="00964B80" w:rsidP="00964B80">
      <w:pPr>
        <w:spacing w:after="0" w:line="240" w:lineRule="auto"/>
        <w:rPr>
          <w:rFonts w:ascii="Arial" w:hAnsi="Arial" w:cs="Arial"/>
          <w:b/>
          <w:color w:val="000000" w:themeColor="text1"/>
          <w:sz w:val="20"/>
          <w:szCs w:val="20"/>
        </w:rPr>
      </w:pPr>
    </w:p>
    <w:p w14:paraId="6B523ED0" w14:textId="77777777" w:rsidR="00964B80" w:rsidRPr="002248FC" w:rsidRDefault="00964B80" w:rsidP="00964B80">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4D409FEE" w14:textId="77777777" w:rsidR="00964B80" w:rsidRPr="002248FC" w:rsidRDefault="005402E9" w:rsidP="00964B80">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p>
    <w:p w14:paraId="43445CBB" w14:textId="77777777" w:rsidR="005402E9" w:rsidRPr="002248FC" w:rsidRDefault="005402E9" w:rsidP="00964B80">
      <w:pPr>
        <w:spacing w:after="0" w:line="240" w:lineRule="auto"/>
        <w:rPr>
          <w:rFonts w:ascii="Arial" w:hAnsi="Arial" w:cs="Arial"/>
          <w:b/>
          <w:color w:val="000000" w:themeColor="text1"/>
          <w:sz w:val="20"/>
          <w:szCs w:val="20"/>
        </w:rPr>
      </w:pPr>
    </w:p>
    <w:p w14:paraId="30A641A9" w14:textId="77777777" w:rsidR="00964B80" w:rsidRPr="002248FC" w:rsidRDefault="00964B80" w:rsidP="00964B80">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7531AE0F" w14:textId="132DA8D7" w:rsidR="00964B80" w:rsidRPr="002248FC" w:rsidRDefault="005402E9" w:rsidP="00964B80">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5.2.3. Razvoj mreže institucijskih i izvan institucijskih oblika skrb</w:t>
      </w:r>
      <w:r w:rsidR="006C33B7">
        <w:rPr>
          <w:rFonts w:ascii="Arial" w:hAnsi="Arial" w:cs="Arial"/>
          <w:color w:val="000000" w:themeColor="text1"/>
          <w:sz w:val="20"/>
          <w:szCs w:val="20"/>
        </w:rPr>
        <w:t>i</w:t>
      </w:r>
      <w:r w:rsidRPr="002248FC">
        <w:rPr>
          <w:rFonts w:ascii="Arial" w:hAnsi="Arial" w:cs="Arial"/>
          <w:color w:val="000000" w:themeColor="text1"/>
          <w:sz w:val="20"/>
          <w:szCs w:val="20"/>
        </w:rPr>
        <w:t xml:space="preserve"> za sve društvene skupine</w:t>
      </w:r>
    </w:p>
    <w:p w14:paraId="0DEF6219" w14:textId="77777777" w:rsidR="00964B80" w:rsidRPr="002248FC" w:rsidRDefault="00964B80" w:rsidP="00964B80">
      <w:pPr>
        <w:spacing w:after="0" w:line="240" w:lineRule="auto"/>
        <w:rPr>
          <w:rFonts w:ascii="Arial" w:hAnsi="Arial" w:cs="Arial"/>
          <w:color w:val="000000" w:themeColor="text1"/>
          <w:sz w:val="20"/>
          <w:szCs w:val="20"/>
        </w:rPr>
      </w:pPr>
    </w:p>
    <w:p w14:paraId="7C290EB8" w14:textId="77777777" w:rsidR="005402E9" w:rsidRPr="002248FC" w:rsidRDefault="005402E9" w:rsidP="00964B80">
      <w:pPr>
        <w:spacing w:after="0" w:line="240" w:lineRule="auto"/>
        <w:rPr>
          <w:rFonts w:ascii="Arial" w:hAnsi="Arial" w:cs="Arial"/>
          <w:b/>
          <w:color w:val="000000" w:themeColor="text1"/>
          <w:sz w:val="20"/>
          <w:szCs w:val="20"/>
        </w:rPr>
      </w:pPr>
    </w:p>
    <w:p w14:paraId="4E269A23" w14:textId="6D593AB2" w:rsidR="00964B80" w:rsidRPr="002248FC" w:rsidRDefault="006C33B7" w:rsidP="005402E9">
      <w:pPr>
        <w:spacing w:after="0" w:line="240" w:lineRule="auto"/>
        <w:jc w:val="both"/>
        <w:rPr>
          <w:rFonts w:ascii="Arial" w:hAnsi="Arial" w:cs="Arial"/>
          <w:b/>
          <w:color w:val="000000" w:themeColor="text1"/>
          <w:sz w:val="20"/>
          <w:szCs w:val="20"/>
        </w:rPr>
      </w:pPr>
      <w:r>
        <w:rPr>
          <w:rFonts w:ascii="Arial" w:hAnsi="Arial" w:cs="Arial"/>
          <w:b/>
          <w:color w:val="000000" w:themeColor="text1"/>
          <w:sz w:val="20"/>
          <w:szCs w:val="20"/>
        </w:rPr>
        <w:t>OBRAZLOŽENJE IZVRŠENJA</w:t>
      </w:r>
      <w:r w:rsidR="00964B80" w:rsidRPr="002248FC">
        <w:rPr>
          <w:rFonts w:ascii="Arial" w:hAnsi="Arial" w:cs="Arial"/>
          <w:b/>
          <w:color w:val="000000" w:themeColor="text1"/>
          <w:sz w:val="20"/>
          <w:szCs w:val="20"/>
        </w:rPr>
        <w:t xml:space="preserve"> PROGRAMA KROZ OBRAZLOŽENJE IZVRŠENJA AKTIVNOSTI I PROJEKATA S OSVRTOM NA CILJEVE KOJI SU OSTVARENI PROVEDBOM PROGRAMA I POKAZATELJE USPJEŠNOSTI REALIZACIJE TIH CILJEVA:</w:t>
      </w:r>
    </w:p>
    <w:p w14:paraId="39F3FCC5" w14:textId="77777777" w:rsidR="00964B80" w:rsidRPr="002248FC" w:rsidRDefault="00964B80" w:rsidP="00964B80">
      <w:pPr>
        <w:spacing w:after="0" w:line="240" w:lineRule="auto"/>
        <w:rPr>
          <w:rFonts w:ascii="Arial" w:hAnsi="Arial" w:cs="Arial"/>
          <w:b/>
          <w:color w:val="000000" w:themeColor="text1"/>
          <w:sz w:val="20"/>
          <w:szCs w:val="20"/>
        </w:rPr>
      </w:pPr>
    </w:p>
    <w:p w14:paraId="6034D30D" w14:textId="77777777" w:rsidR="004B1679" w:rsidRPr="002248FC" w:rsidRDefault="004B1679" w:rsidP="004B1679">
      <w:pPr>
        <w:pStyle w:val="ListParagraph"/>
        <w:numPr>
          <w:ilvl w:val="0"/>
          <w:numId w:val="10"/>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Administracija i upravljanje</w:t>
      </w:r>
      <w:r w:rsidRPr="002248FC">
        <w:rPr>
          <w:rFonts w:ascii="Arial" w:hAnsi="Arial" w:cs="Arial"/>
          <w:color w:val="000000" w:themeColor="text1"/>
          <w:sz w:val="20"/>
          <w:szCs w:val="20"/>
        </w:rPr>
        <w:t xml:space="preserve"> – aktivnost je u promatranom razdoblju realizirana u iznosu od 2.141.063,57 eura što je 98,44 % planiranog. Županija je iz izvornih prihoda (izvor 111) osigurala sufinanciranje redovne djelatnost u iznosu od 623.996,00 eura, a decentralizirana sredstva iznosila su 576.157,00 eura.</w:t>
      </w:r>
      <w:r w:rsidR="007E0AE5" w:rsidRPr="002248FC">
        <w:rPr>
          <w:rFonts w:ascii="Arial" w:hAnsi="Arial" w:cs="Arial"/>
          <w:color w:val="000000" w:themeColor="text1"/>
          <w:sz w:val="20"/>
          <w:szCs w:val="20"/>
        </w:rPr>
        <w:t xml:space="preserve"> Analizirajući strukturu rashoda po izvorima financiranja može se zaključiti da je najveći dio rashoda pokriven vlastitim prihodima (naplata cijene za pružene </w:t>
      </w:r>
      <w:r w:rsidR="00FA2283" w:rsidRPr="002248FC">
        <w:rPr>
          <w:rFonts w:ascii="Arial" w:hAnsi="Arial" w:cs="Arial"/>
          <w:color w:val="000000" w:themeColor="text1"/>
          <w:sz w:val="20"/>
          <w:szCs w:val="20"/>
        </w:rPr>
        <w:t>socijalne usluge</w:t>
      </w:r>
      <w:r w:rsidR="007E0AE5" w:rsidRPr="002248FC">
        <w:rPr>
          <w:rFonts w:ascii="Arial" w:hAnsi="Arial" w:cs="Arial"/>
          <w:color w:val="000000" w:themeColor="text1"/>
          <w:sz w:val="20"/>
          <w:szCs w:val="20"/>
        </w:rPr>
        <w:t>)</w:t>
      </w:r>
      <w:r w:rsidR="00FA2283" w:rsidRPr="002248FC">
        <w:rPr>
          <w:rFonts w:ascii="Arial" w:hAnsi="Arial" w:cs="Arial"/>
          <w:color w:val="000000" w:themeColor="text1"/>
          <w:sz w:val="20"/>
          <w:szCs w:val="20"/>
        </w:rPr>
        <w:t>.</w:t>
      </w:r>
    </w:p>
    <w:p w14:paraId="5A3A778A" w14:textId="77777777" w:rsidR="003C15F4" w:rsidRPr="002248FC" w:rsidRDefault="004B1679" w:rsidP="00FA2283">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Kroz redovnu djelatnost obavljaju se sljedeći poslovi: usluga smještaja za 126 korisnika sukladno Rješenju o ispunjavanju mjerila za pružanje socijalne usluge smještaja za starije osobe (KLASA: UP/I-550-04/24-01/21, URBROJ: 2170-10-03/1-25-7 od 06.06.2025. godine), rad komisije za prijem i otpust</w:t>
      </w:r>
      <w:r w:rsidR="007E0AE5" w:rsidRPr="002248FC">
        <w:rPr>
          <w:rFonts w:ascii="Arial" w:hAnsi="Arial" w:cs="Arial"/>
          <w:color w:val="000000" w:themeColor="text1"/>
          <w:sz w:val="20"/>
          <w:szCs w:val="20"/>
        </w:rPr>
        <w:t>,</w:t>
      </w:r>
      <w:r w:rsidRPr="002248FC">
        <w:rPr>
          <w:rFonts w:ascii="Arial" w:hAnsi="Arial" w:cs="Arial"/>
          <w:color w:val="000000" w:themeColor="text1"/>
          <w:sz w:val="20"/>
          <w:szCs w:val="20"/>
        </w:rPr>
        <w:t xml:space="preserve"> socijalni rad sa </w:t>
      </w:r>
      <w:r w:rsidR="007E0AE5" w:rsidRPr="002248FC">
        <w:rPr>
          <w:rFonts w:ascii="Arial" w:hAnsi="Arial" w:cs="Arial"/>
          <w:color w:val="000000" w:themeColor="text1"/>
          <w:sz w:val="20"/>
          <w:szCs w:val="20"/>
        </w:rPr>
        <w:t>korisnicima</w:t>
      </w:r>
      <w:r w:rsidRPr="002248FC">
        <w:rPr>
          <w:rFonts w:ascii="Arial" w:hAnsi="Arial" w:cs="Arial"/>
          <w:color w:val="000000" w:themeColor="text1"/>
          <w:sz w:val="20"/>
          <w:szCs w:val="20"/>
        </w:rPr>
        <w:t xml:space="preserve"> te r</w:t>
      </w:r>
      <w:r w:rsidR="007E0AE5" w:rsidRPr="002248FC">
        <w:rPr>
          <w:rFonts w:ascii="Arial" w:hAnsi="Arial" w:cs="Arial"/>
          <w:color w:val="000000" w:themeColor="text1"/>
          <w:sz w:val="20"/>
          <w:szCs w:val="20"/>
        </w:rPr>
        <w:t>ad s rodbinom, radno okupacijske aktivnosti</w:t>
      </w:r>
      <w:r w:rsidRPr="002248FC">
        <w:rPr>
          <w:rFonts w:ascii="Arial" w:hAnsi="Arial" w:cs="Arial"/>
          <w:color w:val="000000" w:themeColor="text1"/>
          <w:sz w:val="20"/>
          <w:szCs w:val="20"/>
        </w:rPr>
        <w:t xml:space="preserve"> i organizacija slobodnog vremena, briga o zdravlju i njega, pomoć kod osobne higijene i pomoć u obavljanju aktivnosti svakodnevnog života, prehrana (dnevno za sve </w:t>
      </w:r>
      <w:r w:rsidR="007E0AE5" w:rsidRPr="002248FC">
        <w:rPr>
          <w:rFonts w:ascii="Arial" w:hAnsi="Arial" w:cs="Arial"/>
          <w:color w:val="000000" w:themeColor="text1"/>
          <w:sz w:val="20"/>
          <w:szCs w:val="20"/>
        </w:rPr>
        <w:t xml:space="preserve">korisnike smještene u ustanovi + </w:t>
      </w:r>
      <w:r w:rsidRPr="002248FC">
        <w:rPr>
          <w:rFonts w:ascii="Arial" w:hAnsi="Arial" w:cs="Arial"/>
          <w:color w:val="000000" w:themeColor="text1"/>
          <w:sz w:val="20"/>
          <w:szCs w:val="20"/>
        </w:rPr>
        <w:t>prosječno 5</w:t>
      </w:r>
      <w:r w:rsidR="007E0AE5" w:rsidRPr="002248FC">
        <w:rPr>
          <w:rFonts w:ascii="Arial" w:hAnsi="Arial" w:cs="Arial"/>
          <w:color w:val="000000" w:themeColor="text1"/>
          <w:sz w:val="20"/>
          <w:szCs w:val="20"/>
        </w:rPr>
        <w:t>0</w:t>
      </w:r>
      <w:r w:rsidRPr="002248FC">
        <w:rPr>
          <w:rFonts w:ascii="Arial" w:hAnsi="Arial" w:cs="Arial"/>
          <w:color w:val="000000" w:themeColor="text1"/>
          <w:sz w:val="20"/>
          <w:szCs w:val="20"/>
        </w:rPr>
        <w:t xml:space="preserve"> vanjskih korisnika na području Grada Opatije te općina Matulji i Lovran), obavl</w:t>
      </w:r>
      <w:r w:rsidR="007E0AE5" w:rsidRPr="002248FC">
        <w:rPr>
          <w:rFonts w:ascii="Arial" w:hAnsi="Arial" w:cs="Arial"/>
          <w:color w:val="000000" w:themeColor="text1"/>
          <w:sz w:val="20"/>
          <w:szCs w:val="20"/>
        </w:rPr>
        <w:t xml:space="preserve">janje pomoćno-tehničkih poslova, </w:t>
      </w:r>
      <w:r w:rsidRPr="002248FC">
        <w:rPr>
          <w:rFonts w:ascii="Arial" w:hAnsi="Arial" w:cs="Arial"/>
          <w:color w:val="000000" w:themeColor="text1"/>
          <w:sz w:val="20"/>
          <w:szCs w:val="20"/>
        </w:rPr>
        <w:t>zaštita na radu, nabava, financijsko računovodstveni poslovi, kadrovski poslovi i sudjelovanje u sustavu kvalitete E-Qalin. Prema Pravilniku o unutarnjem ustrojstvu i sistematizaciji radnih mjesta u Domu za starije osobe „Volosko“ Opatija predviđena su radna mjesta za 54 zaposlenika. Na</w:t>
      </w:r>
      <w:r w:rsidR="007E0AE5" w:rsidRPr="002248FC">
        <w:rPr>
          <w:rFonts w:ascii="Arial" w:hAnsi="Arial" w:cs="Arial"/>
          <w:color w:val="000000" w:themeColor="text1"/>
          <w:sz w:val="20"/>
          <w:szCs w:val="20"/>
        </w:rPr>
        <w:t xml:space="preserve"> dan 31. prosinca 2025. godine u ustanovi je bilo zaposleno ukupno 53,50 radnika od čega 35 na neodređeno i 18,5 na određeno vrijeme. U promatranom razdoblju u ustanovi je bilo smješteno 126 korisnika od čega 33 u stambenom dijelu (II. stupanj) i 93 u stacionarnom dijelu (III. i IV. stupanj usluge). </w:t>
      </w:r>
    </w:p>
    <w:p w14:paraId="4A82BF62" w14:textId="593826EF" w:rsidR="003C15F4" w:rsidRPr="002248FC" w:rsidRDefault="003C15F4" w:rsidP="00FA2283">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U 2025. godini zaprimljeno je 184 zahtjeva za smještaj. S obzirom na vrstu smještaja, predano je 85 zahtjeva za smještaj u stambenom dijelu, a 99 zahtjeva predano je za smještaj u stacionaru. Komisija za prijem i otpust održala je 10 sjednica o kojima su sastavljeni zapisnici. U razdoblju od 01. siječnja 2025. do 31. prosinca 2025. godine na smještaj u Dom je primljeno 34 nova stanara, 13 muškaraca i 21 žena.</w:t>
      </w:r>
    </w:p>
    <w:p w14:paraId="6591907B" w14:textId="249A3227" w:rsidR="004B1679" w:rsidRPr="002248FC" w:rsidRDefault="007E0AE5" w:rsidP="00FA2283">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Također, ustanova je na dan 31.12.2025. godine pružala uslugu pomoći u kući (dostava ručka) za 52 korisnika. </w:t>
      </w:r>
    </w:p>
    <w:p w14:paraId="1C60BB11" w14:textId="1008C55F" w:rsidR="004B1679" w:rsidRPr="002248FC" w:rsidRDefault="004B1679" w:rsidP="00964B80">
      <w:pPr>
        <w:spacing w:after="0" w:line="240" w:lineRule="auto"/>
        <w:rPr>
          <w:rFonts w:ascii="Arial" w:hAnsi="Arial" w:cs="Arial"/>
          <w:b/>
          <w:color w:val="000000" w:themeColor="text1"/>
          <w:sz w:val="20"/>
          <w:szCs w:val="20"/>
        </w:rPr>
      </w:pPr>
    </w:p>
    <w:p w14:paraId="477098F4" w14:textId="77777777" w:rsidR="003C15F4" w:rsidRPr="002248FC" w:rsidRDefault="003C15F4" w:rsidP="00964B80">
      <w:pPr>
        <w:spacing w:after="0" w:line="240" w:lineRule="auto"/>
        <w:rPr>
          <w:rFonts w:ascii="Arial" w:hAnsi="Arial" w:cs="Arial"/>
          <w:b/>
          <w:color w:val="000000" w:themeColor="text1"/>
          <w:sz w:val="20"/>
          <w:szCs w:val="20"/>
        </w:rPr>
      </w:pPr>
    </w:p>
    <w:p w14:paraId="45F542BB" w14:textId="77777777" w:rsidR="00964B80" w:rsidRPr="002248FC" w:rsidRDefault="00964B80" w:rsidP="00964B80">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6D0DEBAE" w14:textId="77777777" w:rsidR="00964B80" w:rsidRPr="002248FC"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966208" w:rsidRPr="002248FC" w14:paraId="1D2513C9" w14:textId="77777777" w:rsidTr="00245E8F">
        <w:trPr>
          <w:jc w:val="center"/>
        </w:trPr>
        <w:tc>
          <w:tcPr>
            <w:tcW w:w="817" w:type="dxa"/>
            <w:vAlign w:val="center"/>
          </w:tcPr>
          <w:p w14:paraId="4A1753B1"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7BF29346" w14:textId="77777777" w:rsidR="00964B80" w:rsidRPr="002248FC" w:rsidRDefault="00964B80" w:rsidP="00245E8F">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2408ECCD"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05713E6E" w14:textId="77777777" w:rsidR="00964B80" w:rsidRPr="002248FC" w:rsidRDefault="0097411E"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w:t>
            </w:r>
            <w:r w:rsidR="00FA2283" w:rsidRPr="002248FC">
              <w:rPr>
                <w:rFonts w:ascii="Arial" w:hAnsi="Arial" w:cs="Arial"/>
                <w:b/>
                <w:color w:val="000000" w:themeColor="text1"/>
                <w:sz w:val="18"/>
                <w:szCs w:val="18"/>
              </w:rPr>
              <w:t>5</w:t>
            </w:r>
            <w:r w:rsidR="00964B80" w:rsidRPr="002248FC">
              <w:rPr>
                <w:rFonts w:ascii="Arial" w:hAnsi="Arial" w:cs="Arial"/>
                <w:b/>
                <w:color w:val="000000" w:themeColor="text1"/>
                <w:sz w:val="18"/>
                <w:szCs w:val="18"/>
              </w:rPr>
              <w:t>.</w:t>
            </w:r>
          </w:p>
        </w:tc>
        <w:tc>
          <w:tcPr>
            <w:tcW w:w="1701" w:type="dxa"/>
            <w:vAlign w:val="center"/>
          </w:tcPr>
          <w:p w14:paraId="6474C026"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6DFC68DD" w14:textId="77777777" w:rsidR="00964B80" w:rsidRPr="002248FC" w:rsidRDefault="00FA2283"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992" w:type="dxa"/>
            <w:vAlign w:val="center"/>
          </w:tcPr>
          <w:p w14:paraId="074FD82E"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966208" w:rsidRPr="002248FC" w14:paraId="5E6CA458" w14:textId="77777777" w:rsidTr="00245E8F">
        <w:trPr>
          <w:jc w:val="center"/>
        </w:trPr>
        <w:tc>
          <w:tcPr>
            <w:tcW w:w="817" w:type="dxa"/>
          </w:tcPr>
          <w:p w14:paraId="3274CCE7" w14:textId="77777777" w:rsidR="00245E8F" w:rsidRPr="002248FC" w:rsidRDefault="00245E8F" w:rsidP="00245E8F">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45E58D50" w14:textId="77777777" w:rsidR="00245E8F" w:rsidRPr="002248FC" w:rsidRDefault="00FA2283" w:rsidP="00245E8F">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 xml:space="preserve">Administracija i upravljanje </w:t>
            </w:r>
          </w:p>
        </w:tc>
        <w:tc>
          <w:tcPr>
            <w:tcW w:w="1701" w:type="dxa"/>
          </w:tcPr>
          <w:p w14:paraId="126B1646" w14:textId="77777777" w:rsidR="00245E8F" w:rsidRPr="002248FC" w:rsidRDefault="00FA2283"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2.175.100,66</w:t>
            </w:r>
          </w:p>
        </w:tc>
        <w:tc>
          <w:tcPr>
            <w:tcW w:w="1701" w:type="dxa"/>
          </w:tcPr>
          <w:p w14:paraId="31423799" w14:textId="77777777" w:rsidR="00245E8F" w:rsidRPr="002248FC" w:rsidRDefault="00FA2283" w:rsidP="00245E8F">
            <w:pPr>
              <w:jc w:val="right"/>
              <w:rPr>
                <w:rFonts w:ascii="Arial" w:hAnsi="Arial" w:cs="Arial"/>
                <w:color w:val="000000" w:themeColor="text1"/>
                <w:sz w:val="18"/>
                <w:szCs w:val="18"/>
              </w:rPr>
            </w:pPr>
            <w:r w:rsidRPr="002248FC">
              <w:rPr>
                <w:rFonts w:ascii="Arial" w:hAnsi="Arial" w:cs="Arial"/>
                <w:color w:val="000000" w:themeColor="text1"/>
                <w:sz w:val="18"/>
                <w:szCs w:val="18"/>
              </w:rPr>
              <w:t>2.141.063,57</w:t>
            </w:r>
          </w:p>
        </w:tc>
        <w:tc>
          <w:tcPr>
            <w:tcW w:w="992" w:type="dxa"/>
          </w:tcPr>
          <w:p w14:paraId="545BBCF3" w14:textId="3044E552" w:rsidR="00245E8F" w:rsidRPr="002248FC" w:rsidRDefault="00E54F48" w:rsidP="00245E8F">
            <w:pPr>
              <w:jc w:val="right"/>
              <w:rPr>
                <w:rFonts w:ascii="Arial" w:hAnsi="Arial" w:cs="Arial"/>
                <w:color w:val="000000" w:themeColor="text1"/>
                <w:sz w:val="18"/>
                <w:szCs w:val="18"/>
              </w:rPr>
            </w:pPr>
            <w:r>
              <w:rPr>
                <w:rFonts w:ascii="Arial" w:hAnsi="Arial" w:cs="Arial"/>
                <w:color w:val="000000" w:themeColor="text1"/>
                <w:sz w:val="18"/>
                <w:szCs w:val="18"/>
              </w:rPr>
              <w:t>98,44</w:t>
            </w:r>
          </w:p>
        </w:tc>
      </w:tr>
      <w:tr w:rsidR="00966208" w:rsidRPr="002248FC" w14:paraId="30FE24E1" w14:textId="77777777" w:rsidTr="00245E8F">
        <w:trPr>
          <w:jc w:val="center"/>
        </w:trPr>
        <w:tc>
          <w:tcPr>
            <w:tcW w:w="817" w:type="dxa"/>
          </w:tcPr>
          <w:p w14:paraId="08E9BDA8" w14:textId="77777777" w:rsidR="00245E8F" w:rsidRPr="002248FC" w:rsidRDefault="00245E8F" w:rsidP="00245E8F">
            <w:pPr>
              <w:jc w:val="center"/>
              <w:rPr>
                <w:rFonts w:ascii="Arial" w:hAnsi="Arial" w:cs="Arial"/>
                <w:b/>
                <w:color w:val="000000" w:themeColor="text1"/>
                <w:sz w:val="18"/>
                <w:szCs w:val="18"/>
              </w:rPr>
            </w:pPr>
          </w:p>
        </w:tc>
        <w:tc>
          <w:tcPr>
            <w:tcW w:w="4678" w:type="dxa"/>
          </w:tcPr>
          <w:p w14:paraId="0A1D88E9" w14:textId="77777777" w:rsidR="00245E8F" w:rsidRPr="002248FC" w:rsidRDefault="00245E8F" w:rsidP="00245E8F">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2A1A12EF" w14:textId="77777777" w:rsidR="00245E8F" w:rsidRPr="002248FC" w:rsidRDefault="00FA2283"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2.175.100,66</w:t>
            </w:r>
          </w:p>
        </w:tc>
        <w:tc>
          <w:tcPr>
            <w:tcW w:w="1701" w:type="dxa"/>
          </w:tcPr>
          <w:p w14:paraId="45552ED2" w14:textId="77777777" w:rsidR="00245E8F" w:rsidRPr="002248FC" w:rsidRDefault="00FA2283" w:rsidP="00245E8F">
            <w:pPr>
              <w:jc w:val="right"/>
              <w:rPr>
                <w:rFonts w:ascii="Arial" w:hAnsi="Arial" w:cs="Arial"/>
                <w:b/>
                <w:color w:val="000000" w:themeColor="text1"/>
                <w:sz w:val="18"/>
                <w:szCs w:val="18"/>
              </w:rPr>
            </w:pPr>
            <w:r w:rsidRPr="002248FC">
              <w:rPr>
                <w:rFonts w:ascii="Arial" w:hAnsi="Arial" w:cs="Arial"/>
                <w:b/>
                <w:color w:val="000000" w:themeColor="text1"/>
                <w:sz w:val="18"/>
                <w:szCs w:val="18"/>
              </w:rPr>
              <w:t>2.141.063,57</w:t>
            </w:r>
          </w:p>
        </w:tc>
        <w:tc>
          <w:tcPr>
            <w:tcW w:w="992" w:type="dxa"/>
          </w:tcPr>
          <w:p w14:paraId="6FF1F984" w14:textId="4CE952ED" w:rsidR="00245E8F" w:rsidRPr="002248FC" w:rsidRDefault="00E54F48" w:rsidP="00245E8F">
            <w:pPr>
              <w:jc w:val="right"/>
              <w:rPr>
                <w:rFonts w:ascii="Arial" w:hAnsi="Arial" w:cs="Arial"/>
                <w:b/>
                <w:color w:val="000000" w:themeColor="text1"/>
                <w:sz w:val="18"/>
                <w:szCs w:val="18"/>
              </w:rPr>
            </w:pPr>
            <w:r>
              <w:rPr>
                <w:rFonts w:ascii="Arial" w:hAnsi="Arial" w:cs="Arial"/>
                <w:b/>
                <w:color w:val="000000" w:themeColor="text1"/>
                <w:sz w:val="18"/>
                <w:szCs w:val="18"/>
              </w:rPr>
              <w:t>98,44</w:t>
            </w:r>
          </w:p>
        </w:tc>
      </w:tr>
    </w:tbl>
    <w:p w14:paraId="20D9A32F" w14:textId="77777777" w:rsidR="00964B80" w:rsidRPr="002248FC" w:rsidRDefault="00964B80" w:rsidP="00964B80">
      <w:pPr>
        <w:spacing w:after="0" w:line="240" w:lineRule="auto"/>
        <w:rPr>
          <w:rFonts w:ascii="Arial" w:hAnsi="Arial" w:cs="Arial"/>
          <w:b/>
          <w:color w:val="000000" w:themeColor="text1"/>
          <w:sz w:val="20"/>
          <w:szCs w:val="20"/>
        </w:rPr>
      </w:pPr>
    </w:p>
    <w:p w14:paraId="5855F493" w14:textId="77777777" w:rsidR="00964B80" w:rsidRPr="002248FC" w:rsidRDefault="00964B80" w:rsidP="00964B80">
      <w:pPr>
        <w:spacing w:after="0" w:line="240" w:lineRule="auto"/>
        <w:rPr>
          <w:rFonts w:ascii="Arial" w:hAnsi="Arial" w:cs="Arial"/>
          <w:b/>
          <w:color w:val="000000" w:themeColor="text1"/>
          <w:sz w:val="20"/>
          <w:szCs w:val="20"/>
        </w:rPr>
      </w:pPr>
    </w:p>
    <w:p w14:paraId="74949593" w14:textId="30AAEE91" w:rsidR="00964B80" w:rsidRDefault="00964B80" w:rsidP="00964B80">
      <w:pPr>
        <w:spacing w:after="0" w:line="240" w:lineRule="auto"/>
        <w:rPr>
          <w:rFonts w:ascii="Arial" w:hAnsi="Arial" w:cs="Arial"/>
          <w:b/>
          <w:color w:val="000000" w:themeColor="text1"/>
          <w:sz w:val="20"/>
          <w:szCs w:val="20"/>
        </w:rPr>
      </w:pPr>
    </w:p>
    <w:p w14:paraId="288EFC5B" w14:textId="1073F412" w:rsidR="00551D95" w:rsidRDefault="00551D95" w:rsidP="00964B80">
      <w:pPr>
        <w:spacing w:after="0" w:line="240" w:lineRule="auto"/>
        <w:rPr>
          <w:rFonts w:ascii="Arial" w:hAnsi="Arial" w:cs="Arial"/>
          <w:b/>
          <w:color w:val="000000" w:themeColor="text1"/>
          <w:sz w:val="20"/>
          <w:szCs w:val="20"/>
        </w:rPr>
      </w:pPr>
    </w:p>
    <w:p w14:paraId="4B67152E" w14:textId="4CA459DB" w:rsidR="00551D95" w:rsidRDefault="00551D95" w:rsidP="00964B80">
      <w:pPr>
        <w:spacing w:after="0" w:line="240" w:lineRule="auto"/>
        <w:rPr>
          <w:rFonts w:ascii="Arial" w:hAnsi="Arial" w:cs="Arial"/>
          <w:b/>
          <w:color w:val="000000" w:themeColor="text1"/>
          <w:sz w:val="20"/>
          <w:szCs w:val="20"/>
        </w:rPr>
      </w:pPr>
    </w:p>
    <w:p w14:paraId="5817FFB9" w14:textId="2BBA3BE4" w:rsidR="00551D95" w:rsidRDefault="00551D95" w:rsidP="00964B80">
      <w:pPr>
        <w:spacing w:after="0" w:line="240" w:lineRule="auto"/>
        <w:rPr>
          <w:rFonts w:ascii="Arial" w:hAnsi="Arial" w:cs="Arial"/>
          <w:b/>
          <w:color w:val="000000" w:themeColor="text1"/>
          <w:sz w:val="20"/>
          <w:szCs w:val="20"/>
        </w:rPr>
      </w:pPr>
    </w:p>
    <w:p w14:paraId="229871F2" w14:textId="4D581BC4" w:rsidR="00551D95" w:rsidRDefault="00551D95" w:rsidP="00964B80">
      <w:pPr>
        <w:spacing w:after="0" w:line="240" w:lineRule="auto"/>
        <w:rPr>
          <w:rFonts w:ascii="Arial" w:hAnsi="Arial" w:cs="Arial"/>
          <w:b/>
          <w:color w:val="000000" w:themeColor="text1"/>
          <w:sz w:val="20"/>
          <w:szCs w:val="20"/>
        </w:rPr>
      </w:pPr>
    </w:p>
    <w:p w14:paraId="482E19A6" w14:textId="2B9AE147" w:rsidR="00551D95" w:rsidRDefault="00551D95" w:rsidP="00964B80">
      <w:pPr>
        <w:spacing w:after="0" w:line="240" w:lineRule="auto"/>
        <w:rPr>
          <w:rFonts w:ascii="Arial" w:hAnsi="Arial" w:cs="Arial"/>
          <w:b/>
          <w:color w:val="000000" w:themeColor="text1"/>
          <w:sz w:val="20"/>
          <w:szCs w:val="20"/>
        </w:rPr>
      </w:pPr>
    </w:p>
    <w:p w14:paraId="6FC130D0" w14:textId="77777777" w:rsidR="00551D95" w:rsidRPr="002248FC" w:rsidRDefault="00551D95" w:rsidP="00964B80">
      <w:pPr>
        <w:spacing w:after="0" w:line="240" w:lineRule="auto"/>
        <w:rPr>
          <w:rFonts w:ascii="Arial" w:hAnsi="Arial" w:cs="Arial"/>
          <w:b/>
          <w:color w:val="000000" w:themeColor="text1"/>
          <w:sz w:val="20"/>
          <w:szCs w:val="20"/>
        </w:rPr>
      </w:pPr>
    </w:p>
    <w:p w14:paraId="033B1102" w14:textId="77777777" w:rsidR="00964B80" w:rsidRPr="002248FC" w:rsidRDefault="00964B80" w:rsidP="00964B80">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lastRenderedPageBreak/>
        <w:t xml:space="preserve">POKAZATELJI USPJEŠNOSTI: </w:t>
      </w:r>
    </w:p>
    <w:p w14:paraId="0C081CB9" w14:textId="77777777" w:rsidR="00964B80" w:rsidRPr="002248FC" w:rsidRDefault="00964B80" w:rsidP="00964B80">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966208" w:rsidRPr="002248FC" w14:paraId="39E56ED2" w14:textId="77777777" w:rsidTr="00245E8F">
        <w:trPr>
          <w:trHeight w:val="634"/>
          <w:jc w:val="center"/>
        </w:trPr>
        <w:tc>
          <w:tcPr>
            <w:tcW w:w="2235" w:type="dxa"/>
            <w:vAlign w:val="center"/>
          </w:tcPr>
          <w:p w14:paraId="2E429205"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Pokazatelj uspješnosti</w:t>
            </w:r>
          </w:p>
        </w:tc>
        <w:tc>
          <w:tcPr>
            <w:tcW w:w="3260" w:type="dxa"/>
            <w:vAlign w:val="center"/>
          </w:tcPr>
          <w:p w14:paraId="4AE885C0"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Definicija</w:t>
            </w:r>
          </w:p>
        </w:tc>
        <w:tc>
          <w:tcPr>
            <w:tcW w:w="630" w:type="dxa"/>
            <w:vAlign w:val="center"/>
          </w:tcPr>
          <w:p w14:paraId="555FED54"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Jedinica</w:t>
            </w:r>
          </w:p>
        </w:tc>
        <w:tc>
          <w:tcPr>
            <w:tcW w:w="1254" w:type="dxa"/>
            <w:vAlign w:val="center"/>
          </w:tcPr>
          <w:p w14:paraId="5C20981D"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Polazna vrijednost</w:t>
            </w:r>
          </w:p>
        </w:tc>
        <w:tc>
          <w:tcPr>
            <w:tcW w:w="1255" w:type="dxa"/>
            <w:vAlign w:val="center"/>
          </w:tcPr>
          <w:p w14:paraId="69788040"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Ciljana vrijednost </w:t>
            </w:r>
          </w:p>
          <w:p w14:paraId="4EDD10C8" w14:textId="77777777" w:rsidR="00964B80" w:rsidRPr="002248FC" w:rsidRDefault="00FA2283"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c>
          <w:tcPr>
            <w:tcW w:w="1255" w:type="dxa"/>
          </w:tcPr>
          <w:p w14:paraId="11D9BA53" w14:textId="77777777" w:rsidR="00964B80" w:rsidRPr="002248FC" w:rsidRDefault="00964B80" w:rsidP="00245E8F">
            <w:pPr>
              <w:jc w:val="center"/>
              <w:rPr>
                <w:rFonts w:ascii="Arial" w:hAnsi="Arial" w:cs="Arial"/>
                <w:b/>
                <w:color w:val="000000" w:themeColor="text1"/>
                <w:sz w:val="18"/>
                <w:szCs w:val="18"/>
              </w:rPr>
            </w:pPr>
            <w:r w:rsidRPr="002248FC">
              <w:rPr>
                <w:rFonts w:ascii="Arial" w:hAnsi="Arial" w:cs="Arial"/>
                <w:b/>
                <w:color w:val="000000" w:themeColor="text1"/>
                <w:sz w:val="18"/>
                <w:szCs w:val="18"/>
              </w:rPr>
              <w:t>Ostvarena vrijednost</w:t>
            </w:r>
          </w:p>
          <w:p w14:paraId="68CDCAAE" w14:textId="77777777" w:rsidR="00964B80" w:rsidRPr="002248FC" w:rsidRDefault="00FA2283" w:rsidP="00245E8F">
            <w:pPr>
              <w:jc w:val="center"/>
              <w:rPr>
                <w:color w:val="000000" w:themeColor="text1"/>
              </w:rPr>
            </w:pPr>
            <w:r w:rsidRPr="002248FC">
              <w:rPr>
                <w:rFonts w:ascii="Arial" w:hAnsi="Arial" w:cs="Arial"/>
                <w:b/>
                <w:color w:val="000000" w:themeColor="text1"/>
                <w:sz w:val="18"/>
                <w:szCs w:val="18"/>
              </w:rPr>
              <w:t>2025</w:t>
            </w:r>
            <w:r w:rsidR="00964B80" w:rsidRPr="002248FC">
              <w:rPr>
                <w:rFonts w:ascii="Arial" w:hAnsi="Arial" w:cs="Arial"/>
                <w:b/>
                <w:color w:val="000000" w:themeColor="text1"/>
                <w:sz w:val="18"/>
                <w:szCs w:val="18"/>
              </w:rPr>
              <w:t>.</w:t>
            </w:r>
          </w:p>
        </w:tc>
      </w:tr>
      <w:tr w:rsidR="00966208" w:rsidRPr="002248FC" w14:paraId="4AC3A743" w14:textId="77777777" w:rsidTr="0005319A">
        <w:trPr>
          <w:trHeight w:val="207"/>
          <w:jc w:val="center"/>
        </w:trPr>
        <w:tc>
          <w:tcPr>
            <w:tcW w:w="2235" w:type="dxa"/>
          </w:tcPr>
          <w:p w14:paraId="31D94090"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Ocjena</w:t>
            </w:r>
          </w:p>
          <w:p w14:paraId="768E98B8"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standarda</w:t>
            </w:r>
          </w:p>
          <w:p w14:paraId="5785C4D3"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kvalitete</w:t>
            </w:r>
          </w:p>
          <w:p w14:paraId="41DCC7C4"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pruženih usluga</w:t>
            </w:r>
          </w:p>
          <w:p w14:paraId="4DE8805F" w14:textId="77777777" w:rsidR="00FA2283" w:rsidRPr="002248FC" w:rsidRDefault="00FA2283" w:rsidP="00FA2283">
            <w:pPr>
              <w:rPr>
                <w:rFonts w:ascii="Arial" w:hAnsi="Arial" w:cs="Arial"/>
                <w:color w:val="000000" w:themeColor="text1"/>
                <w:sz w:val="18"/>
                <w:szCs w:val="18"/>
              </w:rPr>
            </w:pPr>
          </w:p>
        </w:tc>
        <w:tc>
          <w:tcPr>
            <w:tcW w:w="3260" w:type="dxa"/>
          </w:tcPr>
          <w:p w14:paraId="6B919201"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Evaluacija (samoprocjena) dobivene usluge u ustanovi od strane korisnika</w:t>
            </w:r>
          </w:p>
        </w:tc>
        <w:tc>
          <w:tcPr>
            <w:tcW w:w="630" w:type="dxa"/>
          </w:tcPr>
          <w:p w14:paraId="4A9B13DE" w14:textId="77777777" w:rsidR="00FA2283" w:rsidRPr="002248FC" w:rsidRDefault="00FA2283" w:rsidP="00FA2283">
            <w:pPr>
              <w:jc w:val="center"/>
              <w:rPr>
                <w:rFonts w:ascii="Arial" w:hAnsi="Arial" w:cs="Arial"/>
                <w:color w:val="000000" w:themeColor="text1"/>
                <w:sz w:val="18"/>
                <w:szCs w:val="18"/>
              </w:rPr>
            </w:pPr>
            <w:r w:rsidRPr="002248FC">
              <w:rPr>
                <w:rFonts w:ascii="Arial" w:hAnsi="Arial" w:cs="Arial"/>
                <w:color w:val="000000" w:themeColor="text1"/>
                <w:sz w:val="18"/>
                <w:szCs w:val="18"/>
              </w:rPr>
              <w:t>ocjena</w:t>
            </w:r>
          </w:p>
        </w:tc>
        <w:tc>
          <w:tcPr>
            <w:tcW w:w="1254" w:type="dxa"/>
          </w:tcPr>
          <w:p w14:paraId="3A560DE1" w14:textId="77777777" w:rsidR="00FA2283" w:rsidRPr="002248FC" w:rsidRDefault="00FA2283" w:rsidP="00FA2283">
            <w:pPr>
              <w:jc w:val="center"/>
              <w:rPr>
                <w:rFonts w:ascii="Arial" w:hAnsi="Arial" w:cs="Arial"/>
                <w:bCs/>
                <w:color w:val="000000" w:themeColor="text1"/>
                <w:sz w:val="18"/>
                <w:szCs w:val="18"/>
              </w:rPr>
            </w:pPr>
          </w:p>
          <w:p w14:paraId="125F4F9A" w14:textId="77777777" w:rsidR="00FA2283" w:rsidRPr="002248FC" w:rsidRDefault="00FA2283" w:rsidP="00FA2283">
            <w:pPr>
              <w:jc w:val="center"/>
              <w:rPr>
                <w:rFonts w:ascii="Arial" w:hAnsi="Arial" w:cs="Arial"/>
                <w:bCs/>
                <w:color w:val="000000" w:themeColor="text1"/>
                <w:sz w:val="18"/>
                <w:szCs w:val="18"/>
              </w:rPr>
            </w:pPr>
          </w:p>
          <w:p w14:paraId="6D7D78C5" w14:textId="77777777" w:rsidR="00FA2283" w:rsidRPr="002248FC" w:rsidRDefault="00FA2283" w:rsidP="00FA2283">
            <w:pPr>
              <w:jc w:val="center"/>
              <w:rPr>
                <w:rFonts w:ascii="Arial" w:hAnsi="Arial" w:cs="Arial"/>
                <w:bCs/>
                <w:color w:val="000000" w:themeColor="text1"/>
                <w:sz w:val="18"/>
                <w:szCs w:val="18"/>
              </w:rPr>
            </w:pPr>
            <w:r w:rsidRPr="002248FC">
              <w:rPr>
                <w:rFonts w:ascii="Arial" w:hAnsi="Arial" w:cs="Arial"/>
                <w:bCs/>
                <w:color w:val="000000" w:themeColor="text1"/>
                <w:sz w:val="18"/>
                <w:szCs w:val="18"/>
              </w:rPr>
              <w:t>4,42</w:t>
            </w:r>
          </w:p>
        </w:tc>
        <w:tc>
          <w:tcPr>
            <w:tcW w:w="1255" w:type="dxa"/>
          </w:tcPr>
          <w:p w14:paraId="018F15C1" w14:textId="77777777" w:rsidR="00FA2283" w:rsidRPr="002248FC" w:rsidRDefault="00FA2283" w:rsidP="00FA2283">
            <w:pPr>
              <w:jc w:val="center"/>
              <w:rPr>
                <w:rFonts w:ascii="Arial" w:hAnsi="Arial" w:cs="Arial"/>
                <w:bCs/>
                <w:color w:val="000000" w:themeColor="text1"/>
                <w:sz w:val="18"/>
                <w:szCs w:val="18"/>
              </w:rPr>
            </w:pPr>
          </w:p>
          <w:p w14:paraId="69424E13" w14:textId="77777777" w:rsidR="00FA2283" w:rsidRPr="002248FC" w:rsidRDefault="00FA2283" w:rsidP="00FA2283">
            <w:pPr>
              <w:jc w:val="center"/>
              <w:rPr>
                <w:rFonts w:ascii="Arial" w:hAnsi="Arial" w:cs="Arial"/>
                <w:bCs/>
                <w:color w:val="000000" w:themeColor="text1"/>
                <w:sz w:val="18"/>
                <w:szCs w:val="18"/>
              </w:rPr>
            </w:pPr>
          </w:p>
          <w:p w14:paraId="2FBA1B40" w14:textId="77777777" w:rsidR="00FA2283" w:rsidRPr="002248FC" w:rsidRDefault="00FA2283" w:rsidP="00FA2283">
            <w:pPr>
              <w:jc w:val="center"/>
              <w:rPr>
                <w:rFonts w:ascii="Arial" w:hAnsi="Arial" w:cs="Arial"/>
                <w:bCs/>
                <w:color w:val="000000" w:themeColor="text1"/>
                <w:sz w:val="18"/>
                <w:szCs w:val="18"/>
              </w:rPr>
            </w:pPr>
            <w:r w:rsidRPr="002248FC">
              <w:rPr>
                <w:rFonts w:ascii="Arial" w:hAnsi="Arial" w:cs="Arial"/>
                <w:bCs/>
                <w:color w:val="000000" w:themeColor="text1"/>
                <w:sz w:val="18"/>
                <w:szCs w:val="18"/>
              </w:rPr>
              <w:t>4,62</w:t>
            </w:r>
          </w:p>
        </w:tc>
        <w:tc>
          <w:tcPr>
            <w:tcW w:w="1255" w:type="dxa"/>
            <w:vAlign w:val="center"/>
          </w:tcPr>
          <w:p w14:paraId="11B43E38" w14:textId="77777777" w:rsidR="00FA2283" w:rsidRPr="002248FC" w:rsidRDefault="00FA2283" w:rsidP="00FA2283">
            <w:pPr>
              <w:jc w:val="center"/>
              <w:rPr>
                <w:rFonts w:ascii="Arial" w:hAnsi="Arial" w:cs="Arial"/>
                <w:bCs/>
                <w:color w:val="000000" w:themeColor="text1"/>
                <w:sz w:val="18"/>
                <w:szCs w:val="18"/>
              </w:rPr>
            </w:pPr>
            <w:r w:rsidRPr="002248FC">
              <w:rPr>
                <w:rFonts w:ascii="Arial" w:hAnsi="Arial" w:cs="Arial"/>
                <w:bCs/>
                <w:color w:val="000000" w:themeColor="text1"/>
                <w:sz w:val="18"/>
                <w:szCs w:val="18"/>
              </w:rPr>
              <w:t>4,06</w:t>
            </w:r>
          </w:p>
        </w:tc>
      </w:tr>
      <w:tr w:rsidR="00966208" w:rsidRPr="002248FC" w14:paraId="3918DD43" w14:textId="77777777" w:rsidTr="0005319A">
        <w:trPr>
          <w:trHeight w:val="207"/>
          <w:jc w:val="center"/>
        </w:trPr>
        <w:tc>
          <w:tcPr>
            <w:tcW w:w="2235" w:type="dxa"/>
          </w:tcPr>
          <w:p w14:paraId="4EF482AA"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Ocjena</w:t>
            </w:r>
          </w:p>
          <w:p w14:paraId="15459EFC"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standarda</w:t>
            </w:r>
          </w:p>
          <w:p w14:paraId="2AF0DA40"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kvalitete</w:t>
            </w:r>
          </w:p>
          <w:p w14:paraId="74F1A5A2"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pruženih usluga</w:t>
            </w:r>
          </w:p>
          <w:p w14:paraId="756C36A1" w14:textId="77777777" w:rsidR="00FA2283" w:rsidRPr="002248FC" w:rsidRDefault="00FA2283" w:rsidP="00FA2283">
            <w:pPr>
              <w:rPr>
                <w:rFonts w:ascii="Arial" w:hAnsi="Arial" w:cs="Arial"/>
                <w:color w:val="000000" w:themeColor="text1"/>
                <w:sz w:val="18"/>
                <w:szCs w:val="18"/>
              </w:rPr>
            </w:pPr>
          </w:p>
        </w:tc>
        <w:tc>
          <w:tcPr>
            <w:tcW w:w="3260" w:type="dxa"/>
          </w:tcPr>
          <w:p w14:paraId="5378A537"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Evaluacija (samoprocjena) pružene usluge u ustanovi od strane rodbine</w:t>
            </w:r>
          </w:p>
        </w:tc>
        <w:tc>
          <w:tcPr>
            <w:tcW w:w="630" w:type="dxa"/>
          </w:tcPr>
          <w:p w14:paraId="56670A04" w14:textId="77777777" w:rsidR="00FA2283" w:rsidRPr="002248FC" w:rsidRDefault="00FA2283" w:rsidP="00FA2283">
            <w:pPr>
              <w:jc w:val="center"/>
              <w:rPr>
                <w:rFonts w:ascii="Arial" w:hAnsi="Arial" w:cs="Arial"/>
                <w:color w:val="000000" w:themeColor="text1"/>
                <w:sz w:val="18"/>
                <w:szCs w:val="18"/>
              </w:rPr>
            </w:pPr>
            <w:r w:rsidRPr="002248FC">
              <w:rPr>
                <w:rFonts w:ascii="Arial" w:hAnsi="Arial" w:cs="Arial"/>
                <w:color w:val="000000" w:themeColor="text1"/>
                <w:sz w:val="18"/>
                <w:szCs w:val="18"/>
              </w:rPr>
              <w:t>ocjena</w:t>
            </w:r>
          </w:p>
        </w:tc>
        <w:tc>
          <w:tcPr>
            <w:tcW w:w="1254" w:type="dxa"/>
          </w:tcPr>
          <w:p w14:paraId="49F82FE4" w14:textId="77777777" w:rsidR="00FA2283" w:rsidRPr="002248FC" w:rsidRDefault="00FA2283" w:rsidP="00FA2283">
            <w:pPr>
              <w:jc w:val="center"/>
              <w:rPr>
                <w:rFonts w:ascii="Arial" w:hAnsi="Arial" w:cs="Arial"/>
                <w:bCs/>
                <w:color w:val="000000" w:themeColor="text1"/>
                <w:sz w:val="18"/>
                <w:szCs w:val="18"/>
              </w:rPr>
            </w:pPr>
          </w:p>
          <w:p w14:paraId="51522202" w14:textId="77777777" w:rsidR="00FA2283" w:rsidRPr="002248FC" w:rsidRDefault="00FA2283" w:rsidP="00FA2283">
            <w:pPr>
              <w:jc w:val="center"/>
              <w:rPr>
                <w:rFonts w:ascii="Arial" w:hAnsi="Arial" w:cs="Arial"/>
                <w:bCs/>
                <w:color w:val="000000" w:themeColor="text1"/>
                <w:sz w:val="18"/>
                <w:szCs w:val="18"/>
              </w:rPr>
            </w:pPr>
          </w:p>
          <w:p w14:paraId="56EF7AF2" w14:textId="77777777" w:rsidR="00FA2283" w:rsidRPr="002248FC" w:rsidRDefault="00FA2283" w:rsidP="00FA2283">
            <w:pPr>
              <w:jc w:val="center"/>
              <w:rPr>
                <w:rFonts w:ascii="Arial" w:hAnsi="Arial" w:cs="Arial"/>
                <w:bCs/>
                <w:color w:val="000000" w:themeColor="text1"/>
                <w:sz w:val="18"/>
                <w:szCs w:val="18"/>
              </w:rPr>
            </w:pPr>
            <w:r w:rsidRPr="002248FC">
              <w:rPr>
                <w:rFonts w:ascii="Arial" w:hAnsi="Arial" w:cs="Arial"/>
                <w:bCs/>
                <w:color w:val="000000" w:themeColor="text1"/>
                <w:sz w:val="18"/>
                <w:szCs w:val="18"/>
              </w:rPr>
              <w:t>4,30</w:t>
            </w:r>
          </w:p>
        </w:tc>
        <w:tc>
          <w:tcPr>
            <w:tcW w:w="1255" w:type="dxa"/>
          </w:tcPr>
          <w:p w14:paraId="3C4C760C" w14:textId="77777777" w:rsidR="00FA2283" w:rsidRPr="002248FC" w:rsidRDefault="00FA2283" w:rsidP="00FA2283">
            <w:pPr>
              <w:jc w:val="center"/>
              <w:rPr>
                <w:rFonts w:ascii="Arial" w:hAnsi="Arial" w:cs="Arial"/>
                <w:bCs/>
                <w:color w:val="000000" w:themeColor="text1"/>
                <w:sz w:val="18"/>
                <w:szCs w:val="18"/>
              </w:rPr>
            </w:pPr>
          </w:p>
          <w:p w14:paraId="5C5985EC" w14:textId="77777777" w:rsidR="00FA2283" w:rsidRPr="002248FC" w:rsidRDefault="00FA2283" w:rsidP="00FA2283">
            <w:pPr>
              <w:jc w:val="center"/>
              <w:rPr>
                <w:rFonts w:ascii="Arial" w:hAnsi="Arial" w:cs="Arial"/>
                <w:bCs/>
                <w:color w:val="000000" w:themeColor="text1"/>
                <w:sz w:val="18"/>
                <w:szCs w:val="18"/>
              </w:rPr>
            </w:pPr>
          </w:p>
          <w:p w14:paraId="71738739" w14:textId="77777777" w:rsidR="00FA2283" w:rsidRPr="002248FC" w:rsidRDefault="00FA2283" w:rsidP="00FA2283">
            <w:pPr>
              <w:jc w:val="center"/>
              <w:rPr>
                <w:rFonts w:ascii="Arial" w:hAnsi="Arial" w:cs="Arial"/>
                <w:bCs/>
                <w:color w:val="000000" w:themeColor="text1"/>
                <w:sz w:val="18"/>
                <w:szCs w:val="18"/>
              </w:rPr>
            </w:pPr>
            <w:r w:rsidRPr="002248FC">
              <w:rPr>
                <w:rFonts w:ascii="Arial" w:hAnsi="Arial" w:cs="Arial"/>
                <w:bCs/>
                <w:color w:val="000000" w:themeColor="text1"/>
                <w:sz w:val="18"/>
                <w:szCs w:val="18"/>
              </w:rPr>
              <w:t>4,35</w:t>
            </w:r>
          </w:p>
        </w:tc>
        <w:tc>
          <w:tcPr>
            <w:tcW w:w="1255" w:type="dxa"/>
            <w:vAlign w:val="center"/>
          </w:tcPr>
          <w:p w14:paraId="78178366" w14:textId="77777777" w:rsidR="00FA2283" w:rsidRPr="002248FC" w:rsidRDefault="00FA2283" w:rsidP="00FA2283">
            <w:pPr>
              <w:jc w:val="center"/>
              <w:rPr>
                <w:rFonts w:ascii="Arial" w:hAnsi="Arial" w:cs="Arial"/>
                <w:bCs/>
                <w:color w:val="000000" w:themeColor="text1"/>
                <w:sz w:val="18"/>
                <w:szCs w:val="18"/>
              </w:rPr>
            </w:pPr>
            <w:r w:rsidRPr="002248FC">
              <w:rPr>
                <w:rFonts w:ascii="Arial" w:hAnsi="Arial" w:cs="Arial"/>
                <w:bCs/>
                <w:color w:val="000000" w:themeColor="text1"/>
                <w:sz w:val="18"/>
                <w:szCs w:val="18"/>
              </w:rPr>
              <w:t>4,57</w:t>
            </w:r>
          </w:p>
        </w:tc>
      </w:tr>
      <w:tr w:rsidR="00966208" w:rsidRPr="002248FC" w14:paraId="71176395" w14:textId="77777777" w:rsidTr="0005319A">
        <w:trPr>
          <w:trHeight w:val="207"/>
          <w:jc w:val="center"/>
        </w:trPr>
        <w:tc>
          <w:tcPr>
            <w:tcW w:w="2235" w:type="dxa"/>
          </w:tcPr>
          <w:p w14:paraId="09ED1AE6"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Broj korisnika</w:t>
            </w:r>
          </w:p>
          <w:p w14:paraId="682DAEF0"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 xml:space="preserve">Izvaninstitucijske skrbi </w:t>
            </w:r>
          </w:p>
        </w:tc>
        <w:tc>
          <w:tcPr>
            <w:tcW w:w="3260" w:type="dxa"/>
          </w:tcPr>
          <w:p w14:paraId="3B9D0EAB" w14:textId="77777777" w:rsidR="00FA2283" w:rsidRPr="002248FC" w:rsidRDefault="00FA2283" w:rsidP="00FA2283">
            <w:pPr>
              <w:rPr>
                <w:rFonts w:ascii="Arial" w:hAnsi="Arial" w:cs="Arial"/>
                <w:color w:val="000000" w:themeColor="text1"/>
                <w:sz w:val="18"/>
                <w:szCs w:val="18"/>
              </w:rPr>
            </w:pPr>
            <w:r w:rsidRPr="002248FC">
              <w:rPr>
                <w:rFonts w:ascii="Arial" w:hAnsi="Arial" w:cs="Arial"/>
                <w:color w:val="000000" w:themeColor="text1"/>
                <w:sz w:val="18"/>
                <w:szCs w:val="18"/>
              </w:rPr>
              <w:t>Broj korisnika prehrane i dostave obroka</w:t>
            </w:r>
          </w:p>
        </w:tc>
        <w:tc>
          <w:tcPr>
            <w:tcW w:w="630" w:type="dxa"/>
          </w:tcPr>
          <w:p w14:paraId="13489C07" w14:textId="77777777" w:rsidR="00FA2283" w:rsidRPr="002248FC" w:rsidRDefault="00FA2283" w:rsidP="00FA2283">
            <w:pPr>
              <w:jc w:val="center"/>
              <w:rPr>
                <w:rFonts w:ascii="Arial" w:hAnsi="Arial" w:cs="Arial"/>
                <w:color w:val="000000" w:themeColor="text1"/>
                <w:sz w:val="18"/>
                <w:szCs w:val="18"/>
              </w:rPr>
            </w:pPr>
            <w:r w:rsidRPr="002248FC">
              <w:rPr>
                <w:rFonts w:ascii="Arial" w:hAnsi="Arial" w:cs="Arial"/>
                <w:color w:val="000000" w:themeColor="text1"/>
                <w:sz w:val="18"/>
                <w:szCs w:val="18"/>
              </w:rPr>
              <w:t>broj</w:t>
            </w:r>
          </w:p>
        </w:tc>
        <w:tc>
          <w:tcPr>
            <w:tcW w:w="1254" w:type="dxa"/>
          </w:tcPr>
          <w:p w14:paraId="63966D37" w14:textId="77777777" w:rsidR="00966208" w:rsidRPr="002248FC" w:rsidRDefault="00966208" w:rsidP="00FA2283">
            <w:pPr>
              <w:jc w:val="center"/>
              <w:rPr>
                <w:rFonts w:ascii="Arial" w:hAnsi="Arial" w:cs="Arial"/>
                <w:bCs/>
                <w:color w:val="000000" w:themeColor="text1"/>
                <w:sz w:val="18"/>
                <w:szCs w:val="18"/>
              </w:rPr>
            </w:pPr>
          </w:p>
          <w:p w14:paraId="1CE8CB6C" w14:textId="77777777" w:rsidR="00FA2283" w:rsidRPr="002248FC" w:rsidRDefault="00FA2283" w:rsidP="00FA2283">
            <w:pPr>
              <w:jc w:val="center"/>
              <w:rPr>
                <w:rFonts w:ascii="Arial" w:hAnsi="Arial" w:cs="Arial"/>
                <w:bCs/>
                <w:color w:val="000000" w:themeColor="text1"/>
                <w:sz w:val="18"/>
                <w:szCs w:val="18"/>
              </w:rPr>
            </w:pPr>
            <w:r w:rsidRPr="002248FC">
              <w:rPr>
                <w:rFonts w:ascii="Arial" w:hAnsi="Arial" w:cs="Arial"/>
                <w:bCs/>
                <w:color w:val="000000" w:themeColor="text1"/>
                <w:sz w:val="18"/>
                <w:szCs w:val="18"/>
              </w:rPr>
              <w:t>58</w:t>
            </w:r>
          </w:p>
        </w:tc>
        <w:tc>
          <w:tcPr>
            <w:tcW w:w="1255" w:type="dxa"/>
          </w:tcPr>
          <w:p w14:paraId="29D0AC0D" w14:textId="77777777" w:rsidR="00966208" w:rsidRPr="002248FC" w:rsidRDefault="00966208" w:rsidP="00FA2283">
            <w:pPr>
              <w:jc w:val="center"/>
              <w:rPr>
                <w:rFonts w:ascii="Arial" w:hAnsi="Arial" w:cs="Arial"/>
                <w:bCs/>
                <w:color w:val="000000" w:themeColor="text1"/>
                <w:sz w:val="18"/>
                <w:szCs w:val="18"/>
              </w:rPr>
            </w:pPr>
          </w:p>
          <w:p w14:paraId="456542F1" w14:textId="77777777" w:rsidR="00FA2283" w:rsidRPr="002248FC" w:rsidRDefault="00FA2283" w:rsidP="00FA2283">
            <w:pPr>
              <w:jc w:val="center"/>
              <w:rPr>
                <w:rFonts w:ascii="Arial" w:hAnsi="Arial" w:cs="Arial"/>
                <w:bCs/>
                <w:color w:val="000000" w:themeColor="text1"/>
                <w:sz w:val="18"/>
                <w:szCs w:val="18"/>
              </w:rPr>
            </w:pPr>
            <w:r w:rsidRPr="002248FC">
              <w:rPr>
                <w:rFonts w:ascii="Arial" w:hAnsi="Arial" w:cs="Arial"/>
                <w:bCs/>
                <w:color w:val="000000" w:themeColor="text1"/>
                <w:sz w:val="18"/>
                <w:szCs w:val="18"/>
              </w:rPr>
              <w:t>62</w:t>
            </w:r>
          </w:p>
        </w:tc>
        <w:tc>
          <w:tcPr>
            <w:tcW w:w="1255" w:type="dxa"/>
            <w:vAlign w:val="center"/>
          </w:tcPr>
          <w:p w14:paraId="58C5F7AF" w14:textId="77777777" w:rsidR="00966208" w:rsidRPr="002248FC" w:rsidRDefault="00966208" w:rsidP="00FA2283">
            <w:pPr>
              <w:jc w:val="center"/>
              <w:rPr>
                <w:rFonts w:ascii="Arial" w:hAnsi="Arial" w:cs="Arial"/>
                <w:color w:val="000000" w:themeColor="text1"/>
                <w:sz w:val="18"/>
                <w:szCs w:val="18"/>
              </w:rPr>
            </w:pPr>
          </w:p>
          <w:p w14:paraId="3DBBD023" w14:textId="50CBB436" w:rsidR="00FA2283" w:rsidRPr="002248FC" w:rsidRDefault="006C33B7" w:rsidP="00966208">
            <w:pPr>
              <w:jc w:val="center"/>
              <w:rPr>
                <w:rFonts w:ascii="Arial" w:hAnsi="Arial" w:cs="Arial"/>
                <w:color w:val="000000" w:themeColor="text1"/>
                <w:sz w:val="18"/>
                <w:szCs w:val="18"/>
              </w:rPr>
            </w:pPr>
            <w:r>
              <w:rPr>
                <w:rFonts w:ascii="Arial" w:hAnsi="Arial" w:cs="Arial"/>
                <w:color w:val="000000" w:themeColor="text1"/>
                <w:sz w:val="18"/>
                <w:szCs w:val="18"/>
              </w:rPr>
              <w:t>52</w:t>
            </w:r>
          </w:p>
          <w:p w14:paraId="692CA734" w14:textId="77777777" w:rsidR="00966208" w:rsidRPr="002248FC" w:rsidRDefault="00966208" w:rsidP="00966208">
            <w:pPr>
              <w:rPr>
                <w:rFonts w:ascii="Arial" w:hAnsi="Arial" w:cs="Arial"/>
                <w:color w:val="000000" w:themeColor="text1"/>
                <w:sz w:val="18"/>
                <w:szCs w:val="18"/>
              </w:rPr>
            </w:pPr>
          </w:p>
        </w:tc>
      </w:tr>
    </w:tbl>
    <w:p w14:paraId="29544856" w14:textId="77777777" w:rsidR="00FA2283" w:rsidRPr="002248FC" w:rsidRDefault="00FA2283" w:rsidP="00D66FFA">
      <w:pPr>
        <w:spacing w:after="0" w:line="240" w:lineRule="auto"/>
        <w:rPr>
          <w:rFonts w:ascii="Arial" w:hAnsi="Arial" w:cs="Arial"/>
          <w:b/>
          <w:color w:val="000000" w:themeColor="text1"/>
          <w:sz w:val="20"/>
          <w:szCs w:val="20"/>
        </w:rPr>
      </w:pPr>
    </w:p>
    <w:p w14:paraId="270EC7DC" w14:textId="617A9B77" w:rsidR="00966208" w:rsidRDefault="00966208" w:rsidP="00FA2283">
      <w:pPr>
        <w:rPr>
          <w:rFonts w:ascii="Arial" w:hAnsi="Arial" w:cs="Arial"/>
          <w:b/>
          <w:color w:val="000000" w:themeColor="text1"/>
        </w:rPr>
      </w:pPr>
    </w:p>
    <w:p w14:paraId="37AB0078" w14:textId="363DC613" w:rsidR="00551D95" w:rsidRDefault="00551D95" w:rsidP="00FA2283">
      <w:pPr>
        <w:rPr>
          <w:rFonts w:ascii="Arial" w:hAnsi="Arial" w:cs="Arial"/>
          <w:b/>
          <w:color w:val="000000" w:themeColor="text1"/>
        </w:rPr>
      </w:pPr>
    </w:p>
    <w:p w14:paraId="7AE48F81" w14:textId="2D624871" w:rsidR="00551D95" w:rsidRDefault="00551D95" w:rsidP="00FA2283">
      <w:pPr>
        <w:rPr>
          <w:rFonts w:ascii="Arial" w:hAnsi="Arial" w:cs="Arial"/>
          <w:b/>
          <w:color w:val="000000" w:themeColor="text1"/>
        </w:rPr>
      </w:pPr>
    </w:p>
    <w:p w14:paraId="2E81E534" w14:textId="4842C0AD" w:rsidR="00551D95" w:rsidRDefault="00551D95" w:rsidP="00FA2283">
      <w:pPr>
        <w:rPr>
          <w:rFonts w:ascii="Arial" w:hAnsi="Arial" w:cs="Arial"/>
          <w:b/>
          <w:color w:val="000000" w:themeColor="text1"/>
        </w:rPr>
      </w:pPr>
    </w:p>
    <w:p w14:paraId="43E67CF2" w14:textId="7C54306B" w:rsidR="00551D95" w:rsidRDefault="00551D95" w:rsidP="00FA2283">
      <w:pPr>
        <w:rPr>
          <w:rFonts w:ascii="Arial" w:hAnsi="Arial" w:cs="Arial"/>
          <w:b/>
          <w:color w:val="000000" w:themeColor="text1"/>
        </w:rPr>
      </w:pPr>
    </w:p>
    <w:p w14:paraId="44D27746" w14:textId="5936A2C0" w:rsidR="00551D95" w:rsidRDefault="00551D95" w:rsidP="00FA2283">
      <w:pPr>
        <w:rPr>
          <w:rFonts w:ascii="Arial" w:hAnsi="Arial" w:cs="Arial"/>
          <w:b/>
          <w:color w:val="000000" w:themeColor="text1"/>
        </w:rPr>
      </w:pPr>
    </w:p>
    <w:p w14:paraId="200E964A" w14:textId="6AA855FE" w:rsidR="00551D95" w:rsidRDefault="00551D95" w:rsidP="00FA2283">
      <w:pPr>
        <w:rPr>
          <w:rFonts w:ascii="Arial" w:hAnsi="Arial" w:cs="Arial"/>
          <w:b/>
          <w:color w:val="000000" w:themeColor="text1"/>
        </w:rPr>
      </w:pPr>
    </w:p>
    <w:p w14:paraId="56F7EB8E" w14:textId="00149137" w:rsidR="00551D95" w:rsidRDefault="00551D95" w:rsidP="00FA2283">
      <w:pPr>
        <w:rPr>
          <w:rFonts w:ascii="Arial" w:hAnsi="Arial" w:cs="Arial"/>
          <w:b/>
          <w:color w:val="000000" w:themeColor="text1"/>
        </w:rPr>
      </w:pPr>
    </w:p>
    <w:p w14:paraId="30138A4D" w14:textId="78AD82F6" w:rsidR="00551D95" w:rsidRDefault="00551D95" w:rsidP="00FA2283">
      <w:pPr>
        <w:rPr>
          <w:rFonts w:ascii="Arial" w:hAnsi="Arial" w:cs="Arial"/>
          <w:b/>
          <w:color w:val="000000" w:themeColor="text1"/>
        </w:rPr>
      </w:pPr>
    </w:p>
    <w:p w14:paraId="338620C9" w14:textId="3BA49DF4" w:rsidR="00551D95" w:rsidRDefault="00551D95" w:rsidP="00FA2283">
      <w:pPr>
        <w:rPr>
          <w:rFonts w:ascii="Arial" w:hAnsi="Arial" w:cs="Arial"/>
          <w:b/>
          <w:color w:val="000000" w:themeColor="text1"/>
        </w:rPr>
      </w:pPr>
    </w:p>
    <w:p w14:paraId="354C78CD" w14:textId="51C31E2C" w:rsidR="00551D95" w:rsidRDefault="00551D95" w:rsidP="00FA2283">
      <w:pPr>
        <w:rPr>
          <w:rFonts w:ascii="Arial" w:hAnsi="Arial" w:cs="Arial"/>
          <w:b/>
          <w:color w:val="000000" w:themeColor="text1"/>
        </w:rPr>
      </w:pPr>
    </w:p>
    <w:p w14:paraId="456965AF" w14:textId="776ED365" w:rsidR="00551D95" w:rsidRDefault="00551D95" w:rsidP="00FA2283">
      <w:pPr>
        <w:rPr>
          <w:rFonts w:ascii="Arial" w:hAnsi="Arial" w:cs="Arial"/>
          <w:b/>
          <w:color w:val="000000" w:themeColor="text1"/>
        </w:rPr>
      </w:pPr>
    </w:p>
    <w:p w14:paraId="71B0CE50" w14:textId="26E7C062" w:rsidR="00551D95" w:rsidRDefault="00551D95" w:rsidP="00FA2283">
      <w:pPr>
        <w:rPr>
          <w:rFonts w:ascii="Arial" w:hAnsi="Arial" w:cs="Arial"/>
          <w:b/>
          <w:color w:val="000000" w:themeColor="text1"/>
        </w:rPr>
      </w:pPr>
    </w:p>
    <w:p w14:paraId="23CC4A0B" w14:textId="6F4144AF" w:rsidR="00551D95" w:rsidRDefault="00551D95" w:rsidP="00FA2283">
      <w:pPr>
        <w:rPr>
          <w:rFonts w:ascii="Arial" w:hAnsi="Arial" w:cs="Arial"/>
          <w:b/>
          <w:color w:val="000000" w:themeColor="text1"/>
        </w:rPr>
      </w:pPr>
    </w:p>
    <w:p w14:paraId="35F4F2B9" w14:textId="11107482" w:rsidR="00551D95" w:rsidRDefault="00551D95" w:rsidP="00FA2283">
      <w:pPr>
        <w:rPr>
          <w:rFonts w:ascii="Arial" w:hAnsi="Arial" w:cs="Arial"/>
          <w:b/>
          <w:color w:val="000000" w:themeColor="text1"/>
        </w:rPr>
      </w:pPr>
    </w:p>
    <w:p w14:paraId="3F5255C6" w14:textId="54B16FC2" w:rsidR="00551D95" w:rsidRDefault="00551D95" w:rsidP="00FA2283">
      <w:pPr>
        <w:rPr>
          <w:rFonts w:ascii="Arial" w:hAnsi="Arial" w:cs="Arial"/>
          <w:b/>
          <w:color w:val="000000" w:themeColor="text1"/>
        </w:rPr>
      </w:pPr>
    </w:p>
    <w:p w14:paraId="361955B8" w14:textId="04FA516F" w:rsidR="00551D95" w:rsidRDefault="00551D95" w:rsidP="00FA2283">
      <w:pPr>
        <w:rPr>
          <w:rFonts w:ascii="Arial" w:hAnsi="Arial" w:cs="Arial"/>
          <w:b/>
          <w:color w:val="000000" w:themeColor="text1"/>
        </w:rPr>
      </w:pPr>
    </w:p>
    <w:p w14:paraId="1212BDC8" w14:textId="74076CCE" w:rsidR="00551D95" w:rsidRDefault="00551D95" w:rsidP="00FA2283">
      <w:pPr>
        <w:rPr>
          <w:rFonts w:ascii="Arial" w:hAnsi="Arial" w:cs="Arial"/>
          <w:b/>
          <w:color w:val="000000" w:themeColor="text1"/>
        </w:rPr>
      </w:pPr>
    </w:p>
    <w:p w14:paraId="5BE62228" w14:textId="26B9342C" w:rsidR="00551D95" w:rsidRDefault="00551D95" w:rsidP="00FA2283">
      <w:pPr>
        <w:rPr>
          <w:rFonts w:ascii="Arial" w:hAnsi="Arial" w:cs="Arial"/>
          <w:b/>
          <w:color w:val="000000" w:themeColor="text1"/>
        </w:rPr>
      </w:pPr>
    </w:p>
    <w:p w14:paraId="2A133515" w14:textId="77777777" w:rsidR="00551D95" w:rsidRPr="002248FC" w:rsidRDefault="00551D95" w:rsidP="00FA2283">
      <w:pPr>
        <w:rPr>
          <w:rFonts w:ascii="Arial" w:hAnsi="Arial" w:cs="Arial"/>
          <w:b/>
          <w:color w:val="000000" w:themeColor="text1"/>
        </w:rPr>
      </w:pPr>
    </w:p>
    <w:p w14:paraId="7D15FE09" w14:textId="57C02551" w:rsidR="00966208" w:rsidRPr="002248FC" w:rsidRDefault="00DE3D7B" w:rsidP="00551D95">
      <w:pPr>
        <w:pBdr>
          <w:bottom w:val="double" w:sz="4" w:space="1" w:color="auto"/>
        </w:pBdr>
        <w:spacing w:after="0" w:line="240" w:lineRule="auto"/>
        <w:rPr>
          <w:rFonts w:ascii="Arial" w:hAnsi="Arial" w:cs="Arial"/>
          <w:b/>
          <w:color w:val="000000" w:themeColor="text1"/>
        </w:rPr>
      </w:pPr>
      <w:r>
        <w:rPr>
          <w:rFonts w:ascii="Arial" w:hAnsi="Arial" w:cs="Arial"/>
          <w:b/>
          <w:color w:val="000000" w:themeColor="text1"/>
        </w:rPr>
        <w:lastRenderedPageBreak/>
        <w:t>NAZIV KORISNIKA: 01005</w:t>
      </w:r>
      <w:r w:rsidR="00966208" w:rsidRPr="002248FC">
        <w:rPr>
          <w:rFonts w:ascii="Arial" w:hAnsi="Arial" w:cs="Arial"/>
          <w:b/>
          <w:color w:val="000000" w:themeColor="text1"/>
        </w:rPr>
        <w:t xml:space="preserve"> DOM ZA STARIJE OSOBE „MALI KARTEC“ KRK </w:t>
      </w:r>
    </w:p>
    <w:p w14:paraId="4FBFAB89" w14:textId="77777777" w:rsidR="00966208" w:rsidRPr="002248FC" w:rsidRDefault="00966208" w:rsidP="00FA2283">
      <w:pPr>
        <w:rPr>
          <w:rFonts w:ascii="Arial" w:hAnsi="Arial" w:cs="Arial"/>
          <w:b/>
          <w:color w:val="000000" w:themeColor="text1"/>
        </w:rPr>
      </w:pPr>
    </w:p>
    <w:p w14:paraId="072481D0" w14:textId="77777777" w:rsidR="00FA2283" w:rsidRPr="002248FC" w:rsidRDefault="00966208" w:rsidP="00551D95">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t>NAZIV PROGRAMA: 1012 SOCIJALNA SKRB</w:t>
      </w:r>
    </w:p>
    <w:p w14:paraId="493B519C" w14:textId="77777777" w:rsidR="00FA2283" w:rsidRPr="002248FC" w:rsidRDefault="00FA2283" w:rsidP="00FA2283">
      <w:pPr>
        <w:spacing w:after="0" w:line="240" w:lineRule="auto"/>
        <w:rPr>
          <w:rFonts w:ascii="Arial" w:hAnsi="Arial" w:cs="Arial"/>
          <w:b/>
          <w:color w:val="000000" w:themeColor="text1"/>
          <w:sz w:val="20"/>
          <w:szCs w:val="20"/>
        </w:rPr>
      </w:pPr>
    </w:p>
    <w:p w14:paraId="03B6A1E5" w14:textId="77777777" w:rsidR="00FA2283" w:rsidRPr="002248FC" w:rsidRDefault="00FA2283" w:rsidP="00FA2283">
      <w:pPr>
        <w:spacing w:after="0" w:line="240" w:lineRule="auto"/>
        <w:rPr>
          <w:rFonts w:ascii="Arial" w:hAnsi="Arial" w:cs="Arial"/>
          <w:b/>
          <w:color w:val="000000" w:themeColor="text1"/>
          <w:sz w:val="20"/>
          <w:szCs w:val="20"/>
        </w:rPr>
      </w:pPr>
    </w:p>
    <w:p w14:paraId="106D87F7" w14:textId="77777777" w:rsidR="00FA2283" w:rsidRPr="002248FC" w:rsidRDefault="00FA2283" w:rsidP="00FA2283">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5505C3EE" w14:textId="77777777" w:rsidR="00FA2283" w:rsidRPr="002248FC" w:rsidRDefault="00FA2283" w:rsidP="00FA2283">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p>
    <w:p w14:paraId="593A59F3" w14:textId="77777777" w:rsidR="00FA2283" w:rsidRPr="002248FC" w:rsidRDefault="00FA2283" w:rsidP="00FA2283">
      <w:pPr>
        <w:spacing w:after="0" w:line="240" w:lineRule="auto"/>
        <w:rPr>
          <w:rFonts w:ascii="Arial" w:hAnsi="Arial" w:cs="Arial"/>
          <w:b/>
          <w:color w:val="000000" w:themeColor="text1"/>
          <w:sz w:val="20"/>
          <w:szCs w:val="20"/>
        </w:rPr>
      </w:pPr>
    </w:p>
    <w:p w14:paraId="2E99ACF9" w14:textId="77777777" w:rsidR="00FA2283" w:rsidRPr="002248FC" w:rsidRDefault="00FA2283" w:rsidP="00FA2283">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588DA34C" w14:textId="31CD6DA9" w:rsidR="00FA2283" w:rsidRPr="002248FC" w:rsidRDefault="00FA2283" w:rsidP="00FA2283">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5.2.3. Razvoj mreže institucijskih i izvan institucijskih oblika skrb</w:t>
      </w:r>
      <w:r w:rsidR="006C33B7">
        <w:rPr>
          <w:rFonts w:ascii="Arial" w:hAnsi="Arial" w:cs="Arial"/>
          <w:color w:val="000000" w:themeColor="text1"/>
          <w:sz w:val="20"/>
          <w:szCs w:val="20"/>
        </w:rPr>
        <w:t>i</w:t>
      </w:r>
      <w:r w:rsidRPr="002248FC">
        <w:rPr>
          <w:rFonts w:ascii="Arial" w:hAnsi="Arial" w:cs="Arial"/>
          <w:color w:val="000000" w:themeColor="text1"/>
          <w:sz w:val="20"/>
          <w:szCs w:val="20"/>
        </w:rPr>
        <w:t xml:space="preserve"> za sve društvene skupine</w:t>
      </w:r>
    </w:p>
    <w:p w14:paraId="4CBE8874" w14:textId="77777777" w:rsidR="00FA2283" w:rsidRPr="002248FC" w:rsidRDefault="00FA2283" w:rsidP="00FA2283">
      <w:pPr>
        <w:spacing w:after="0" w:line="240" w:lineRule="auto"/>
        <w:rPr>
          <w:rFonts w:ascii="Arial" w:hAnsi="Arial" w:cs="Arial"/>
          <w:color w:val="000000" w:themeColor="text1"/>
          <w:sz w:val="20"/>
          <w:szCs w:val="20"/>
        </w:rPr>
      </w:pPr>
    </w:p>
    <w:p w14:paraId="703FFFFB" w14:textId="77777777" w:rsidR="00FA2283" w:rsidRPr="002248FC" w:rsidRDefault="00FA2283" w:rsidP="00FA2283">
      <w:pPr>
        <w:spacing w:after="0" w:line="240" w:lineRule="auto"/>
        <w:rPr>
          <w:rFonts w:ascii="Arial" w:hAnsi="Arial" w:cs="Arial"/>
          <w:b/>
          <w:color w:val="000000" w:themeColor="text1"/>
          <w:sz w:val="20"/>
          <w:szCs w:val="20"/>
        </w:rPr>
      </w:pPr>
    </w:p>
    <w:p w14:paraId="624C451B" w14:textId="4B46E290" w:rsidR="00FA2283" w:rsidRPr="002248FC" w:rsidRDefault="006C33B7" w:rsidP="00FA2283">
      <w:pPr>
        <w:spacing w:after="0" w:line="240" w:lineRule="auto"/>
        <w:jc w:val="both"/>
        <w:rPr>
          <w:rFonts w:ascii="Arial" w:hAnsi="Arial" w:cs="Arial"/>
          <w:b/>
          <w:color w:val="000000" w:themeColor="text1"/>
          <w:sz w:val="20"/>
          <w:szCs w:val="20"/>
        </w:rPr>
      </w:pPr>
      <w:r>
        <w:rPr>
          <w:rFonts w:ascii="Arial" w:hAnsi="Arial" w:cs="Arial"/>
          <w:b/>
          <w:color w:val="000000" w:themeColor="text1"/>
          <w:sz w:val="20"/>
          <w:szCs w:val="20"/>
        </w:rPr>
        <w:t>OBRAZLOŽENJE IZVRŠENJA</w:t>
      </w:r>
      <w:r w:rsidR="00FA2283" w:rsidRPr="002248FC">
        <w:rPr>
          <w:rFonts w:ascii="Arial" w:hAnsi="Arial" w:cs="Arial"/>
          <w:b/>
          <w:color w:val="000000" w:themeColor="text1"/>
          <w:sz w:val="20"/>
          <w:szCs w:val="20"/>
        </w:rPr>
        <w:t xml:space="preserve"> PROGRAMA KROZ OBRAZLOŽENJE IZVRŠENJA AKTIVNOSTI I PROJEKATA S OSVRTOM NA CILJEVE KOJI SU OSTVARENI PROVEDBOM PROGRAMA I POKAZATELJE USPJEŠNOSTI REALIZACIJE TIH CILJEVA:</w:t>
      </w:r>
    </w:p>
    <w:p w14:paraId="2303FFA4" w14:textId="77777777" w:rsidR="00FA2283" w:rsidRPr="002248FC" w:rsidRDefault="00FA2283" w:rsidP="00FA2283">
      <w:pPr>
        <w:spacing w:after="0" w:line="240" w:lineRule="auto"/>
        <w:rPr>
          <w:rFonts w:ascii="Arial" w:hAnsi="Arial" w:cs="Arial"/>
          <w:b/>
          <w:color w:val="000000" w:themeColor="text1"/>
          <w:sz w:val="20"/>
          <w:szCs w:val="20"/>
        </w:rPr>
      </w:pPr>
    </w:p>
    <w:p w14:paraId="35E56617" w14:textId="1774C0CA" w:rsidR="00FC43DF" w:rsidRPr="002248FC" w:rsidRDefault="00FA2283" w:rsidP="003C15F4">
      <w:pPr>
        <w:pStyle w:val="ListParagraph"/>
        <w:numPr>
          <w:ilvl w:val="0"/>
          <w:numId w:val="10"/>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Administracija i upravljanje</w:t>
      </w:r>
      <w:r w:rsidRPr="002248FC">
        <w:rPr>
          <w:rFonts w:ascii="Arial" w:hAnsi="Arial" w:cs="Arial"/>
          <w:color w:val="000000" w:themeColor="text1"/>
          <w:sz w:val="20"/>
          <w:szCs w:val="20"/>
        </w:rPr>
        <w:t xml:space="preserve"> –</w:t>
      </w:r>
      <w:r w:rsidR="00FC43DF" w:rsidRPr="002248FC">
        <w:rPr>
          <w:rFonts w:ascii="Arial" w:hAnsi="Arial" w:cs="Arial"/>
          <w:color w:val="000000" w:themeColor="text1"/>
          <w:sz w:val="20"/>
          <w:szCs w:val="20"/>
        </w:rPr>
        <w:t xml:space="preserve"> Aktivnost Administracija i upravljanje realizirana je u iznosu od  3.052.908,98 € što je 98,83 % planiranog. Najveći dio realiziran je iz izvora financiranja 431 – Prihodi za posebne namjene (naplata cijene za pružene socijalne usluge), izvora 111 – Porezi i ostali prihodi te izvora 444 - decentralizirane funkcije. Županija je u 2025. godini iz izvornih prihoda financirala poslovanje ustanove sa iznosom od </w:t>
      </w:r>
      <w:r w:rsidR="001B5CE0" w:rsidRPr="002248FC">
        <w:rPr>
          <w:rFonts w:ascii="Arial" w:hAnsi="Arial" w:cs="Arial"/>
          <w:color w:val="000000" w:themeColor="text1"/>
          <w:sz w:val="20"/>
          <w:szCs w:val="20"/>
        </w:rPr>
        <w:t xml:space="preserve">868.380,80 eura, a decentralizirana sredstva iznosila su 818.842,49 eura. </w:t>
      </w:r>
    </w:p>
    <w:p w14:paraId="3254EF7C" w14:textId="053C68FF" w:rsidR="003C15F4" w:rsidRPr="002248FC" w:rsidRDefault="00FC43DF" w:rsidP="003C15F4">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U okviru redovne d</w:t>
      </w:r>
      <w:r w:rsidR="001B5CE0" w:rsidRPr="002248FC">
        <w:rPr>
          <w:rFonts w:ascii="Arial" w:hAnsi="Arial" w:cs="Arial"/>
          <w:color w:val="000000" w:themeColor="text1"/>
          <w:sz w:val="20"/>
          <w:szCs w:val="20"/>
        </w:rPr>
        <w:t>jelatnosti obavljaju se sljedeći poslovi:</w:t>
      </w:r>
      <w:r w:rsidRPr="002248FC">
        <w:rPr>
          <w:rFonts w:ascii="Arial" w:hAnsi="Arial" w:cs="Arial"/>
          <w:color w:val="000000" w:themeColor="text1"/>
          <w:sz w:val="20"/>
          <w:szCs w:val="20"/>
        </w:rPr>
        <w:t xml:space="preserve"> usluga </w:t>
      </w:r>
      <w:r w:rsidR="001B5CE0" w:rsidRPr="002248FC">
        <w:rPr>
          <w:rFonts w:ascii="Arial" w:hAnsi="Arial" w:cs="Arial"/>
          <w:color w:val="000000" w:themeColor="text1"/>
          <w:sz w:val="20"/>
          <w:szCs w:val="20"/>
        </w:rPr>
        <w:t>smještaja</w:t>
      </w:r>
      <w:r w:rsidRPr="002248FC">
        <w:rPr>
          <w:rFonts w:ascii="Arial" w:hAnsi="Arial" w:cs="Arial"/>
          <w:color w:val="000000" w:themeColor="text1"/>
          <w:sz w:val="20"/>
          <w:szCs w:val="20"/>
        </w:rPr>
        <w:t xml:space="preserve"> za 189 stanara, socijalni rad i savjetodavni rad sa stanarima i rodbinom, rad komisije za prijem i otpust, radne aktivnosti i organiziranje slobodnog vremena, briga o zdravlju, njega, osobna higijena i pomoć u obavljanju aktivnosti, prehrana (dnevno za 189 stanara i prosječno 79 obroka za dostavu), održavanje čistoće i pranje rublja, obavljanje tehničkih poslova</w:t>
      </w:r>
      <w:r w:rsidR="001B5CE0" w:rsidRPr="002248FC">
        <w:rPr>
          <w:rFonts w:ascii="Arial" w:hAnsi="Arial" w:cs="Arial"/>
          <w:color w:val="000000" w:themeColor="text1"/>
          <w:sz w:val="20"/>
          <w:szCs w:val="20"/>
        </w:rPr>
        <w:t xml:space="preserve">, zaštita na radu, </w:t>
      </w:r>
      <w:r w:rsidRPr="002248FC">
        <w:rPr>
          <w:rFonts w:ascii="Arial" w:hAnsi="Arial" w:cs="Arial"/>
          <w:color w:val="000000" w:themeColor="text1"/>
          <w:sz w:val="20"/>
          <w:szCs w:val="20"/>
        </w:rPr>
        <w:t>nabava, financijsko-računovodstveni poslovi, kad</w:t>
      </w:r>
      <w:r w:rsidR="001B5CE0" w:rsidRPr="002248FC">
        <w:rPr>
          <w:rFonts w:ascii="Arial" w:hAnsi="Arial" w:cs="Arial"/>
          <w:color w:val="000000" w:themeColor="text1"/>
          <w:sz w:val="20"/>
          <w:szCs w:val="20"/>
        </w:rPr>
        <w:t>rovski poslovi te provođenje E-Q</w:t>
      </w:r>
      <w:r w:rsidRPr="002248FC">
        <w:rPr>
          <w:rFonts w:ascii="Arial" w:hAnsi="Arial" w:cs="Arial"/>
          <w:color w:val="000000" w:themeColor="text1"/>
          <w:sz w:val="20"/>
          <w:szCs w:val="20"/>
        </w:rPr>
        <w:t>alin sustava kvalitete.</w:t>
      </w:r>
    </w:p>
    <w:p w14:paraId="5F649173" w14:textId="5A42765E" w:rsidR="003C15F4" w:rsidRPr="002248FC" w:rsidRDefault="003C15F4" w:rsidP="003C15F4">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U razdoblju od siječnja do prosinca 2025. godine zaprimljeno je 266 novih zahtjeva za smještaj u dom, dok je u istom razdoblju u 2024. godini zaprimljeno 209 zahtjeva. Od ukupnog broja zahtjeva, 167 se odnosi na osobe ženskog spola (62,78 %), a  99 se odnosi na osobe muškog spola (37,22 %). Najviše zahtjeva zaprimljeno je u  ožujku, 28 (10,53%), a najmanje u lipnju, 12 (4,51%).</w:t>
      </w:r>
    </w:p>
    <w:p w14:paraId="42C3D089" w14:textId="2C970AF9" w:rsidR="003C15F4" w:rsidRPr="002248FC" w:rsidRDefault="002248FC" w:rsidP="003C15F4">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U razdoblju od siječnja do prosinca 2025. godine na smještaj je primljeno 52 novih stanara (19 muškaraca i 33 žena), od toga 4 temeljem zahtjeva HZSR (7,69 %). Najviše prijema bilo je u listopadu, a najmanje u srpnju i studenom. Od ukupnog broja novoprimljenih stanara 18 stanara je primljeno na smještaj u stacionaru (34,62%), a 34 je primljeno u stambenom dijelu (65,38%).</w:t>
      </w:r>
    </w:p>
    <w:p w14:paraId="21F54A60" w14:textId="77777777" w:rsidR="00FC43DF" w:rsidRPr="002248FC" w:rsidRDefault="001B5CE0" w:rsidP="001B5CE0">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Na dan 31. prosinca 2025. godine u ustanovi je bilo zaposleno ukupno 79 radnika od čega 52 na neodređeno i 27 na određeno vrijeme. U promatranom razdoblju u ustanovi je bilo smješteno 187 korisnika od čega 29 u stambenom dijelu (I. i II. stupanj) i 158 u stacionarnom dijelu (III. i IV. stupanj usluge). Također, ustanova je na dan 31.12.2025. godine pružala uslugu pomoći u kući (dostava ručka) za 79 korisnika.</w:t>
      </w:r>
    </w:p>
    <w:p w14:paraId="5A32FB59" w14:textId="77777777" w:rsidR="00FA2283" w:rsidRPr="002248FC" w:rsidRDefault="00FC43DF" w:rsidP="001B5CE0">
      <w:pPr>
        <w:pStyle w:val="ListParagraph"/>
        <w:spacing w:after="0" w:line="240" w:lineRule="auto"/>
        <w:jc w:val="both"/>
        <w:rPr>
          <w:rFonts w:ascii="Arial" w:hAnsi="Arial" w:cs="Arial"/>
          <w:b/>
          <w:color w:val="000000" w:themeColor="text1"/>
          <w:sz w:val="20"/>
          <w:szCs w:val="20"/>
        </w:rPr>
      </w:pPr>
      <w:r w:rsidRPr="002248FC">
        <w:rPr>
          <w:rFonts w:ascii="Arial" w:hAnsi="Arial" w:cs="Arial"/>
          <w:color w:val="000000" w:themeColor="text1"/>
          <w:sz w:val="20"/>
          <w:szCs w:val="20"/>
        </w:rPr>
        <w:t xml:space="preserve">Redovito se provode aktivnosti individualnog rada sa stanarima, grupnog socijalnog rada sa stanarima, aktivnosti  posredovanja u rješavanju konfliktnih situacija, kulturno-zabavne aktivnosti, zdravstveno-edukativne aktivnosti, bibliotekarske aktivnosti, rekreativno rehabilitacijske aktivnosti, društvene igre, zadovoljavanje osobnih potreba (održavanje misnih slavlja), sportsko rekreativne aktivnosti. </w:t>
      </w:r>
    </w:p>
    <w:p w14:paraId="70E16131" w14:textId="77777777" w:rsidR="00FC43DF" w:rsidRPr="002248FC" w:rsidRDefault="00FC43DF" w:rsidP="00FC43DF">
      <w:pPr>
        <w:spacing w:after="0" w:line="240" w:lineRule="auto"/>
        <w:jc w:val="both"/>
        <w:rPr>
          <w:rFonts w:ascii="Arial" w:hAnsi="Arial" w:cs="Arial"/>
          <w:b/>
          <w:color w:val="000000" w:themeColor="text1"/>
          <w:sz w:val="20"/>
          <w:szCs w:val="20"/>
        </w:rPr>
      </w:pPr>
    </w:p>
    <w:p w14:paraId="594CED8B" w14:textId="77777777" w:rsidR="00FC43DF" w:rsidRPr="002248FC" w:rsidRDefault="00FC43DF" w:rsidP="00FC43DF">
      <w:pPr>
        <w:spacing w:after="0" w:line="240" w:lineRule="auto"/>
        <w:jc w:val="both"/>
        <w:rPr>
          <w:rFonts w:ascii="Arial" w:hAnsi="Arial" w:cs="Arial"/>
          <w:b/>
          <w:color w:val="000000" w:themeColor="text1"/>
          <w:sz w:val="20"/>
          <w:szCs w:val="20"/>
        </w:rPr>
      </w:pPr>
    </w:p>
    <w:p w14:paraId="7741CCCD" w14:textId="77777777" w:rsidR="00FA2283" w:rsidRPr="002248FC" w:rsidRDefault="00FA2283" w:rsidP="00FA2283">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325AD679" w14:textId="77777777" w:rsidR="00FA2283" w:rsidRPr="002248FC" w:rsidRDefault="00FA2283" w:rsidP="00FA2283">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02416D" w:rsidRPr="002248FC" w14:paraId="338C750A" w14:textId="77777777" w:rsidTr="0005319A">
        <w:trPr>
          <w:jc w:val="center"/>
        </w:trPr>
        <w:tc>
          <w:tcPr>
            <w:tcW w:w="817" w:type="dxa"/>
            <w:vAlign w:val="center"/>
          </w:tcPr>
          <w:p w14:paraId="61E2BF7D"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52D90EF4" w14:textId="77777777" w:rsidR="00FA2283" w:rsidRPr="002248FC" w:rsidRDefault="00FA2283" w:rsidP="0005319A">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6C1F79BC"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0E8E0C00"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701" w:type="dxa"/>
            <w:vAlign w:val="center"/>
          </w:tcPr>
          <w:p w14:paraId="7A6F0249"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0FB7A3C2"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992" w:type="dxa"/>
            <w:vAlign w:val="center"/>
          </w:tcPr>
          <w:p w14:paraId="1311F90F"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02416D" w:rsidRPr="002248FC" w14:paraId="464A196C" w14:textId="77777777" w:rsidTr="0005319A">
        <w:trPr>
          <w:jc w:val="center"/>
        </w:trPr>
        <w:tc>
          <w:tcPr>
            <w:tcW w:w="817" w:type="dxa"/>
          </w:tcPr>
          <w:p w14:paraId="2E72CA24" w14:textId="77777777" w:rsidR="00FA2283" w:rsidRPr="002248FC" w:rsidRDefault="00FA2283" w:rsidP="0005319A">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04C181D3" w14:textId="77777777" w:rsidR="00FA2283" w:rsidRPr="002248FC" w:rsidRDefault="00FA2283" w:rsidP="0005319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 xml:space="preserve">Administracija i upravljanje </w:t>
            </w:r>
          </w:p>
        </w:tc>
        <w:tc>
          <w:tcPr>
            <w:tcW w:w="1701" w:type="dxa"/>
          </w:tcPr>
          <w:p w14:paraId="0E9E3EB7" w14:textId="77777777" w:rsidR="00FA2283" w:rsidRPr="002248FC" w:rsidRDefault="001B5CE0"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3.089.072,81</w:t>
            </w:r>
          </w:p>
        </w:tc>
        <w:tc>
          <w:tcPr>
            <w:tcW w:w="1701" w:type="dxa"/>
          </w:tcPr>
          <w:p w14:paraId="67D8BBC2" w14:textId="77777777" w:rsidR="00FA2283" w:rsidRPr="002248FC" w:rsidRDefault="001B5CE0"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3.052.908,98</w:t>
            </w:r>
          </w:p>
        </w:tc>
        <w:tc>
          <w:tcPr>
            <w:tcW w:w="992" w:type="dxa"/>
          </w:tcPr>
          <w:p w14:paraId="00A7F40C" w14:textId="7E097FCF" w:rsidR="00FA2283" w:rsidRPr="002248FC" w:rsidRDefault="00E54F48" w:rsidP="0005319A">
            <w:pPr>
              <w:jc w:val="right"/>
              <w:rPr>
                <w:rFonts w:ascii="Arial" w:hAnsi="Arial" w:cs="Arial"/>
                <w:color w:val="000000" w:themeColor="text1"/>
                <w:sz w:val="18"/>
                <w:szCs w:val="18"/>
              </w:rPr>
            </w:pPr>
            <w:r>
              <w:rPr>
                <w:rFonts w:ascii="Arial" w:hAnsi="Arial" w:cs="Arial"/>
                <w:color w:val="000000" w:themeColor="text1"/>
                <w:sz w:val="18"/>
                <w:szCs w:val="18"/>
              </w:rPr>
              <w:t>98,83</w:t>
            </w:r>
          </w:p>
        </w:tc>
      </w:tr>
      <w:tr w:rsidR="0002416D" w:rsidRPr="002248FC" w14:paraId="0E38CA22" w14:textId="77777777" w:rsidTr="0005319A">
        <w:trPr>
          <w:jc w:val="center"/>
        </w:trPr>
        <w:tc>
          <w:tcPr>
            <w:tcW w:w="817" w:type="dxa"/>
          </w:tcPr>
          <w:p w14:paraId="23BE0C65" w14:textId="77777777" w:rsidR="00FA2283" w:rsidRPr="002248FC" w:rsidRDefault="00FA2283" w:rsidP="0005319A">
            <w:pPr>
              <w:jc w:val="center"/>
              <w:rPr>
                <w:rFonts w:ascii="Arial" w:hAnsi="Arial" w:cs="Arial"/>
                <w:b/>
                <w:color w:val="000000" w:themeColor="text1"/>
                <w:sz w:val="18"/>
                <w:szCs w:val="18"/>
              </w:rPr>
            </w:pPr>
          </w:p>
        </w:tc>
        <w:tc>
          <w:tcPr>
            <w:tcW w:w="4678" w:type="dxa"/>
          </w:tcPr>
          <w:p w14:paraId="4CEE3A8F" w14:textId="77777777" w:rsidR="00FA2283" w:rsidRPr="002248FC" w:rsidRDefault="00FA2283" w:rsidP="0005319A">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6A495ECE" w14:textId="77777777" w:rsidR="00FA2283" w:rsidRPr="002248FC" w:rsidRDefault="001B5CE0"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3.089.072,81</w:t>
            </w:r>
          </w:p>
        </w:tc>
        <w:tc>
          <w:tcPr>
            <w:tcW w:w="1701" w:type="dxa"/>
          </w:tcPr>
          <w:p w14:paraId="1BC70364" w14:textId="77777777" w:rsidR="00FA2283" w:rsidRPr="002248FC" w:rsidRDefault="001B5CE0"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3.052.908,98</w:t>
            </w:r>
          </w:p>
        </w:tc>
        <w:tc>
          <w:tcPr>
            <w:tcW w:w="992" w:type="dxa"/>
          </w:tcPr>
          <w:p w14:paraId="3CD9E526" w14:textId="3E0112B8" w:rsidR="00FA2283" w:rsidRPr="002248FC" w:rsidRDefault="00E54F48" w:rsidP="0005319A">
            <w:pPr>
              <w:jc w:val="right"/>
              <w:rPr>
                <w:rFonts w:ascii="Arial" w:hAnsi="Arial" w:cs="Arial"/>
                <w:b/>
                <w:color w:val="000000" w:themeColor="text1"/>
                <w:sz w:val="18"/>
                <w:szCs w:val="18"/>
              </w:rPr>
            </w:pPr>
            <w:r>
              <w:rPr>
                <w:rFonts w:ascii="Arial" w:hAnsi="Arial" w:cs="Arial"/>
                <w:b/>
                <w:color w:val="000000" w:themeColor="text1"/>
                <w:sz w:val="18"/>
                <w:szCs w:val="18"/>
              </w:rPr>
              <w:t>98,83</w:t>
            </w:r>
          </w:p>
        </w:tc>
      </w:tr>
    </w:tbl>
    <w:p w14:paraId="33AF4056" w14:textId="77777777" w:rsidR="00FA2283" w:rsidRPr="002248FC" w:rsidRDefault="00FA2283" w:rsidP="00FA2283">
      <w:pPr>
        <w:spacing w:after="0" w:line="240" w:lineRule="auto"/>
        <w:rPr>
          <w:rFonts w:ascii="Arial" w:hAnsi="Arial" w:cs="Arial"/>
          <w:b/>
          <w:color w:val="000000" w:themeColor="text1"/>
          <w:sz w:val="20"/>
          <w:szCs w:val="20"/>
        </w:rPr>
      </w:pPr>
    </w:p>
    <w:p w14:paraId="6543EFBE" w14:textId="0164807A" w:rsidR="00FA2283" w:rsidRDefault="00FA2283" w:rsidP="00FA2283">
      <w:pPr>
        <w:spacing w:after="0" w:line="240" w:lineRule="auto"/>
        <w:rPr>
          <w:rFonts w:ascii="Arial" w:hAnsi="Arial" w:cs="Arial"/>
          <w:b/>
          <w:color w:val="000000" w:themeColor="text1"/>
          <w:sz w:val="20"/>
          <w:szCs w:val="20"/>
        </w:rPr>
      </w:pPr>
    </w:p>
    <w:p w14:paraId="07A178F4" w14:textId="58A9D7B2" w:rsidR="00551D95" w:rsidRDefault="00551D95" w:rsidP="00FA2283">
      <w:pPr>
        <w:spacing w:after="0" w:line="240" w:lineRule="auto"/>
        <w:rPr>
          <w:rFonts w:ascii="Arial" w:hAnsi="Arial" w:cs="Arial"/>
          <w:b/>
          <w:color w:val="000000" w:themeColor="text1"/>
          <w:sz w:val="20"/>
          <w:szCs w:val="20"/>
        </w:rPr>
      </w:pPr>
    </w:p>
    <w:p w14:paraId="06C4AFB5" w14:textId="77777777" w:rsidR="00551D95" w:rsidRPr="002248FC" w:rsidRDefault="00551D95" w:rsidP="00FA2283">
      <w:pPr>
        <w:spacing w:after="0" w:line="240" w:lineRule="auto"/>
        <w:rPr>
          <w:rFonts w:ascii="Arial" w:hAnsi="Arial" w:cs="Arial"/>
          <w:b/>
          <w:color w:val="000000" w:themeColor="text1"/>
          <w:sz w:val="20"/>
          <w:szCs w:val="20"/>
        </w:rPr>
      </w:pPr>
    </w:p>
    <w:p w14:paraId="7A513751" w14:textId="77777777" w:rsidR="00FA2283" w:rsidRPr="002248FC" w:rsidRDefault="00FA2283" w:rsidP="00FA2283">
      <w:pPr>
        <w:spacing w:after="0" w:line="240" w:lineRule="auto"/>
        <w:rPr>
          <w:rFonts w:ascii="Arial" w:hAnsi="Arial" w:cs="Arial"/>
          <w:b/>
          <w:color w:val="000000" w:themeColor="text1"/>
          <w:sz w:val="20"/>
          <w:szCs w:val="20"/>
        </w:rPr>
      </w:pPr>
    </w:p>
    <w:p w14:paraId="18C422D4" w14:textId="77777777" w:rsidR="00FA2283" w:rsidRPr="002248FC" w:rsidRDefault="00FA2283" w:rsidP="00FA2283">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lastRenderedPageBreak/>
        <w:t xml:space="preserve">POKAZATELJI USPJEŠNOSTI: </w:t>
      </w:r>
    </w:p>
    <w:p w14:paraId="3778D0FE" w14:textId="77777777" w:rsidR="00FA2283" w:rsidRPr="002248FC" w:rsidRDefault="00FA2283" w:rsidP="00FA2283">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02416D" w:rsidRPr="002248FC" w14:paraId="3276CA10" w14:textId="77777777" w:rsidTr="0005319A">
        <w:trPr>
          <w:trHeight w:val="634"/>
          <w:jc w:val="center"/>
        </w:trPr>
        <w:tc>
          <w:tcPr>
            <w:tcW w:w="2235" w:type="dxa"/>
            <w:vAlign w:val="center"/>
          </w:tcPr>
          <w:p w14:paraId="30F68008"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Pokazatelj uspješnosti</w:t>
            </w:r>
          </w:p>
        </w:tc>
        <w:tc>
          <w:tcPr>
            <w:tcW w:w="3260" w:type="dxa"/>
            <w:vAlign w:val="center"/>
          </w:tcPr>
          <w:p w14:paraId="7B9A91FD"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Definicija</w:t>
            </w:r>
          </w:p>
        </w:tc>
        <w:tc>
          <w:tcPr>
            <w:tcW w:w="630" w:type="dxa"/>
            <w:vAlign w:val="center"/>
          </w:tcPr>
          <w:p w14:paraId="73DF8401"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Jedinica</w:t>
            </w:r>
          </w:p>
        </w:tc>
        <w:tc>
          <w:tcPr>
            <w:tcW w:w="1254" w:type="dxa"/>
            <w:vAlign w:val="center"/>
          </w:tcPr>
          <w:p w14:paraId="60D8062F"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Polazna vrijednost</w:t>
            </w:r>
          </w:p>
        </w:tc>
        <w:tc>
          <w:tcPr>
            <w:tcW w:w="1255" w:type="dxa"/>
            <w:vAlign w:val="center"/>
          </w:tcPr>
          <w:p w14:paraId="5A722199"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Ciljana vrijednost </w:t>
            </w:r>
          </w:p>
          <w:p w14:paraId="677FD354"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255" w:type="dxa"/>
          </w:tcPr>
          <w:p w14:paraId="2DDB3B2C" w14:textId="77777777" w:rsidR="00FA2283" w:rsidRPr="002248FC" w:rsidRDefault="00FA2283"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Ostvarena vrijednost</w:t>
            </w:r>
          </w:p>
          <w:p w14:paraId="4E79D1EA" w14:textId="77777777" w:rsidR="00FA2283" w:rsidRPr="002248FC" w:rsidRDefault="00FA2283" w:rsidP="0005319A">
            <w:pPr>
              <w:jc w:val="center"/>
              <w:rPr>
                <w:color w:val="000000" w:themeColor="text1"/>
              </w:rPr>
            </w:pPr>
            <w:r w:rsidRPr="002248FC">
              <w:rPr>
                <w:rFonts w:ascii="Arial" w:hAnsi="Arial" w:cs="Arial"/>
                <w:b/>
                <w:color w:val="000000" w:themeColor="text1"/>
                <w:sz w:val="18"/>
                <w:szCs w:val="18"/>
              </w:rPr>
              <w:t>2025.</w:t>
            </w:r>
          </w:p>
        </w:tc>
      </w:tr>
      <w:tr w:rsidR="0002416D" w:rsidRPr="002248FC" w14:paraId="78D18E14" w14:textId="77777777" w:rsidTr="0005319A">
        <w:trPr>
          <w:trHeight w:val="207"/>
          <w:jc w:val="center"/>
        </w:trPr>
        <w:tc>
          <w:tcPr>
            <w:tcW w:w="2235" w:type="dxa"/>
          </w:tcPr>
          <w:p w14:paraId="1232894E"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Ocjena</w:t>
            </w:r>
          </w:p>
          <w:p w14:paraId="37CA1F5F"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standarda</w:t>
            </w:r>
          </w:p>
          <w:p w14:paraId="60225587"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kvalitete</w:t>
            </w:r>
          </w:p>
          <w:p w14:paraId="203809F7"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pruženih usluga</w:t>
            </w:r>
          </w:p>
          <w:p w14:paraId="20E30E1E" w14:textId="77777777" w:rsidR="001B5CE0" w:rsidRPr="002248FC" w:rsidRDefault="001B5CE0" w:rsidP="001B5CE0">
            <w:pPr>
              <w:rPr>
                <w:rFonts w:ascii="Arial" w:hAnsi="Arial" w:cs="Arial"/>
                <w:color w:val="000000" w:themeColor="text1"/>
                <w:sz w:val="18"/>
                <w:szCs w:val="18"/>
              </w:rPr>
            </w:pPr>
          </w:p>
        </w:tc>
        <w:tc>
          <w:tcPr>
            <w:tcW w:w="3260" w:type="dxa"/>
          </w:tcPr>
          <w:p w14:paraId="41A15004"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Evaluacija (samoprocjena) dobivene usluge u ustanovi od strane korisnika</w:t>
            </w:r>
          </w:p>
        </w:tc>
        <w:tc>
          <w:tcPr>
            <w:tcW w:w="630" w:type="dxa"/>
          </w:tcPr>
          <w:p w14:paraId="64878F5B" w14:textId="77777777" w:rsidR="001B5CE0" w:rsidRPr="002248FC" w:rsidRDefault="001B5CE0" w:rsidP="001B5CE0">
            <w:pPr>
              <w:jc w:val="center"/>
              <w:rPr>
                <w:rFonts w:ascii="Arial" w:hAnsi="Arial" w:cs="Arial"/>
                <w:color w:val="000000" w:themeColor="text1"/>
                <w:sz w:val="18"/>
                <w:szCs w:val="18"/>
              </w:rPr>
            </w:pPr>
            <w:r w:rsidRPr="002248FC">
              <w:rPr>
                <w:rFonts w:ascii="Arial" w:hAnsi="Arial" w:cs="Arial"/>
                <w:color w:val="000000" w:themeColor="text1"/>
                <w:sz w:val="18"/>
                <w:szCs w:val="18"/>
              </w:rPr>
              <w:t>ocjena</w:t>
            </w:r>
          </w:p>
        </w:tc>
        <w:tc>
          <w:tcPr>
            <w:tcW w:w="1254" w:type="dxa"/>
          </w:tcPr>
          <w:p w14:paraId="3F937119" w14:textId="77777777" w:rsidR="001B5CE0" w:rsidRPr="002248FC" w:rsidRDefault="001B5CE0" w:rsidP="001B5CE0">
            <w:pPr>
              <w:rPr>
                <w:rFonts w:ascii="Arial" w:hAnsi="Arial" w:cs="Arial"/>
                <w:bCs/>
                <w:color w:val="000000" w:themeColor="text1"/>
                <w:sz w:val="18"/>
                <w:szCs w:val="18"/>
              </w:rPr>
            </w:pPr>
            <w:r w:rsidRPr="002248FC">
              <w:rPr>
                <w:rFonts w:ascii="Arial" w:hAnsi="Arial" w:cs="Arial"/>
                <w:bCs/>
                <w:color w:val="000000" w:themeColor="text1"/>
                <w:sz w:val="18"/>
                <w:szCs w:val="18"/>
              </w:rPr>
              <w:t xml:space="preserve">       </w:t>
            </w:r>
          </w:p>
          <w:p w14:paraId="16669A29" w14:textId="77777777" w:rsidR="001B5CE0" w:rsidRPr="002248FC" w:rsidRDefault="001B5CE0" w:rsidP="001B5CE0">
            <w:pPr>
              <w:rPr>
                <w:rFonts w:ascii="Arial" w:hAnsi="Arial" w:cs="Arial"/>
                <w:bCs/>
                <w:color w:val="000000" w:themeColor="text1"/>
                <w:sz w:val="18"/>
                <w:szCs w:val="18"/>
              </w:rPr>
            </w:pPr>
          </w:p>
          <w:p w14:paraId="7934D4B5" w14:textId="77777777" w:rsidR="001B5CE0" w:rsidRPr="002248FC" w:rsidRDefault="001B5CE0" w:rsidP="001B5CE0">
            <w:pPr>
              <w:jc w:val="center"/>
              <w:rPr>
                <w:rFonts w:ascii="Arial" w:hAnsi="Arial" w:cs="Arial"/>
                <w:bCs/>
                <w:color w:val="000000" w:themeColor="text1"/>
                <w:sz w:val="18"/>
                <w:szCs w:val="18"/>
              </w:rPr>
            </w:pPr>
            <w:r w:rsidRPr="002248FC">
              <w:rPr>
                <w:rFonts w:ascii="Arial" w:hAnsi="Arial" w:cs="Arial"/>
                <w:bCs/>
                <w:color w:val="000000" w:themeColor="text1"/>
                <w:sz w:val="18"/>
                <w:szCs w:val="18"/>
              </w:rPr>
              <w:t>4,04</w:t>
            </w:r>
          </w:p>
        </w:tc>
        <w:tc>
          <w:tcPr>
            <w:tcW w:w="1255" w:type="dxa"/>
          </w:tcPr>
          <w:p w14:paraId="7AD11E55" w14:textId="77777777" w:rsidR="001B5CE0" w:rsidRPr="002248FC" w:rsidRDefault="001B5CE0" w:rsidP="001B5CE0">
            <w:pPr>
              <w:jc w:val="center"/>
              <w:rPr>
                <w:rFonts w:ascii="Arial" w:hAnsi="Arial" w:cs="Arial"/>
                <w:bCs/>
                <w:color w:val="000000" w:themeColor="text1"/>
                <w:sz w:val="18"/>
                <w:szCs w:val="18"/>
              </w:rPr>
            </w:pPr>
          </w:p>
          <w:p w14:paraId="4385A960" w14:textId="77777777" w:rsidR="001B5CE0" w:rsidRPr="002248FC" w:rsidRDefault="001B5CE0" w:rsidP="001B5CE0">
            <w:pPr>
              <w:jc w:val="center"/>
              <w:rPr>
                <w:rFonts w:ascii="Arial" w:hAnsi="Arial" w:cs="Arial"/>
                <w:bCs/>
                <w:color w:val="000000" w:themeColor="text1"/>
                <w:sz w:val="18"/>
                <w:szCs w:val="18"/>
              </w:rPr>
            </w:pPr>
          </w:p>
          <w:p w14:paraId="79BFA382" w14:textId="77777777" w:rsidR="001B5CE0" w:rsidRPr="002248FC" w:rsidRDefault="001B5CE0" w:rsidP="001B5CE0">
            <w:pPr>
              <w:jc w:val="center"/>
              <w:rPr>
                <w:rFonts w:ascii="Arial" w:hAnsi="Arial" w:cs="Arial"/>
                <w:bCs/>
                <w:color w:val="000000" w:themeColor="text1"/>
                <w:sz w:val="18"/>
                <w:szCs w:val="18"/>
              </w:rPr>
            </w:pPr>
            <w:r w:rsidRPr="002248FC">
              <w:rPr>
                <w:rFonts w:ascii="Arial" w:hAnsi="Arial" w:cs="Arial"/>
                <w:bCs/>
                <w:color w:val="000000" w:themeColor="text1"/>
                <w:sz w:val="18"/>
                <w:szCs w:val="18"/>
              </w:rPr>
              <w:t>4,50</w:t>
            </w:r>
          </w:p>
        </w:tc>
        <w:tc>
          <w:tcPr>
            <w:tcW w:w="1255" w:type="dxa"/>
            <w:vAlign w:val="center"/>
          </w:tcPr>
          <w:p w14:paraId="47F0B80C" w14:textId="77777777" w:rsidR="001B5CE0" w:rsidRPr="002248FC" w:rsidRDefault="0002416D" w:rsidP="001B5CE0">
            <w:pPr>
              <w:jc w:val="center"/>
              <w:rPr>
                <w:rFonts w:ascii="Arial" w:hAnsi="Arial" w:cs="Arial"/>
                <w:bCs/>
                <w:color w:val="000000" w:themeColor="text1"/>
                <w:sz w:val="18"/>
                <w:szCs w:val="18"/>
              </w:rPr>
            </w:pPr>
            <w:r w:rsidRPr="002248FC">
              <w:rPr>
                <w:rFonts w:ascii="Arial" w:hAnsi="Arial" w:cs="Arial"/>
                <w:bCs/>
                <w:color w:val="000000" w:themeColor="text1"/>
                <w:sz w:val="18"/>
                <w:szCs w:val="18"/>
              </w:rPr>
              <w:t>4,05</w:t>
            </w:r>
          </w:p>
        </w:tc>
      </w:tr>
      <w:tr w:rsidR="0002416D" w:rsidRPr="002248FC" w14:paraId="4F98CB99" w14:textId="77777777" w:rsidTr="0005319A">
        <w:trPr>
          <w:trHeight w:val="207"/>
          <w:jc w:val="center"/>
        </w:trPr>
        <w:tc>
          <w:tcPr>
            <w:tcW w:w="2235" w:type="dxa"/>
          </w:tcPr>
          <w:p w14:paraId="1A44A0C9"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Ocjena</w:t>
            </w:r>
          </w:p>
          <w:p w14:paraId="55D8FAE3"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standarda</w:t>
            </w:r>
          </w:p>
          <w:p w14:paraId="001DB554"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kvalitete</w:t>
            </w:r>
          </w:p>
          <w:p w14:paraId="0EC20959"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pruženih usluga</w:t>
            </w:r>
          </w:p>
          <w:p w14:paraId="44ED46CB" w14:textId="77777777" w:rsidR="001B5CE0" w:rsidRPr="002248FC" w:rsidRDefault="001B5CE0" w:rsidP="001B5CE0">
            <w:pPr>
              <w:rPr>
                <w:rFonts w:ascii="Arial" w:hAnsi="Arial" w:cs="Arial"/>
                <w:color w:val="000000" w:themeColor="text1"/>
                <w:sz w:val="18"/>
                <w:szCs w:val="18"/>
              </w:rPr>
            </w:pPr>
          </w:p>
        </w:tc>
        <w:tc>
          <w:tcPr>
            <w:tcW w:w="3260" w:type="dxa"/>
          </w:tcPr>
          <w:p w14:paraId="5DC1A913"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Evaluacija (samoprocjena) pružene usluge u ustanovi od strane rodbine</w:t>
            </w:r>
          </w:p>
        </w:tc>
        <w:tc>
          <w:tcPr>
            <w:tcW w:w="630" w:type="dxa"/>
          </w:tcPr>
          <w:p w14:paraId="69802D52" w14:textId="77777777" w:rsidR="001B5CE0" w:rsidRPr="002248FC" w:rsidRDefault="001B5CE0" w:rsidP="001B5CE0">
            <w:pPr>
              <w:jc w:val="center"/>
              <w:rPr>
                <w:rFonts w:ascii="Arial" w:hAnsi="Arial" w:cs="Arial"/>
                <w:color w:val="000000" w:themeColor="text1"/>
                <w:sz w:val="18"/>
                <w:szCs w:val="18"/>
              </w:rPr>
            </w:pPr>
            <w:r w:rsidRPr="002248FC">
              <w:rPr>
                <w:rFonts w:ascii="Arial" w:hAnsi="Arial" w:cs="Arial"/>
                <w:color w:val="000000" w:themeColor="text1"/>
                <w:sz w:val="18"/>
                <w:szCs w:val="18"/>
              </w:rPr>
              <w:t>ocjena</w:t>
            </w:r>
          </w:p>
        </w:tc>
        <w:tc>
          <w:tcPr>
            <w:tcW w:w="1254" w:type="dxa"/>
          </w:tcPr>
          <w:p w14:paraId="75578072" w14:textId="77777777" w:rsidR="001B5CE0" w:rsidRPr="002248FC" w:rsidRDefault="001B5CE0" w:rsidP="001B5CE0">
            <w:pPr>
              <w:rPr>
                <w:rFonts w:ascii="Arial" w:hAnsi="Arial" w:cs="Arial"/>
                <w:bCs/>
                <w:color w:val="000000" w:themeColor="text1"/>
                <w:sz w:val="18"/>
                <w:szCs w:val="18"/>
              </w:rPr>
            </w:pPr>
            <w:r w:rsidRPr="002248FC">
              <w:rPr>
                <w:rFonts w:ascii="Arial" w:hAnsi="Arial" w:cs="Arial"/>
                <w:bCs/>
                <w:color w:val="000000" w:themeColor="text1"/>
                <w:sz w:val="18"/>
                <w:szCs w:val="18"/>
              </w:rPr>
              <w:t xml:space="preserve">      </w:t>
            </w:r>
          </w:p>
          <w:p w14:paraId="38E79791" w14:textId="77777777" w:rsidR="001B5CE0" w:rsidRPr="002248FC" w:rsidRDefault="001B5CE0" w:rsidP="001B5CE0">
            <w:pPr>
              <w:rPr>
                <w:rFonts w:ascii="Arial" w:hAnsi="Arial" w:cs="Arial"/>
                <w:bCs/>
                <w:color w:val="000000" w:themeColor="text1"/>
                <w:sz w:val="18"/>
                <w:szCs w:val="18"/>
              </w:rPr>
            </w:pPr>
          </w:p>
          <w:p w14:paraId="27AE5CC9" w14:textId="77777777" w:rsidR="001B5CE0" w:rsidRPr="002248FC" w:rsidRDefault="001B5CE0" w:rsidP="0002416D">
            <w:pPr>
              <w:jc w:val="center"/>
              <w:rPr>
                <w:rFonts w:ascii="Arial" w:hAnsi="Arial" w:cs="Arial"/>
                <w:bCs/>
                <w:color w:val="000000" w:themeColor="text1"/>
                <w:sz w:val="18"/>
                <w:szCs w:val="18"/>
              </w:rPr>
            </w:pPr>
            <w:r w:rsidRPr="002248FC">
              <w:rPr>
                <w:rFonts w:ascii="Arial" w:hAnsi="Arial" w:cs="Arial"/>
                <w:bCs/>
                <w:color w:val="000000" w:themeColor="text1"/>
                <w:sz w:val="18"/>
                <w:szCs w:val="18"/>
              </w:rPr>
              <w:t>4,13</w:t>
            </w:r>
          </w:p>
        </w:tc>
        <w:tc>
          <w:tcPr>
            <w:tcW w:w="1255" w:type="dxa"/>
          </w:tcPr>
          <w:p w14:paraId="672A4CF4" w14:textId="77777777" w:rsidR="001B5CE0" w:rsidRPr="002248FC" w:rsidRDefault="001B5CE0" w:rsidP="001B5CE0">
            <w:pPr>
              <w:jc w:val="center"/>
              <w:rPr>
                <w:rFonts w:ascii="Arial" w:hAnsi="Arial" w:cs="Arial"/>
                <w:bCs/>
                <w:color w:val="000000" w:themeColor="text1"/>
                <w:sz w:val="18"/>
                <w:szCs w:val="18"/>
              </w:rPr>
            </w:pPr>
          </w:p>
          <w:p w14:paraId="5CD726D9" w14:textId="77777777" w:rsidR="001B5CE0" w:rsidRPr="002248FC" w:rsidRDefault="001B5CE0" w:rsidP="001B5CE0">
            <w:pPr>
              <w:jc w:val="center"/>
              <w:rPr>
                <w:rFonts w:ascii="Arial" w:hAnsi="Arial" w:cs="Arial"/>
                <w:bCs/>
                <w:color w:val="000000" w:themeColor="text1"/>
                <w:sz w:val="18"/>
                <w:szCs w:val="18"/>
              </w:rPr>
            </w:pPr>
          </w:p>
          <w:p w14:paraId="44FA367D" w14:textId="77777777" w:rsidR="001B5CE0" w:rsidRPr="002248FC" w:rsidRDefault="001B5CE0" w:rsidP="001B5CE0">
            <w:pPr>
              <w:jc w:val="center"/>
              <w:rPr>
                <w:rFonts w:ascii="Arial" w:hAnsi="Arial" w:cs="Arial"/>
                <w:bCs/>
                <w:color w:val="000000" w:themeColor="text1"/>
                <w:sz w:val="18"/>
                <w:szCs w:val="18"/>
              </w:rPr>
            </w:pPr>
            <w:r w:rsidRPr="002248FC">
              <w:rPr>
                <w:rFonts w:ascii="Arial" w:hAnsi="Arial" w:cs="Arial"/>
                <w:bCs/>
                <w:color w:val="000000" w:themeColor="text1"/>
                <w:sz w:val="18"/>
                <w:szCs w:val="18"/>
              </w:rPr>
              <w:t>4,40</w:t>
            </w:r>
          </w:p>
        </w:tc>
        <w:tc>
          <w:tcPr>
            <w:tcW w:w="1255" w:type="dxa"/>
            <w:vAlign w:val="center"/>
          </w:tcPr>
          <w:p w14:paraId="4E092337" w14:textId="77777777" w:rsidR="001B5CE0" w:rsidRPr="002248FC" w:rsidRDefault="0002416D" w:rsidP="001B5CE0">
            <w:pPr>
              <w:jc w:val="center"/>
              <w:rPr>
                <w:rFonts w:ascii="Arial" w:hAnsi="Arial" w:cs="Arial"/>
                <w:bCs/>
                <w:color w:val="000000" w:themeColor="text1"/>
                <w:sz w:val="18"/>
                <w:szCs w:val="18"/>
              </w:rPr>
            </w:pPr>
            <w:r w:rsidRPr="002248FC">
              <w:rPr>
                <w:rFonts w:ascii="Arial" w:hAnsi="Arial" w:cs="Arial"/>
                <w:bCs/>
                <w:color w:val="000000" w:themeColor="text1"/>
                <w:sz w:val="18"/>
                <w:szCs w:val="18"/>
              </w:rPr>
              <w:t>4,39</w:t>
            </w:r>
          </w:p>
        </w:tc>
      </w:tr>
      <w:tr w:rsidR="0002416D" w:rsidRPr="002248FC" w14:paraId="526D6216" w14:textId="77777777" w:rsidTr="0005319A">
        <w:trPr>
          <w:trHeight w:val="207"/>
          <w:jc w:val="center"/>
        </w:trPr>
        <w:tc>
          <w:tcPr>
            <w:tcW w:w="2235" w:type="dxa"/>
          </w:tcPr>
          <w:p w14:paraId="33C78586"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Broj korisnika</w:t>
            </w:r>
          </w:p>
          <w:p w14:paraId="085A3076" w14:textId="762734DF" w:rsidR="001B5CE0" w:rsidRPr="002248FC" w:rsidRDefault="002248FC" w:rsidP="001B5CE0">
            <w:pPr>
              <w:rPr>
                <w:rFonts w:ascii="Arial" w:hAnsi="Arial" w:cs="Arial"/>
                <w:color w:val="000000" w:themeColor="text1"/>
                <w:sz w:val="18"/>
                <w:szCs w:val="18"/>
              </w:rPr>
            </w:pPr>
            <w:r w:rsidRPr="002248FC">
              <w:rPr>
                <w:rFonts w:ascii="Arial" w:hAnsi="Arial" w:cs="Arial"/>
                <w:color w:val="000000" w:themeColor="text1"/>
                <w:sz w:val="18"/>
                <w:szCs w:val="18"/>
              </w:rPr>
              <w:t>Izvaninstitu</w:t>
            </w:r>
            <w:r w:rsidR="001B5CE0" w:rsidRPr="002248FC">
              <w:rPr>
                <w:rFonts w:ascii="Arial" w:hAnsi="Arial" w:cs="Arial"/>
                <w:color w:val="000000" w:themeColor="text1"/>
                <w:sz w:val="18"/>
                <w:szCs w:val="18"/>
              </w:rPr>
              <w:t xml:space="preserve">cijske skrbi </w:t>
            </w:r>
          </w:p>
        </w:tc>
        <w:tc>
          <w:tcPr>
            <w:tcW w:w="3260" w:type="dxa"/>
          </w:tcPr>
          <w:p w14:paraId="0701DCFD" w14:textId="77777777" w:rsidR="001B5CE0" w:rsidRPr="002248FC" w:rsidRDefault="001B5CE0" w:rsidP="001B5CE0">
            <w:pPr>
              <w:rPr>
                <w:rFonts w:ascii="Arial" w:hAnsi="Arial" w:cs="Arial"/>
                <w:color w:val="000000" w:themeColor="text1"/>
                <w:sz w:val="18"/>
                <w:szCs w:val="18"/>
              </w:rPr>
            </w:pPr>
            <w:r w:rsidRPr="002248FC">
              <w:rPr>
                <w:rFonts w:ascii="Arial" w:hAnsi="Arial" w:cs="Arial"/>
                <w:color w:val="000000" w:themeColor="text1"/>
                <w:sz w:val="18"/>
                <w:szCs w:val="18"/>
              </w:rPr>
              <w:t>Broj korisnika prehrane i dostave obroka</w:t>
            </w:r>
          </w:p>
        </w:tc>
        <w:tc>
          <w:tcPr>
            <w:tcW w:w="630" w:type="dxa"/>
          </w:tcPr>
          <w:p w14:paraId="6D877946" w14:textId="77777777" w:rsidR="001B5CE0" w:rsidRPr="002248FC" w:rsidRDefault="001B5CE0" w:rsidP="001B5CE0">
            <w:pPr>
              <w:jc w:val="center"/>
              <w:rPr>
                <w:rFonts w:ascii="Arial" w:hAnsi="Arial" w:cs="Arial"/>
                <w:color w:val="000000" w:themeColor="text1"/>
                <w:sz w:val="18"/>
                <w:szCs w:val="18"/>
              </w:rPr>
            </w:pPr>
            <w:r w:rsidRPr="002248FC">
              <w:rPr>
                <w:rFonts w:ascii="Arial" w:hAnsi="Arial" w:cs="Arial"/>
                <w:color w:val="000000" w:themeColor="text1"/>
                <w:sz w:val="18"/>
                <w:szCs w:val="18"/>
              </w:rPr>
              <w:t>broj</w:t>
            </w:r>
          </w:p>
        </w:tc>
        <w:tc>
          <w:tcPr>
            <w:tcW w:w="1254" w:type="dxa"/>
          </w:tcPr>
          <w:p w14:paraId="01446872" w14:textId="77777777" w:rsidR="001B5CE0" w:rsidRPr="002248FC" w:rsidRDefault="001B5CE0" w:rsidP="001B5CE0">
            <w:pPr>
              <w:jc w:val="center"/>
              <w:rPr>
                <w:rFonts w:ascii="Arial" w:hAnsi="Arial" w:cs="Arial"/>
                <w:bCs/>
                <w:color w:val="000000" w:themeColor="text1"/>
                <w:sz w:val="18"/>
                <w:szCs w:val="18"/>
              </w:rPr>
            </w:pPr>
          </w:p>
          <w:p w14:paraId="38679430" w14:textId="77777777" w:rsidR="001B5CE0" w:rsidRPr="002248FC" w:rsidRDefault="001B5CE0" w:rsidP="001B5CE0">
            <w:pPr>
              <w:jc w:val="center"/>
              <w:rPr>
                <w:rFonts w:ascii="Arial" w:hAnsi="Arial" w:cs="Arial"/>
                <w:bCs/>
                <w:color w:val="000000" w:themeColor="text1"/>
                <w:sz w:val="18"/>
                <w:szCs w:val="18"/>
              </w:rPr>
            </w:pPr>
            <w:r w:rsidRPr="002248FC">
              <w:rPr>
                <w:rFonts w:ascii="Arial" w:hAnsi="Arial" w:cs="Arial"/>
                <w:bCs/>
                <w:color w:val="000000" w:themeColor="text1"/>
                <w:sz w:val="18"/>
                <w:szCs w:val="18"/>
              </w:rPr>
              <w:t>68</w:t>
            </w:r>
          </w:p>
        </w:tc>
        <w:tc>
          <w:tcPr>
            <w:tcW w:w="1255" w:type="dxa"/>
          </w:tcPr>
          <w:p w14:paraId="78ACC6CF" w14:textId="77777777" w:rsidR="001B5CE0" w:rsidRPr="002248FC" w:rsidRDefault="001B5CE0" w:rsidP="001B5CE0">
            <w:pPr>
              <w:jc w:val="center"/>
              <w:rPr>
                <w:rFonts w:ascii="Arial" w:hAnsi="Arial" w:cs="Arial"/>
                <w:bCs/>
                <w:color w:val="000000" w:themeColor="text1"/>
                <w:sz w:val="18"/>
                <w:szCs w:val="18"/>
              </w:rPr>
            </w:pPr>
          </w:p>
          <w:p w14:paraId="1753E28C" w14:textId="77777777" w:rsidR="001B5CE0" w:rsidRPr="002248FC" w:rsidRDefault="001B5CE0" w:rsidP="001B5CE0">
            <w:pPr>
              <w:jc w:val="center"/>
              <w:rPr>
                <w:rFonts w:ascii="Arial" w:hAnsi="Arial" w:cs="Arial"/>
                <w:bCs/>
                <w:color w:val="000000" w:themeColor="text1"/>
                <w:sz w:val="18"/>
                <w:szCs w:val="18"/>
              </w:rPr>
            </w:pPr>
            <w:r w:rsidRPr="002248FC">
              <w:rPr>
                <w:rFonts w:ascii="Arial" w:hAnsi="Arial" w:cs="Arial"/>
                <w:bCs/>
                <w:color w:val="000000" w:themeColor="text1"/>
                <w:sz w:val="18"/>
                <w:szCs w:val="18"/>
              </w:rPr>
              <w:t>70</w:t>
            </w:r>
          </w:p>
        </w:tc>
        <w:tc>
          <w:tcPr>
            <w:tcW w:w="1255" w:type="dxa"/>
            <w:vAlign w:val="center"/>
          </w:tcPr>
          <w:p w14:paraId="62307504" w14:textId="77777777" w:rsidR="002248FC" w:rsidRPr="002248FC" w:rsidRDefault="002248FC" w:rsidP="001B5CE0">
            <w:pPr>
              <w:jc w:val="center"/>
              <w:rPr>
                <w:rFonts w:ascii="Arial" w:hAnsi="Arial" w:cs="Arial"/>
                <w:color w:val="000000" w:themeColor="text1"/>
                <w:sz w:val="18"/>
                <w:szCs w:val="18"/>
              </w:rPr>
            </w:pPr>
          </w:p>
          <w:p w14:paraId="0826C557" w14:textId="59245728" w:rsidR="001B5CE0" w:rsidRPr="002248FC" w:rsidRDefault="0002416D" w:rsidP="001B5CE0">
            <w:pPr>
              <w:jc w:val="center"/>
              <w:rPr>
                <w:rFonts w:ascii="Arial" w:hAnsi="Arial" w:cs="Arial"/>
                <w:color w:val="000000" w:themeColor="text1"/>
                <w:sz w:val="18"/>
                <w:szCs w:val="18"/>
              </w:rPr>
            </w:pPr>
            <w:r w:rsidRPr="002248FC">
              <w:rPr>
                <w:rFonts w:ascii="Arial" w:hAnsi="Arial" w:cs="Arial"/>
                <w:color w:val="000000" w:themeColor="text1"/>
                <w:sz w:val="18"/>
                <w:szCs w:val="18"/>
              </w:rPr>
              <w:t>79</w:t>
            </w:r>
          </w:p>
        </w:tc>
      </w:tr>
    </w:tbl>
    <w:p w14:paraId="4958CAC5" w14:textId="77777777" w:rsidR="00FA2283" w:rsidRPr="002248FC" w:rsidRDefault="00FA2283" w:rsidP="00FA2283">
      <w:pPr>
        <w:spacing w:after="0" w:line="240" w:lineRule="auto"/>
        <w:rPr>
          <w:rFonts w:ascii="Arial" w:hAnsi="Arial" w:cs="Arial"/>
          <w:b/>
          <w:color w:val="000000" w:themeColor="text1"/>
          <w:sz w:val="20"/>
          <w:szCs w:val="20"/>
        </w:rPr>
      </w:pPr>
    </w:p>
    <w:p w14:paraId="6E67CD2B" w14:textId="77777777" w:rsidR="0002416D" w:rsidRPr="002248FC" w:rsidRDefault="0002416D" w:rsidP="00FA2283">
      <w:pPr>
        <w:rPr>
          <w:rFonts w:ascii="Arial" w:hAnsi="Arial" w:cs="Arial"/>
          <w:color w:val="000000" w:themeColor="text1"/>
          <w:sz w:val="20"/>
          <w:szCs w:val="20"/>
        </w:rPr>
      </w:pPr>
    </w:p>
    <w:p w14:paraId="1F36D027" w14:textId="77777777" w:rsidR="0002416D" w:rsidRPr="002248FC" w:rsidRDefault="0002416D" w:rsidP="0002416D">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t>NAZIV PROGRAMA: 1013 UNAPRJEĐENJE SOCIJALNE SKRBI</w:t>
      </w:r>
    </w:p>
    <w:p w14:paraId="14DC2071" w14:textId="77777777" w:rsidR="0002416D" w:rsidRPr="002248FC" w:rsidRDefault="0002416D" w:rsidP="0002416D">
      <w:pPr>
        <w:spacing w:after="0" w:line="240" w:lineRule="auto"/>
        <w:rPr>
          <w:rFonts w:ascii="Arial" w:hAnsi="Arial" w:cs="Arial"/>
          <w:b/>
          <w:color w:val="000000" w:themeColor="text1"/>
          <w:sz w:val="20"/>
          <w:szCs w:val="20"/>
        </w:rPr>
      </w:pPr>
    </w:p>
    <w:p w14:paraId="5BD55256" w14:textId="77777777" w:rsidR="0002416D" w:rsidRPr="002248FC" w:rsidRDefault="0002416D" w:rsidP="0002416D">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21C48B6E" w14:textId="77777777" w:rsidR="0002416D" w:rsidRPr="002248FC" w:rsidRDefault="0002416D" w:rsidP="0002416D">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r w:rsidRPr="002248FC">
        <w:rPr>
          <w:rFonts w:ascii="Arial" w:hAnsi="Arial" w:cs="Arial"/>
          <w:color w:val="000000" w:themeColor="text1"/>
          <w:sz w:val="20"/>
          <w:szCs w:val="20"/>
        </w:rPr>
        <w:tab/>
      </w:r>
    </w:p>
    <w:p w14:paraId="0C25BACE" w14:textId="77777777" w:rsidR="0002416D" w:rsidRPr="002248FC" w:rsidRDefault="0002416D" w:rsidP="0002416D">
      <w:pPr>
        <w:spacing w:after="0" w:line="240" w:lineRule="auto"/>
        <w:rPr>
          <w:rFonts w:ascii="Arial" w:hAnsi="Arial" w:cs="Arial"/>
          <w:b/>
          <w:color w:val="000000" w:themeColor="text1"/>
          <w:sz w:val="20"/>
          <w:szCs w:val="20"/>
        </w:rPr>
      </w:pPr>
    </w:p>
    <w:p w14:paraId="1E7C1B06" w14:textId="77777777" w:rsidR="0002416D" w:rsidRPr="002248FC" w:rsidRDefault="0002416D" w:rsidP="0002416D">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1A2572C6" w14:textId="77777777" w:rsidR="0002416D" w:rsidRPr="002248FC" w:rsidRDefault="0002416D" w:rsidP="0002416D">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5.2.1. Prilagodba socijalnog i zdravstvenog sustava sve starijoj strukturi stanovništva</w:t>
      </w:r>
    </w:p>
    <w:p w14:paraId="29B0D53F" w14:textId="77777777" w:rsidR="0002416D" w:rsidRPr="002248FC" w:rsidRDefault="0002416D" w:rsidP="0002416D">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 xml:space="preserve">5.2.3. Podizanje infrastrukturnog kapaciteta te poboljšanje kvalitete usluga institucija na području socijalne skrbi </w:t>
      </w:r>
    </w:p>
    <w:p w14:paraId="7FF19804" w14:textId="77777777" w:rsidR="0002416D" w:rsidRPr="002248FC" w:rsidRDefault="0002416D" w:rsidP="0002416D">
      <w:pPr>
        <w:spacing w:after="0" w:line="240" w:lineRule="auto"/>
        <w:rPr>
          <w:rFonts w:ascii="Arial" w:hAnsi="Arial" w:cs="Arial"/>
          <w:b/>
          <w:color w:val="000000" w:themeColor="text1"/>
          <w:sz w:val="20"/>
          <w:szCs w:val="20"/>
        </w:rPr>
      </w:pPr>
    </w:p>
    <w:p w14:paraId="7261D241" w14:textId="77777777" w:rsidR="0002416D" w:rsidRPr="002248FC" w:rsidRDefault="0002416D" w:rsidP="0002416D">
      <w:pPr>
        <w:spacing w:after="0" w:line="240" w:lineRule="auto"/>
        <w:rPr>
          <w:rFonts w:ascii="Arial" w:hAnsi="Arial" w:cs="Arial"/>
          <w:color w:val="000000" w:themeColor="text1"/>
          <w:sz w:val="20"/>
          <w:szCs w:val="20"/>
        </w:rPr>
      </w:pPr>
    </w:p>
    <w:p w14:paraId="2DCBEABF" w14:textId="77777777" w:rsidR="0002416D" w:rsidRPr="002248FC" w:rsidRDefault="0002416D" w:rsidP="0002416D">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OBRAZLOŽENJE IZVRŠENJE PROGRAMA KROZ OBRAZLOŽENJE IZVRŠENJA AKTIVNOSTI I PROJEKATA S OSVRTOM NA CILJEVE KOJI SU OSTVARENI PROVEDBOM PROGRAMA I POKAZATELJE USPJEŠNOSTI REALIZACIJE TIH CILJEVA:</w:t>
      </w:r>
    </w:p>
    <w:p w14:paraId="02F960DB" w14:textId="77777777" w:rsidR="0002416D" w:rsidRPr="002248FC" w:rsidRDefault="0002416D" w:rsidP="0002416D">
      <w:pPr>
        <w:spacing w:after="0" w:line="240" w:lineRule="auto"/>
        <w:jc w:val="both"/>
        <w:rPr>
          <w:rFonts w:ascii="Arial" w:hAnsi="Arial" w:cs="Arial"/>
          <w:color w:val="000000" w:themeColor="text1"/>
          <w:sz w:val="20"/>
          <w:szCs w:val="20"/>
        </w:rPr>
      </w:pPr>
    </w:p>
    <w:p w14:paraId="4D2485E7" w14:textId="21BE9B94" w:rsidR="0002416D" w:rsidRPr="002248FC" w:rsidRDefault="0002416D" w:rsidP="0002416D">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Za realizaciju programa planirana su sredstva u iznosu od </w:t>
      </w:r>
      <w:r w:rsidR="0060738F" w:rsidRPr="002248FC">
        <w:rPr>
          <w:rFonts w:ascii="Arial" w:hAnsi="Arial" w:cs="Arial"/>
          <w:color w:val="000000" w:themeColor="text1"/>
          <w:sz w:val="20"/>
          <w:szCs w:val="20"/>
        </w:rPr>
        <w:t xml:space="preserve">2.449.272,27 </w:t>
      </w:r>
      <w:r w:rsidRPr="002248FC">
        <w:rPr>
          <w:rFonts w:ascii="Arial" w:hAnsi="Arial" w:cs="Arial"/>
          <w:color w:val="000000" w:themeColor="text1"/>
          <w:sz w:val="20"/>
          <w:szCs w:val="20"/>
        </w:rPr>
        <w:t xml:space="preserve">eura, od čega je u izvještajnom razdoblju realizirano </w:t>
      </w:r>
      <w:r w:rsidR="0060738F" w:rsidRPr="002248FC">
        <w:rPr>
          <w:rFonts w:ascii="Arial" w:hAnsi="Arial" w:cs="Arial"/>
          <w:color w:val="000000" w:themeColor="text1"/>
          <w:sz w:val="20"/>
          <w:szCs w:val="20"/>
        </w:rPr>
        <w:t>1.607.322,17</w:t>
      </w:r>
      <w:r w:rsidRPr="002248FC">
        <w:rPr>
          <w:rFonts w:ascii="Arial" w:hAnsi="Arial" w:cs="Arial"/>
          <w:color w:val="000000" w:themeColor="text1"/>
          <w:sz w:val="20"/>
          <w:szCs w:val="20"/>
        </w:rPr>
        <w:t xml:space="preserve"> eura odnosno </w:t>
      </w:r>
      <w:r w:rsidR="0060738F" w:rsidRPr="002248FC">
        <w:rPr>
          <w:rFonts w:ascii="Arial" w:hAnsi="Arial" w:cs="Arial"/>
          <w:color w:val="000000" w:themeColor="text1"/>
          <w:sz w:val="20"/>
          <w:szCs w:val="20"/>
        </w:rPr>
        <w:t>65,62</w:t>
      </w:r>
      <w:r w:rsidRPr="002248FC">
        <w:rPr>
          <w:rFonts w:ascii="Arial" w:hAnsi="Arial" w:cs="Arial"/>
          <w:color w:val="000000" w:themeColor="text1"/>
          <w:sz w:val="20"/>
          <w:szCs w:val="20"/>
        </w:rPr>
        <w:t>% u odnosu na plan. Tijekom 2025. godine u sklopu programa realiziran</w:t>
      </w:r>
      <w:r w:rsidR="0060738F" w:rsidRPr="002248FC">
        <w:rPr>
          <w:rFonts w:ascii="Arial" w:hAnsi="Arial" w:cs="Arial"/>
          <w:color w:val="000000" w:themeColor="text1"/>
          <w:sz w:val="20"/>
          <w:szCs w:val="20"/>
        </w:rPr>
        <w:t>i</w:t>
      </w:r>
      <w:r w:rsidRPr="002248FC">
        <w:rPr>
          <w:rFonts w:ascii="Arial" w:hAnsi="Arial" w:cs="Arial"/>
          <w:color w:val="000000" w:themeColor="text1"/>
          <w:sz w:val="20"/>
          <w:szCs w:val="20"/>
        </w:rPr>
        <w:t xml:space="preserve"> su sljedeć</w:t>
      </w:r>
      <w:r w:rsidR="0060738F" w:rsidRPr="002248FC">
        <w:rPr>
          <w:rFonts w:ascii="Arial" w:hAnsi="Arial" w:cs="Arial"/>
          <w:color w:val="000000" w:themeColor="text1"/>
          <w:sz w:val="20"/>
          <w:szCs w:val="20"/>
        </w:rPr>
        <w:t>i</w:t>
      </w:r>
      <w:r w:rsidRPr="002248FC">
        <w:rPr>
          <w:rFonts w:ascii="Arial" w:hAnsi="Arial" w:cs="Arial"/>
          <w:color w:val="000000" w:themeColor="text1"/>
          <w:sz w:val="20"/>
          <w:szCs w:val="20"/>
        </w:rPr>
        <w:t xml:space="preserve"> </w:t>
      </w:r>
      <w:r w:rsidR="0060738F" w:rsidRPr="002248FC">
        <w:rPr>
          <w:rFonts w:ascii="Arial" w:hAnsi="Arial" w:cs="Arial"/>
          <w:color w:val="000000" w:themeColor="text1"/>
          <w:sz w:val="20"/>
          <w:szCs w:val="20"/>
        </w:rPr>
        <w:t xml:space="preserve">kapitalni </w:t>
      </w:r>
      <w:r w:rsidRPr="002248FC">
        <w:rPr>
          <w:rFonts w:ascii="Arial" w:hAnsi="Arial" w:cs="Arial"/>
          <w:color w:val="000000" w:themeColor="text1"/>
          <w:sz w:val="20"/>
          <w:szCs w:val="20"/>
        </w:rPr>
        <w:t>projekti:</w:t>
      </w:r>
    </w:p>
    <w:p w14:paraId="0D31C35E" w14:textId="77777777" w:rsidR="0002416D" w:rsidRPr="002248FC" w:rsidRDefault="0002416D" w:rsidP="0002416D">
      <w:pPr>
        <w:spacing w:after="0" w:line="240" w:lineRule="auto"/>
        <w:rPr>
          <w:rFonts w:ascii="Arial" w:hAnsi="Arial" w:cs="Arial"/>
          <w:color w:val="000000" w:themeColor="text1"/>
          <w:sz w:val="20"/>
          <w:szCs w:val="20"/>
        </w:rPr>
      </w:pPr>
    </w:p>
    <w:p w14:paraId="49209576" w14:textId="44AA1DF7" w:rsidR="0002416D" w:rsidRPr="002248FC" w:rsidRDefault="0060738F" w:rsidP="0002416D">
      <w:pPr>
        <w:pStyle w:val="ListParagraph"/>
        <w:numPr>
          <w:ilvl w:val="0"/>
          <w:numId w:val="9"/>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Adaptacija i rekonstrukcija objekata</w:t>
      </w:r>
      <w:r w:rsidR="0002416D" w:rsidRPr="002248FC">
        <w:rPr>
          <w:rFonts w:ascii="Arial" w:hAnsi="Arial" w:cs="Arial"/>
          <w:color w:val="000000" w:themeColor="text1"/>
          <w:sz w:val="20"/>
          <w:szCs w:val="20"/>
        </w:rPr>
        <w:t xml:space="preserve"> – </w:t>
      </w:r>
      <w:r w:rsidR="0077576C" w:rsidRPr="002248FC">
        <w:rPr>
          <w:rFonts w:ascii="Arial" w:hAnsi="Arial" w:cs="Arial"/>
          <w:color w:val="000000" w:themeColor="text1"/>
          <w:sz w:val="20"/>
          <w:szCs w:val="20"/>
        </w:rPr>
        <w:t>Sredstva u iznosu od 100.000,00 eura rezervirana su od strane osnivača temeljem ugovora o osiguranju sredstava za sufinanciranje troškova adaptacije domskog komp</w:t>
      </w:r>
      <w:r w:rsidR="006C33B7">
        <w:rPr>
          <w:rFonts w:ascii="Arial" w:hAnsi="Arial" w:cs="Arial"/>
          <w:color w:val="000000" w:themeColor="text1"/>
          <w:sz w:val="20"/>
          <w:szCs w:val="20"/>
        </w:rPr>
        <w:t>leksa broj 68/10/2024, a sredstva u iznosu od 7.000,00 eura osigurana su iz vlastitih prihoda.</w:t>
      </w:r>
      <w:r w:rsidR="0077576C" w:rsidRPr="002248FC">
        <w:rPr>
          <w:rFonts w:ascii="Arial" w:hAnsi="Arial" w:cs="Arial"/>
          <w:color w:val="000000" w:themeColor="text1"/>
          <w:sz w:val="20"/>
          <w:szCs w:val="20"/>
        </w:rPr>
        <w:t xml:space="preserve"> Sukladno predmetnom ugovoru Dom za starije osobe „Mali Kartec“ Krk u zadnjem kvartalu 2025. godine pokrenuo je postupa</w:t>
      </w:r>
      <w:r w:rsidR="00FD3081" w:rsidRPr="002248FC">
        <w:rPr>
          <w:rFonts w:ascii="Arial" w:hAnsi="Arial" w:cs="Arial"/>
          <w:color w:val="000000" w:themeColor="text1"/>
          <w:sz w:val="20"/>
          <w:szCs w:val="20"/>
        </w:rPr>
        <w:t>k javne nabave male vrijednosti. U domu su planirani radovi u nekoliko soba na stacionaru te se realizacija planiranih sredstava očekuje tijekom 2026. godine</w:t>
      </w:r>
      <w:r w:rsidR="0077576C" w:rsidRPr="002248FC">
        <w:rPr>
          <w:rFonts w:ascii="Arial" w:hAnsi="Arial" w:cs="Arial"/>
          <w:color w:val="000000" w:themeColor="text1"/>
          <w:sz w:val="20"/>
          <w:szCs w:val="20"/>
        </w:rPr>
        <w:t xml:space="preserve">. </w:t>
      </w:r>
    </w:p>
    <w:p w14:paraId="1F6D28CB" w14:textId="2631E9FE" w:rsidR="0002416D" w:rsidRPr="002248FC" w:rsidRDefault="0077576C" w:rsidP="00D96B1A">
      <w:pPr>
        <w:pStyle w:val="ListParagraph"/>
        <w:numPr>
          <w:ilvl w:val="0"/>
          <w:numId w:val="9"/>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 xml:space="preserve">Projekt energetske obnove Doma za starije osobe „Mali Kartec“ Krk – </w:t>
      </w:r>
      <w:r w:rsidRPr="002248FC">
        <w:rPr>
          <w:rFonts w:ascii="Arial" w:hAnsi="Arial" w:cs="Arial"/>
          <w:color w:val="000000" w:themeColor="text1"/>
          <w:sz w:val="20"/>
          <w:szCs w:val="20"/>
        </w:rPr>
        <w:t xml:space="preserve"> </w:t>
      </w:r>
      <w:r w:rsidR="005E2B19" w:rsidRPr="002248FC">
        <w:rPr>
          <w:rFonts w:ascii="Arial" w:hAnsi="Arial" w:cs="Arial"/>
          <w:color w:val="000000" w:themeColor="text1"/>
          <w:sz w:val="20"/>
          <w:szCs w:val="20"/>
        </w:rPr>
        <w:t>Dom je uspješno aplicirao na Poziv na dodjelu bespovratnih sredstava „Energetska obnova zgrada javnog sektora“ koji je objavljen 17.03.2023. godine.  Dana 3. listopada 2023. godine zaprimljen je Dopis od Fonda za zaštitu okoliša i energetsku učinkovitost (KLASA:983-01/23-03/72 URBROJ:563-11-1/392-23-2) kojim se Dom obavještava da njihov projektni prijedlog udovoljava definiranim uvjetima i kriterijima Uputa za prijavitelje te da se predlaže za financiranje.</w:t>
      </w:r>
      <w:r w:rsidR="00D96B1A" w:rsidRPr="002248FC">
        <w:rPr>
          <w:rFonts w:ascii="Arial" w:hAnsi="Arial" w:cs="Arial"/>
          <w:color w:val="000000" w:themeColor="text1"/>
          <w:sz w:val="20"/>
          <w:szCs w:val="20"/>
        </w:rPr>
        <w:t xml:space="preserve"> Nastavno na navedeno ustanova je potpisala Ugovor kojim je formalno-pravno započeo projekt energetske obnove. </w:t>
      </w:r>
      <w:r w:rsidR="005E2B19" w:rsidRPr="002248FC">
        <w:rPr>
          <w:rFonts w:ascii="Arial" w:hAnsi="Arial" w:cs="Arial"/>
          <w:color w:val="000000" w:themeColor="text1"/>
          <w:sz w:val="20"/>
          <w:szCs w:val="20"/>
        </w:rPr>
        <w:t>Glavni cilj projekta je doprinos održivom korištenju energije, odnosno zaštiti okoliša i održivosti resursa, ostvarenje povećanja energetske učinkovitosti zgrade, postizanje energetskih ušteda smanjenjem potrošnje energije i emisija CO2 u atmosferu, smanjenje troškova za energente i, u konačnici, povećanje vrijednosti nekretnine. Od ukupno prihvatljivih izdataka u iznosu od 2.873.375,39 eura osigurana su bespovratna sredstva u iznosu od 2.278.214,38 eura odn</w:t>
      </w:r>
      <w:r w:rsidR="006C33B7">
        <w:rPr>
          <w:rFonts w:ascii="Arial" w:hAnsi="Arial" w:cs="Arial"/>
          <w:color w:val="000000" w:themeColor="text1"/>
          <w:sz w:val="20"/>
          <w:szCs w:val="20"/>
        </w:rPr>
        <w:t>osno sufinanciranje iznosi 79,29</w:t>
      </w:r>
      <w:r w:rsidR="005E2B19" w:rsidRPr="002248FC">
        <w:rPr>
          <w:rFonts w:ascii="Arial" w:hAnsi="Arial" w:cs="Arial"/>
          <w:color w:val="000000" w:themeColor="text1"/>
          <w:sz w:val="20"/>
          <w:szCs w:val="20"/>
        </w:rPr>
        <w:t xml:space="preserve">%. Projektom energetske obnove Doma ostvariti će se minimalna ušteda potrebne toplinske energije za grijanje od 54,53% i ušteda primarne energije od 97,96% što će imati direktni utjecaj na financijsko poslovanje ustanove. </w:t>
      </w:r>
      <w:r w:rsidR="00D96B1A" w:rsidRPr="002248FC">
        <w:rPr>
          <w:rFonts w:ascii="Arial" w:hAnsi="Arial" w:cs="Arial"/>
          <w:color w:val="000000" w:themeColor="text1"/>
          <w:sz w:val="20"/>
          <w:szCs w:val="20"/>
        </w:rPr>
        <w:t xml:space="preserve">Provedbom energetske obnove zgrada će postići energetski razred B u odnosu na specifičnu godišnju potrebnu toplinsku energiju za grijanje te energetski razred A+ u odnosu na specifičnu godišnju </w:t>
      </w:r>
      <w:r w:rsidR="00D96B1A" w:rsidRPr="002248FC">
        <w:rPr>
          <w:rFonts w:ascii="Arial" w:hAnsi="Arial" w:cs="Arial"/>
          <w:color w:val="000000" w:themeColor="text1"/>
          <w:sz w:val="20"/>
          <w:szCs w:val="20"/>
        </w:rPr>
        <w:lastRenderedPageBreak/>
        <w:t xml:space="preserve">primarnu energiju. Planirano je i smanjenje emisije CO2 u atmosferu za 95,84% na godišnoj razini čime će se postići dekarbonizacija zgrade. </w:t>
      </w:r>
      <w:r w:rsidR="005E2B19" w:rsidRPr="002248FC">
        <w:rPr>
          <w:rFonts w:ascii="Arial" w:hAnsi="Arial" w:cs="Arial"/>
          <w:color w:val="000000" w:themeColor="text1"/>
          <w:sz w:val="20"/>
          <w:szCs w:val="20"/>
        </w:rPr>
        <w:t xml:space="preserve">Tijekom 2025. godine realizirana je većina projekta energetske obnove te se u 2026. godini očekuje plaćanje okončane situacije za radove </w:t>
      </w:r>
      <w:r w:rsidR="00D96B1A" w:rsidRPr="002248FC">
        <w:rPr>
          <w:rFonts w:ascii="Arial" w:hAnsi="Arial" w:cs="Arial"/>
          <w:color w:val="000000" w:themeColor="text1"/>
          <w:sz w:val="20"/>
          <w:szCs w:val="20"/>
        </w:rPr>
        <w:t>i pripadajućih računa za</w:t>
      </w:r>
      <w:r w:rsidR="005E2B19" w:rsidRPr="002248FC">
        <w:rPr>
          <w:rFonts w:ascii="Arial" w:hAnsi="Arial" w:cs="Arial"/>
          <w:color w:val="000000" w:themeColor="text1"/>
          <w:sz w:val="20"/>
          <w:szCs w:val="20"/>
        </w:rPr>
        <w:t xml:space="preserve"> nadzor te </w:t>
      </w:r>
      <w:r w:rsidR="00D96B1A" w:rsidRPr="002248FC">
        <w:rPr>
          <w:rFonts w:ascii="Arial" w:hAnsi="Arial" w:cs="Arial"/>
          <w:color w:val="000000" w:themeColor="text1"/>
          <w:sz w:val="20"/>
          <w:szCs w:val="20"/>
        </w:rPr>
        <w:t xml:space="preserve">plaćanje računa vezanog za uslugu energetskog pregleda zgrade i izrade energetskog certifikata. </w:t>
      </w:r>
    </w:p>
    <w:p w14:paraId="6F874F74" w14:textId="2BD82240" w:rsidR="0002416D" w:rsidRPr="002248FC" w:rsidRDefault="00D96B1A" w:rsidP="00D96B1A">
      <w:pPr>
        <w:pStyle w:val="ListParagraph"/>
        <w:numPr>
          <w:ilvl w:val="0"/>
          <w:numId w:val="9"/>
        </w:numPr>
        <w:spacing w:after="0" w:line="240" w:lineRule="auto"/>
        <w:jc w:val="both"/>
        <w:rPr>
          <w:rFonts w:ascii="Arial" w:hAnsi="Arial" w:cs="Arial"/>
          <w:b/>
          <w:color w:val="000000" w:themeColor="text1"/>
          <w:sz w:val="20"/>
          <w:szCs w:val="20"/>
        </w:rPr>
      </w:pPr>
      <w:r w:rsidRPr="002248FC">
        <w:rPr>
          <w:rFonts w:ascii="Arial" w:hAnsi="Arial" w:cs="Arial"/>
          <w:b/>
          <w:color w:val="000000" w:themeColor="text1"/>
          <w:sz w:val="20"/>
          <w:szCs w:val="20"/>
        </w:rPr>
        <w:t>Zanavljanje opreme, uređaja i prijevoznih sredstava</w:t>
      </w:r>
      <w:r w:rsidR="0002416D" w:rsidRPr="002248FC">
        <w:rPr>
          <w:rFonts w:ascii="Arial" w:hAnsi="Arial" w:cs="Arial"/>
          <w:b/>
          <w:color w:val="000000" w:themeColor="text1"/>
          <w:sz w:val="20"/>
          <w:szCs w:val="20"/>
        </w:rPr>
        <w:t xml:space="preserve"> –</w:t>
      </w:r>
      <w:r w:rsidRPr="002248FC">
        <w:rPr>
          <w:rFonts w:ascii="Arial" w:hAnsi="Arial" w:cs="Arial"/>
          <w:bCs/>
          <w:color w:val="000000" w:themeColor="text1"/>
          <w:sz w:val="20"/>
          <w:szCs w:val="20"/>
        </w:rPr>
        <w:t xml:space="preserve"> Županija je </w:t>
      </w:r>
      <w:r w:rsidR="00C53B8C" w:rsidRPr="002248FC">
        <w:rPr>
          <w:rFonts w:ascii="Arial" w:hAnsi="Arial" w:cs="Arial"/>
          <w:bCs/>
          <w:color w:val="000000" w:themeColor="text1"/>
          <w:sz w:val="20"/>
          <w:szCs w:val="20"/>
        </w:rPr>
        <w:t xml:space="preserve">osigurala 200.000,00 eura za izradu projekta </w:t>
      </w:r>
      <w:r w:rsidRPr="002248FC">
        <w:rPr>
          <w:rFonts w:ascii="Arial" w:hAnsi="Arial" w:cs="Arial"/>
          <w:bCs/>
          <w:color w:val="000000" w:themeColor="text1"/>
          <w:sz w:val="20"/>
          <w:szCs w:val="20"/>
        </w:rPr>
        <w:t xml:space="preserve">cjelovitog rješenja hlađenja ustanove, te nabavku i instalaciju potrebne opreme. </w:t>
      </w:r>
      <w:r w:rsidR="00C53B8C" w:rsidRPr="002248FC">
        <w:rPr>
          <w:rFonts w:ascii="Arial" w:hAnsi="Arial" w:cs="Arial"/>
          <w:bCs/>
          <w:color w:val="000000" w:themeColor="text1"/>
          <w:sz w:val="20"/>
          <w:szCs w:val="20"/>
        </w:rPr>
        <w:t xml:space="preserve">Ustanova je tijekom 2025. godine </w:t>
      </w:r>
      <w:r w:rsidR="00FD3081" w:rsidRPr="002248FC">
        <w:rPr>
          <w:rFonts w:ascii="Arial" w:hAnsi="Arial" w:cs="Arial"/>
          <w:bCs/>
          <w:color w:val="000000" w:themeColor="text1"/>
          <w:sz w:val="20"/>
          <w:szCs w:val="20"/>
        </w:rPr>
        <w:t>započela postupak javne nabave</w:t>
      </w:r>
      <w:r w:rsidR="00C53B8C" w:rsidRPr="002248FC">
        <w:rPr>
          <w:rFonts w:ascii="Arial" w:hAnsi="Arial" w:cs="Arial"/>
          <w:bCs/>
          <w:color w:val="000000" w:themeColor="text1"/>
          <w:sz w:val="20"/>
          <w:szCs w:val="20"/>
        </w:rPr>
        <w:t xml:space="preserve"> </w:t>
      </w:r>
      <w:r w:rsidR="00FD3081" w:rsidRPr="002248FC">
        <w:rPr>
          <w:rFonts w:ascii="Arial" w:hAnsi="Arial" w:cs="Arial"/>
          <w:bCs/>
          <w:color w:val="000000" w:themeColor="text1"/>
          <w:sz w:val="20"/>
          <w:szCs w:val="20"/>
        </w:rPr>
        <w:t>te se realizacija planiranih sredstava očekuje u 2026. godini</w:t>
      </w:r>
      <w:r w:rsidR="00C53B8C" w:rsidRPr="002248FC">
        <w:rPr>
          <w:rFonts w:ascii="Arial" w:hAnsi="Arial" w:cs="Arial"/>
          <w:bCs/>
          <w:color w:val="000000" w:themeColor="text1"/>
          <w:sz w:val="20"/>
          <w:szCs w:val="20"/>
        </w:rPr>
        <w:t xml:space="preserve">. </w:t>
      </w:r>
      <w:r w:rsidR="00FD3081" w:rsidRPr="002248FC">
        <w:rPr>
          <w:rFonts w:ascii="Arial" w:hAnsi="Arial" w:cs="Arial"/>
          <w:bCs/>
          <w:color w:val="000000" w:themeColor="text1"/>
          <w:sz w:val="20"/>
          <w:szCs w:val="20"/>
        </w:rPr>
        <w:t>Izvršenje u iznosu od 69.924,66 eura odnosi se na nabavu uređaja i opreme (više računa sa raznim dobavljačima) koji su plaćeni iz vlastitih prihoda ustanove.</w:t>
      </w:r>
      <w:r w:rsidR="00C53B8C" w:rsidRPr="002248FC">
        <w:rPr>
          <w:rFonts w:ascii="Arial" w:hAnsi="Arial" w:cs="Arial"/>
          <w:bCs/>
          <w:color w:val="000000" w:themeColor="text1"/>
          <w:sz w:val="20"/>
          <w:szCs w:val="20"/>
        </w:rPr>
        <w:t xml:space="preserve"> </w:t>
      </w:r>
    </w:p>
    <w:p w14:paraId="34FFFC3E" w14:textId="77777777" w:rsidR="0002416D" w:rsidRPr="002248FC" w:rsidRDefault="0002416D" w:rsidP="0002416D">
      <w:pPr>
        <w:spacing w:after="0" w:line="240" w:lineRule="auto"/>
        <w:rPr>
          <w:rFonts w:ascii="Arial" w:hAnsi="Arial" w:cs="Arial"/>
          <w:b/>
          <w:color w:val="000000" w:themeColor="text1"/>
          <w:sz w:val="20"/>
          <w:szCs w:val="20"/>
        </w:rPr>
      </w:pPr>
    </w:p>
    <w:p w14:paraId="5B7CADF7" w14:textId="78061256" w:rsidR="0002416D" w:rsidRPr="002248FC" w:rsidRDefault="0002416D" w:rsidP="0002416D">
      <w:pPr>
        <w:spacing w:after="0" w:line="240" w:lineRule="auto"/>
        <w:rPr>
          <w:rFonts w:ascii="Arial" w:hAnsi="Arial" w:cs="Arial"/>
          <w:b/>
          <w:color w:val="000000" w:themeColor="text1"/>
          <w:sz w:val="20"/>
          <w:szCs w:val="20"/>
        </w:rPr>
      </w:pPr>
    </w:p>
    <w:p w14:paraId="1BFA5F10" w14:textId="6F1D98FD" w:rsidR="002248FC" w:rsidRPr="002248FC" w:rsidRDefault="002248FC" w:rsidP="0002416D">
      <w:pPr>
        <w:spacing w:after="0" w:line="240" w:lineRule="auto"/>
        <w:rPr>
          <w:rFonts w:ascii="Arial" w:hAnsi="Arial" w:cs="Arial"/>
          <w:b/>
          <w:color w:val="000000" w:themeColor="text1"/>
          <w:sz w:val="20"/>
          <w:szCs w:val="20"/>
        </w:rPr>
      </w:pPr>
    </w:p>
    <w:p w14:paraId="5D831A3E" w14:textId="77777777" w:rsidR="002248FC" w:rsidRPr="002248FC" w:rsidRDefault="002248FC" w:rsidP="0002416D">
      <w:pPr>
        <w:spacing w:after="0" w:line="240" w:lineRule="auto"/>
        <w:rPr>
          <w:rFonts w:ascii="Arial" w:hAnsi="Arial" w:cs="Arial"/>
          <w:b/>
          <w:color w:val="000000" w:themeColor="text1"/>
          <w:sz w:val="20"/>
          <w:szCs w:val="20"/>
        </w:rPr>
      </w:pPr>
    </w:p>
    <w:p w14:paraId="592AB598" w14:textId="77777777" w:rsidR="0002416D" w:rsidRPr="002248FC" w:rsidRDefault="0002416D" w:rsidP="0002416D">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56857264" w14:textId="77777777" w:rsidR="0002416D" w:rsidRPr="002248FC" w:rsidRDefault="0002416D" w:rsidP="0002416D">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957A9A" w:rsidRPr="002248FC" w14:paraId="09FCC7CA" w14:textId="77777777" w:rsidTr="0005319A">
        <w:trPr>
          <w:jc w:val="center"/>
        </w:trPr>
        <w:tc>
          <w:tcPr>
            <w:tcW w:w="817" w:type="dxa"/>
            <w:vAlign w:val="center"/>
          </w:tcPr>
          <w:p w14:paraId="58824EED"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1A1AC9D2" w14:textId="77777777" w:rsidR="0002416D" w:rsidRPr="002248FC" w:rsidRDefault="0002416D" w:rsidP="0005319A">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10BD2A19"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4404CC63"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701" w:type="dxa"/>
            <w:vAlign w:val="center"/>
          </w:tcPr>
          <w:p w14:paraId="0721BA80"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33FC6D62"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992" w:type="dxa"/>
            <w:vAlign w:val="center"/>
          </w:tcPr>
          <w:p w14:paraId="75FD1ADF"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957A9A" w:rsidRPr="002248FC" w14:paraId="220BE95A" w14:textId="77777777" w:rsidTr="0005319A">
        <w:trPr>
          <w:jc w:val="center"/>
        </w:trPr>
        <w:tc>
          <w:tcPr>
            <w:tcW w:w="817" w:type="dxa"/>
          </w:tcPr>
          <w:p w14:paraId="41893DB7" w14:textId="77777777" w:rsidR="0002416D" w:rsidRPr="002248FC" w:rsidRDefault="0002416D" w:rsidP="0005319A">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49116B33" w14:textId="3BAD7D8A" w:rsidR="0002416D" w:rsidRPr="002248FC" w:rsidRDefault="00957A9A" w:rsidP="0005319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 xml:space="preserve">Adaptacija i rekonstrukcija objekata </w:t>
            </w:r>
          </w:p>
        </w:tc>
        <w:tc>
          <w:tcPr>
            <w:tcW w:w="1701" w:type="dxa"/>
          </w:tcPr>
          <w:p w14:paraId="3C4A5593" w14:textId="1F2C9D59" w:rsidR="0002416D" w:rsidRPr="002248FC" w:rsidRDefault="00957A9A"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107.000,00</w:t>
            </w:r>
          </w:p>
        </w:tc>
        <w:tc>
          <w:tcPr>
            <w:tcW w:w="1701" w:type="dxa"/>
          </w:tcPr>
          <w:p w14:paraId="0AC1BE46" w14:textId="377B03EE" w:rsidR="0002416D" w:rsidRPr="002248FC" w:rsidRDefault="00957A9A"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0,00</w:t>
            </w:r>
          </w:p>
        </w:tc>
        <w:tc>
          <w:tcPr>
            <w:tcW w:w="992" w:type="dxa"/>
          </w:tcPr>
          <w:p w14:paraId="45AD3D0D" w14:textId="05529635" w:rsidR="0002416D" w:rsidRPr="002248FC" w:rsidRDefault="00957A9A"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w:t>
            </w:r>
          </w:p>
        </w:tc>
      </w:tr>
      <w:tr w:rsidR="00957A9A" w:rsidRPr="002248FC" w14:paraId="2C1CAA35" w14:textId="77777777" w:rsidTr="0005319A">
        <w:trPr>
          <w:jc w:val="center"/>
        </w:trPr>
        <w:tc>
          <w:tcPr>
            <w:tcW w:w="817" w:type="dxa"/>
          </w:tcPr>
          <w:p w14:paraId="3E03DC11" w14:textId="77777777" w:rsidR="0002416D" w:rsidRPr="002248FC" w:rsidRDefault="0002416D" w:rsidP="0005319A">
            <w:pPr>
              <w:jc w:val="center"/>
              <w:rPr>
                <w:rFonts w:ascii="Arial" w:hAnsi="Arial" w:cs="Arial"/>
                <w:color w:val="000000" w:themeColor="text1"/>
                <w:sz w:val="18"/>
                <w:szCs w:val="18"/>
              </w:rPr>
            </w:pPr>
            <w:r w:rsidRPr="002248FC">
              <w:rPr>
                <w:rFonts w:ascii="Arial" w:hAnsi="Arial" w:cs="Arial"/>
                <w:color w:val="000000" w:themeColor="text1"/>
                <w:sz w:val="18"/>
                <w:szCs w:val="18"/>
              </w:rPr>
              <w:t>2.</w:t>
            </w:r>
          </w:p>
        </w:tc>
        <w:tc>
          <w:tcPr>
            <w:tcW w:w="4678" w:type="dxa"/>
          </w:tcPr>
          <w:p w14:paraId="351E3EC2" w14:textId="0BAE4B19" w:rsidR="0002416D" w:rsidRPr="002248FC" w:rsidRDefault="00957A9A" w:rsidP="0005319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Projekt energetske obnove Doma za starije osobe „Mali Kartec“ Krk</w:t>
            </w:r>
          </w:p>
        </w:tc>
        <w:tc>
          <w:tcPr>
            <w:tcW w:w="1701" w:type="dxa"/>
          </w:tcPr>
          <w:p w14:paraId="645A765C" w14:textId="38901D9D" w:rsidR="0002416D" w:rsidRPr="002248FC" w:rsidRDefault="00957A9A"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2.052.272,27</w:t>
            </w:r>
          </w:p>
        </w:tc>
        <w:tc>
          <w:tcPr>
            <w:tcW w:w="1701" w:type="dxa"/>
          </w:tcPr>
          <w:p w14:paraId="7D7B981C" w14:textId="2074114E" w:rsidR="0002416D" w:rsidRPr="002248FC" w:rsidRDefault="00957A9A"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1.537.397,51</w:t>
            </w:r>
          </w:p>
        </w:tc>
        <w:tc>
          <w:tcPr>
            <w:tcW w:w="992" w:type="dxa"/>
          </w:tcPr>
          <w:p w14:paraId="09877192" w14:textId="5C92B0B0" w:rsidR="0002416D" w:rsidRPr="002248FC" w:rsidRDefault="00E54F48" w:rsidP="0005319A">
            <w:pPr>
              <w:jc w:val="right"/>
              <w:rPr>
                <w:rFonts w:ascii="Arial" w:hAnsi="Arial" w:cs="Arial"/>
                <w:color w:val="000000" w:themeColor="text1"/>
                <w:sz w:val="18"/>
                <w:szCs w:val="18"/>
              </w:rPr>
            </w:pPr>
            <w:r>
              <w:rPr>
                <w:rFonts w:ascii="Arial" w:hAnsi="Arial" w:cs="Arial"/>
                <w:color w:val="000000" w:themeColor="text1"/>
                <w:sz w:val="18"/>
                <w:szCs w:val="18"/>
              </w:rPr>
              <w:t>74,91</w:t>
            </w:r>
          </w:p>
        </w:tc>
      </w:tr>
      <w:tr w:rsidR="00957A9A" w:rsidRPr="002248FC" w14:paraId="1CD52035" w14:textId="77777777" w:rsidTr="0005319A">
        <w:trPr>
          <w:jc w:val="center"/>
        </w:trPr>
        <w:tc>
          <w:tcPr>
            <w:tcW w:w="817" w:type="dxa"/>
          </w:tcPr>
          <w:p w14:paraId="62BA879F" w14:textId="77777777" w:rsidR="0002416D" w:rsidRPr="002248FC" w:rsidRDefault="0002416D" w:rsidP="0005319A">
            <w:pPr>
              <w:jc w:val="center"/>
              <w:rPr>
                <w:rFonts w:ascii="Arial" w:hAnsi="Arial" w:cs="Arial"/>
                <w:color w:val="000000" w:themeColor="text1"/>
                <w:sz w:val="18"/>
                <w:szCs w:val="18"/>
              </w:rPr>
            </w:pPr>
            <w:r w:rsidRPr="002248FC">
              <w:rPr>
                <w:rFonts w:ascii="Arial" w:hAnsi="Arial" w:cs="Arial"/>
                <w:color w:val="000000" w:themeColor="text1"/>
                <w:sz w:val="18"/>
                <w:szCs w:val="18"/>
              </w:rPr>
              <w:t>3.</w:t>
            </w:r>
          </w:p>
        </w:tc>
        <w:tc>
          <w:tcPr>
            <w:tcW w:w="4678" w:type="dxa"/>
          </w:tcPr>
          <w:p w14:paraId="28F1CCD5" w14:textId="2AD6B41F" w:rsidR="0002416D" w:rsidRPr="002248FC" w:rsidRDefault="00957A9A" w:rsidP="0005319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Zanavljanje opreme, uređaja i prijevoznih sredstava</w:t>
            </w:r>
          </w:p>
        </w:tc>
        <w:tc>
          <w:tcPr>
            <w:tcW w:w="1701" w:type="dxa"/>
          </w:tcPr>
          <w:p w14:paraId="5F4BDAB3" w14:textId="2F6E269E" w:rsidR="0002416D" w:rsidRPr="002248FC" w:rsidRDefault="00957A9A"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290.000,00</w:t>
            </w:r>
          </w:p>
        </w:tc>
        <w:tc>
          <w:tcPr>
            <w:tcW w:w="1701" w:type="dxa"/>
          </w:tcPr>
          <w:p w14:paraId="7C11DE43" w14:textId="2A957C3D" w:rsidR="0002416D" w:rsidRPr="002248FC" w:rsidRDefault="00957A9A"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69.924,66</w:t>
            </w:r>
          </w:p>
        </w:tc>
        <w:tc>
          <w:tcPr>
            <w:tcW w:w="992" w:type="dxa"/>
          </w:tcPr>
          <w:p w14:paraId="5488BD5B" w14:textId="1A4F372D" w:rsidR="0002416D" w:rsidRPr="002248FC" w:rsidRDefault="00E54F48" w:rsidP="0005319A">
            <w:pPr>
              <w:jc w:val="right"/>
              <w:rPr>
                <w:rFonts w:ascii="Arial" w:hAnsi="Arial" w:cs="Arial"/>
                <w:color w:val="000000" w:themeColor="text1"/>
                <w:sz w:val="18"/>
                <w:szCs w:val="18"/>
              </w:rPr>
            </w:pPr>
            <w:r>
              <w:rPr>
                <w:rFonts w:ascii="Arial" w:hAnsi="Arial" w:cs="Arial"/>
                <w:color w:val="000000" w:themeColor="text1"/>
                <w:sz w:val="18"/>
                <w:szCs w:val="18"/>
              </w:rPr>
              <w:t>24,11</w:t>
            </w:r>
          </w:p>
        </w:tc>
      </w:tr>
      <w:tr w:rsidR="00957A9A" w:rsidRPr="002248FC" w14:paraId="19C66FD7" w14:textId="77777777" w:rsidTr="0005319A">
        <w:trPr>
          <w:jc w:val="center"/>
        </w:trPr>
        <w:tc>
          <w:tcPr>
            <w:tcW w:w="817" w:type="dxa"/>
          </w:tcPr>
          <w:p w14:paraId="3741440E" w14:textId="77777777" w:rsidR="0002416D" w:rsidRPr="002248FC" w:rsidRDefault="0002416D" w:rsidP="0005319A">
            <w:pPr>
              <w:jc w:val="center"/>
              <w:rPr>
                <w:rFonts w:ascii="Arial" w:hAnsi="Arial" w:cs="Arial"/>
                <w:b/>
                <w:color w:val="000000" w:themeColor="text1"/>
                <w:sz w:val="18"/>
                <w:szCs w:val="18"/>
              </w:rPr>
            </w:pPr>
          </w:p>
        </w:tc>
        <w:tc>
          <w:tcPr>
            <w:tcW w:w="4678" w:type="dxa"/>
          </w:tcPr>
          <w:p w14:paraId="5DDCACC5" w14:textId="77777777" w:rsidR="0002416D" w:rsidRPr="002248FC" w:rsidRDefault="0002416D" w:rsidP="0005319A">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75DCD9AE" w14:textId="33FC17AA" w:rsidR="0002416D" w:rsidRPr="002248FC" w:rsidRDefault="006C33B7" w:rsidP="006C33B7">
            <w:pPr>
              <w:jc w:val="right"/>
              <w:rPr>
                <w:rFonts w:ascii="Arial" w:hAnsi="Arial" w:cs="Arial"/>
                <w:b/>
                <w:color w:val="000000" w:themeColor="text1"/>
                <w:sz w:val="18"/>
                <w:szCs w:val="18"/>
              </w:rPr>
            </w:pPr>
            <w:r w:rsidRPr="006C33B7">
              <w:rPr>
                <w:rFonts w:ascii="Arial" w:hAnsi="Arial" w:cs="Arial"/>
                <w:b/>
                <w:color w:val="000000" w:themeColor="text1"/>
                <w:sz w:val="18"/>
                <w:szCs w:val="18"/>
              </w:rPr>
              <w:t>2.449.272,27</w:t>
            </w:r>
          </w:p>
        </w:tc>
        <w:tc>
          <w:tcPr>
            <w:tcW w:w="1701" w:type="dxa"/>
          </w:tcPr>
          <w:p w14:paraId="3497D96E" w14:textId="7928D09F" w:rsidR="0002416D" w:rsidRPr="002248FC" w:rsidRDefault="006C33B7" w:rsidP="006C33B7">
            <w:pPr>
              <w:jc w:val="right"/>
              <w:rPr>
                <w:rFonts w:ascii="Arial" w:hAnsi="Arial" w:cs="Arial"/>
                <w:b/>
                <w:color w:val="000000" w:themeColor="text1"/>
                <w:sz w:val="18"/>
                <w:szCs w:val="18"/>
              </w:rPr>
            </w:pPr>
            <w:r w:rsidRPr="006C33B7">
              <w:rPr>
                <w:rFonts w:ascii="Arial" w:hAnsi="Arial" w:cs="Arial"/>
                <w:b/>
                <w:color w:val="000000" w:themeColor="text1"/>
                <w:sz w:val="18"/>
                <w:szCs w:val="18"/>
              </w:rPr>
              <w:t>1.607.322,17</w:t>
            </w:r>
          </w:p>
        </w:tc>
        <w:tc>
          <w:tcPr>
            <w:tcW w:w="992" w:type="dxa"/>
          </w:tcPr>
          <w:p w14:paraId="407D161F" w14:textId="0470398F" w:rsidR="0002416D" w:rsidRPr="002248FC" w:rsidRDefault="00E54F48" w:rsidP="0005319A">
            <w:pPr>
              <w:jc w:val="right"/>
              <w:rPr>
                <w:rFonts w:ascii="Arial" w:hAnsi="Arial" w:cs="Arial"/>
                <w:b/>
                <w:color w:val="000000" w:themeColor="text1"/>
                <w:sz w:val="18"/>
                <w:szCs w:val="18"/>
              </w:rPr>
            </w:pPr>
            <w:r>
              <w:rPr>
                <w:rFonts w:ascii="Arial" w:hAnsi="Arial" w:cs="Arial"/>
                <w:b/>
                <w:color w:val="000000" w:themeColor="text1"/>
                <w:sz w:val="18"/>
                <w:szCs w:val="18"/>
              </w:rPr>
              <w:t>65,62</w:t>
            </w:r>
          </w:p>
        </w:tc>
      </w:tr>
    </w:tbl>
    <w:p w14:paraId="6CBD5701" w14:textId="77777777" w:rsidR="0002416D" w:rsidRPr="002248FC" w:rsidRDefault="0002416D" w:rsidP="0002416D">
      <w:pPr>
        <w:spacing w:after="0" w:line="240" w:lineRule="auto"/>
        <w:rPr>
          <w:rFonts w:ascii="Arial" w:hAnsi="Arial" w:cs="Arial"/>
          <w:b/>
          <w:color w:val="000000" w:themeColor="text1"/>
          <w:sz w:val="20"/>
          <w:szCs w:val="20"/>
        </w:rPr>
      </w:pPr>
    </w:p>
    <w:p w14:paraId="10F49BCA" w14:textId="2107F667" w:rsidR="0002416D" w:rsidRPr="002248FC" w:rsidRDefault="0002416D" w:rsidP="0002416D">
      <w:pPr>
        <w:spacing w:after="0" w:line="240" w:lineRule="auto"/>
        <w:rPr>
          <w:rFonts w:ascii="Arial" w:hAnsi="Arial" w:cs="Arial"/>
          <w:b/>
          <w:color w:val="000000" w:themeColor="text1"/>
          <w:sz w:val="20"/>
          <w:szCs w:val="20"/>
        </w:rPr>
      </w:pPr>
    </w:p>
    <w:p w14:paraId="13094431" w14:textId="77777777" w:rsidR="0002416D" w:rsidRPr="002248FC" w:rsidRDefault="0002416D" w:rsidP="0002416D">
      <w:pPr>
        <w:spacing w:after="0" w:line="240" w:lineRule="auto"/>
        <w:rPr>
          <w:rFonts w:ascii="Arial" w:hAnsi="Arial" w:cs="Arial"/>
          <w:i/>
          <w:color w:val="000000" w:themeColor="text1"/>
          <w:sz w:val="20"/>
          <w:szCs w:val="20"/>
        </w:rPr>
      </w:pPr>
      <w:r w:rsidRPr="002248FC">
        <w:rPr>
          <w:rFonts w:ascii="Arial" w:hAnsi="Arial" w:cs="Arial"/>
          <w:b/>
          <w:color w:val="000000" w:themeColor="text1"/>
          <w:sz w:val="20"/>
          <w:szCs w:val="20"/>
        </w:rPr>
        <w:t xml:space="preserve">POKAZATELJI USPJEŠNOSTI: </w:t>
      </w:r>
    </w:p>
    <w:p w14:paraId="6589BAEE" w14:textId="77777777" w:rsidR="0002416D" w:rsidRPr="002248FC" w:rsidRDefault="0002416D" w:rsidP="0002416D">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957A9A" w:rsidRPr="002248FC" w14:paraId="63884EEC" w14:textId="77777777" w:rsidTr="0005319A">
        <w:trPr>
          <w:trHeight w:val="634"/>
          <w:jc w:val="center"/>
        </w:trPr>
        <w:tc>
          <w:tcPr>
            <w:tcW w:w="2235" w:type="dxa"/>
            <w:vAlign w:val="center"/>
          </w:tcPr>
          <w:p w14:paraId="6FD51FF7"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Pokazatelj uspješnosti</w:t>
            </w:r>
          </w:p>
        </w:tc>
        <w:tc>
          <w:tcPr>
            <w:tcW w:w="3260" w:type="dxa"/>
            <w:vAlign w:val="center"/>
          </w:tcPr>
          <w:p w14:paraId="5E3828F6"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Definicija</w:t>
            </w:r>
          </w:p>
        </w:tc>
        <w:tc>
          <w:tcPr>
            <w:tcW w:w="630" w:type="dxa"/>
            <w:vAlign w:val="center"/>
          </w:tcPr>
          <w:p w14:paraId="2B88444E"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Jedinica</w:t>
            </w:r>
          </w:p>
        </w:tc>
        <w:tc>
          <w:tcPr>
            <w:tcW w:w="1254" w:type="dxa"/>
            <w:vAlign w:val="center"/>
          </w:tcPr>
          <w:p w14:paraId="25B11D22"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Polazna vrijednost</w:t>
            </w:r>
          </w:p>
        </w:tc>
        <w:tc>
          <w:tcPr>
            <w:tcW w:w="1255" w:type="dxa"/>
            <w:vAlign w:val="center"/>
          </w:tcPr>
          <w:p w14:paraId="16B76F0E"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Ciljana vrijednost </w:t>
            </w:r>
          </w:p>
          <w:p w14:paraId="162C2D6D"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255" w:type="dxa"/>
          </w:tcPr>
          <w:p w14:paraId="37D7710F" w14:textId="77777777" w:rsidR="0002416D" w:rsidRPr="002248FC" w:rsidRDefault="0002416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Ostvarena vrijednost</w:t>
            </w:r>
          </w:p>
          <w:p w14:paraId="5F192AB5" w14:textId="77777777" w:rsidR="0002416D" w:rsidRPr="002248FC" w:rsidRDefault="0002416D" w:rsidP="0005319A">
            <w:pPr>
              <w:jc w:val="center"/>
              <w:rPr>
                <w:color w:val="000000" w:themeColor="text1"/>
              </w:rPr>
            </w:pPr>
            <w:r w:rsidRPr="002248FC">
              <w:rPr>
                <w:rFonts w:ascii="Arial" w:hAnsi="Arial" w:cs="Arial"/>
                <w:b/>
                <w:color w:val="000000" w:themeColor="text1"/>
                <w:sz w:val="18"/>
                <w:szCs w:val="18"/>
              </w:rPr>
              <w:t>2025.</w:t>
            </w:r>
          </w:p>
        </w:tc>
      </w:tr>
      <w:tr w:rsidR="00957A9A" w:rsidRPr="002248FC" w14:paraId="2A3A71D8" w14:textId="77777777" w:rsidTr="0005319A">
        <w:trPr>
          <w:trHeight w:val="207"/>
          <w:jc w:val="center"/>
        </w:trPr>
        <w:tc>
          <w:tcPr>
            <w:tcW w:w="2235" w:type="dxa"/>
          </w:tcPr>
          <w:p w14:paraId="7F48A685" w14:textId="4285B396" w:rsidR="00957A9A" w:rsidRPr="002248FC" w:rsidRDefault="00957A9A" w:rsidP="00957A9A">
            <w:pPr>
              <w:jc w:val="both"/>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Projekt energetske obnove DZSO Mali Kartec</w:t>
            </w:r>
          </w:p>
        </w:tc>
        <w:tc>
          <w:tcPr>
            <w:tcW w:w="3260" w:type="dxa"/>
          </w:tcPr>
          <w:p w14:paraId="21294703" w14:textId="1E474FCB" w:rsidR="00957A9A" w:rsidRPr="002248FC" w:rsidRDefault="00957A9A" w:rsidP="00957A9A">
            <w:pP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Realizacija projekta energetske obnove objekta Doma</w:t>
            </w:r>
          </w:p>
        </w:tc>
        <w:tc>
          <w:tcPr>
            <w:tcW w:w="630" w:type="dxa"/>
          </w:tcPr>
          <w:p w14:paraId="4795F9F5" w14:textId="30CCF178" w:rsidR="00957A9A" w:rsidRPr="002248FC" w:rsidRDefault="00957A9A" w:rsidP="00957A9A">
            <w:pP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 xml:space="preserve">%  realizacije </w:t>
            </w:r>
          </w:p>
        </w:tc>
        <w:tc>
          <w:tcPr>
            <w:tcW w:w="1254" w:type="dxa"/>
          </w:tcPr>
          <w:p w14:paraId="349427A9" w14:textId="77777777" w:rsidR="00957A9A" w:rsidRPr="002248FC" w:rsidRDefault="00957A9A" w:rsidP="00957A9A">
            <w:pPr>
              <w:jc w:val="center"/>
              <w:rPr>
                <w:rFonts w:ascii="Arial" w:eastAsia="Times New Roman" w:hAnsi="Arial" w:cs="Arial"/>
                <w:color w:val="000000" w:themeColor="text1"/>
                <w:sz w:val="18"/>
                <w:szCs w:val="18"/>
                <w:lang w:eastAsia="hr-HR"/>
              </w:rPr>
            </w:pPr>
          </w:p>
          <w:p w14:paraId="38BA5225" w14:textId="22FF3B56" w:rsidR="00957A9A" w:rsidRPr="002248FC" w:rsidRDefault="00957A9A" w:rsidP="00957A9A">
            <w:pPr>
              <w:jc w:val="cente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20%</w:t>
            </w:r>
          </w:p>
        </w:tc>
        <w:tc>
          <w:tcPr>
            <w:tcW w:w="1255" w:type="dxa"/>
          </w:tcPr>
          <w:p w14:paraId="14F20039" w14:textId="77777777" w:rsidR="00957A9A" w:rsidRPr="002248FC" w:rsidRDefault="00957A9A" w:rsidP="00957A9A">
            <w:pPr>
              <w:jc w:val="center"/>
              <w:rPr>
                <w:rFonts w:ascii="Arial" w:eastAsia="Times New Roman" w:hAnsi="Arial" w:cs="Arial"/>
                <w:color w:val="000000" w:themeColor="text1"/>
                <w:sz w:val="18"/>
                <w:szCs w:val="18"/>
                <w:lang w:eastAsia="hr-HR"/>
              </w:rPr>
            </w:pPr>
          </w:p>
          <w:p w14:paraId="74132D08" w14:textId="69524A1C" w:rsidR="00957A9A" w:rsidRPr="002248FC" w:rsidRDefault="00957A9A" w:rsidP="00957A9A">
            <w:pPr>
              <w:jc w:val="cente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 xml:space="preserve">80% </w:t>
            </w:r>
          </w:p>
          <w:p w14:paraId="632680B4" w14:textId="23A65415" w:rsidR="00957A9A" w:rsidRPr="002248FC" w:rsidRDefault="00957A9A" w:rsidP="00957A9A">
            <w:pPr>
              <w:jc w:val="center"/>
              <w:rPr>
                <w:rFonts w:ascii="Arial" w:eastAsia="Times New Roman" w:hAnsi="Arial" w:cs="Arial"/>
                <w:color w:val="000000" w:themeColor="text1"/>
                <w:sz w:val="18"/>
                <w:szCs w:val="18"/>
                <w:lang w:eastAsia="hr-HR"/>
              </w:rPr>
            </w:pPr>
          </w:p>
        </w:tc>
        <w:tc>
          <w:tcPr>
            <w:tcW w:w="1255" w:type="dxa"/>
            <w:vAlign w:val="center"/>
          </w:tcPr>
          <w:p w14:paraId="572464C3" w14:textId="773D1D2E" w:rsidR="00957A9A" w:rsidRPr="002248FC" w:rsidRDefault="00957A9A" w:rsidP="00957A9A">
            <w:pPr>
              <w:jc w:val="center"/>
              <w:rPr>
                <w:rFonts w:ascii="Arial" w:hAnsi="Arial" w:cs="Arial"/>
                <w:color w:val="000000" w:themeColor="text1"/>
                <w:sz w:val="18"/>
                <w:szCs w:val="18"/>
              </w:rPr>
            </w:pPr>
            <w:r w:rsidRPr="002248FC">
              <w:rPr>
                <w:rFonts w:ascii="Arial" w:hAnsi="Arial" w:cs="Arial"/>
                <w:color w:val="000000" w:themeColor="text1"/>
                <w:sz w:val="18"/>
                <w:szCs w:val="18"/>
              </w:rPr>
              <w:t>90%</w:t>
            </w:r>
          </w:p>
        </w:tc>
      </w:tr>
    </w:tbl>
    <w:p w14:paraId="2035AE15" w14:textId="77777777" w:rsidR="00964B80" w:rsidRPr="002248FC" w:rsidRDefault="00964B80" w:rsidP="0002416D">
      <w:pPr>
        <w:rPr>
          <w:rFonts w:ascii="Arial" w:hAnsi="Arial" w:cs="Arial"/>
          <w:color w:val="000000" w:themeColor="text1"/>
          <w:sz w:val="20"/>
          <w:szCs w:val="20"/>
        </w:rPr>
      </w:pPr>
    </w:p>
    <w:p w14:paraId="44CD19D4" w14:textId="3E8DBCCC" w:rsidR="00957A9A" w:rsidRDefault="00957A9A" w:rsidP="00957A9A">
      <w:pPr>
        <w:rPr>
          <w:rFonts w:ascii="Arial" w:hAnsi="Arial" w:cs="Arial"/>
          <w:color w:val="000000" w:themeColor="text1"/>
          <w:sz w:val="20"/>
          <w:szCs w:val="20"/>
        </w:rPr>
      </w:pPr>
    </w:p>
    <w:p w14:paraId="5E90B852" w14:textId="70FC164D" w:rsidR="00E54F48" w:rsidRDefault="00E54F48" w:rsidP="00957A9A">
      <w:pPr>
        <w:rPr>
          <w:rFonts w:ascii="Arial" w:hAnsi="Arial" w:cs="Arial"/>
          <w:color w:val="000000" w:themeColor="text1"/>
          <w:sz w:val="20"/>
          <w:szCs w:val="20"/>
        </w:rPr>
      </w:pPr>
    </w:p>
    <w:p w14:paraId="11F07320" w14:textId="507D3C82" w:rsidR="00E54F48" w:rsidRDefault="00E54F48" w:rsidP="00957A9A">
      <w:pPr>
        <w:rPr>
          <w:rFonts w:ascii="Arial" w:hAnsi="Arial" w:cs="Arial"/>
          <w:color w:val="000000" w:themeColor="text1"/>
          <w:sz w:val="20"/>
          <w:szCs w:val="20"/>
        </w:rPr>
      </w:pPr>
    </w:p>
    <w:p w14:paraId="6F8735AB" w14:textId="3122D749" w:rsidR="00E54F48" w:rsidRDefault="00E54F48" w:rsidP="00957A9A">
      <w:pPr>
        <w:rPr>
          <w:rFonts w:ascii="Arial" w:hAnsi="Arial" w:cs="Arial"/>
          <w:color w:val="000000" w:themeColor="text1"/>
          <w:sz w:val="20"/>
          <w:szCs w:val="20"/>
        </w:rPr>
      </w:pPr>
    </w:p>
    <w:p w14:paraId="20A9D03B" w14:textId="2DA63091" w:rsidR="00E54F48" w:rsidRDefault="00E54F48" w:rsidP="00957A9A">
      <w:pPr>
        <w:rPr>
          <w:rFonts w:ascii="Arial" w:hAnsi="Arial" w:cs="Arial"/>
          <w:color w:val="000000" w:themeColor="text1"/>
          <w:sz w:val="20"/>
          <w:szCs w:val="20"/>
        </w:rPr>
      </w:pPr>
    </w:p>
    <w:p w14:paraId="5BA1E8F1" w14:textId="6D723D37" w:rsidR="00E54F48" w:rsidRDefault="00E54F48" w:rsidP="00957A9A">
      <w:pPr>
        <w:rPr>
          <w:rFonts w:ascii="Arial" w:hAnsi="Arial" w:cs="Arial"/>
          <w:color w:val="000000" w:themeColor="text1"/>
          <w:sz w:val="20"/>
          <w:szCs w:val="20"/>
        </w:rPr>
      </w:pPr>
    </w:p>
    <w:p w14:paraId="52A354C0" w14:textId="5EF727A2" w:rsidR="00E54F48" w:rsidRDefault="00E54F48" w:rsidP="00957A9A">
      <w:pPr>
        <w:rPr>
          <w:rFonts w:ascii="Arial" w:hAnsi="Arial" w:cs="Arial"/>
          <w:color w:val="000000" w:themeColor="text1"/>
          <w:sz w:val="20"/>
          <w:szCs w:val="20"/>
        </w:rPr>
      </w:pPr>
    </w:p>
    <w:p w14:paraId="4AB8628B" w14:textId="1EA94F88" w:rsidR="00E54F48" w:rsidRDefault="00E54F48" w:rsidP="00957A9A">
      <w:pPr>
        <w:rPr>
          <w:rFonts w:ascii="Arial" w:hAnsi="Arial" w:cs="Arial"/>
          <w:color w:val="000000" w:themeColor="text1"/>
          <w:sz w:val="20"/>
          <w:szCs w:val="20"/>
        </w:rPr>
      </w:pPr>
    </w:p>
    <w:p w14:paraId="605CD07F" w14:textId="63B78BE6" w:rsidR="00E54F48" w:rsidRDefault="00E54F48" w:rsidP="00957A9A">
      <w:pPr>
        <w:rPr>
          <w:rFonts w:ascii="Arial" w:hAnsi="Arial" w:cs="Arial"/>
          <w:color w:val="000000" w:themeColor="text1"/>
          <w:sz w:val="20"/>
          <w:szCs w:val="20"/>
        </w:rPr>
      </w:pPr>
    </w:p>
    <w:p w14:paraId="137EE8C0" w14:textId="06B3BA56" w:rsidR="00E54F48" w:rsidRDefault="00E54F48" w:rsidP="00957A9A">
      <w:pPr>
        <w:rPr>
          <w:rFonts w:ascii="Arial" w:hAnsi="Arial" w:cs="Arial"/>
          <w:color w:val="000000" w:themeColor="text1"/>
          <w:sz w:val="20"/>
          <w:szCs w:val="20"/>
        </w:rPr>
      </w:pPr>
    </w:p>
    <w:p w14:paraId="38002BA4" w14:textId="79970778" w:rsidR="00E54F48" w:rsidRDefault="00E54F48" w:rsidP="00957A9A">
      <w:pPr>
        <w:rPr>
          <w:rFonts w:ascii="Arial" w:hAnsi="Arial" w:cs="Arial"/>
          <w:color w:val="000000" w:themeColor="text1"/>
          <w:sz w:val="20"/>
          <w:szCs w:val="20"/>
        </w:rPr>
      </w:pPr>
    </w:p>
    <w:p w14:paraId="32067F14" w14:textId="77777777" w:rsidR="00E54F48" w:rsidRPr="002248FC" w:rsidRDefault="00E54F48" w:rsidP="00957A9A">
      <w:pPr>
        <w:rPr>
          <w:rFonts w:ascii="Arial" w:hAnsi="Arial" w:cs="Arial"/>
          <w:color w:val="000000" w:themeColor="text1"/>
          <w:sz w:val="20"/>
          <w:szCs w:val="20"/>
        </w:rPr>
      </w:pPr>
    </w:p>
    <w:p w14:paraId="752D3113" w14:textId="3E45FF1A" w:rsidR="00957A9A" w:rsidRPr="002248FC" w:rsidRDefault="00DE3D7B" w:rsidP="00E54F48">
      <w:pPr>
        <w:pBdr>
          <w:bottom w:val="double" w:sz="4" w:space="1" w:color="auto"/>
        </w:pBdr>
        <w:spacing w:after="0" w:line="240" w:lineRule="auto"/>
        <w:rPr>
          <w:rFonts w:ascii="Arial" w:hAnsi="Arial" w:cs="Arial"/>
          <w:b/>
          <w:color w:val="000000" w:themeColor="text1"/>
        </w:rPr>
      </w:pPr>
      <w:r>
        <w:rPr>
          <w:rFonts w:ascii="Arial" w:hAnsi="Arial" w:cs="Arial"/>
          <w:b/>
          <w:color w:val="000000" w:themeColor="text1"/>
        </w:rPr>
        <w:lastRenderedPageBreak/>
        <w:t>NAZIV KORISNIKA: 01006</w:t>
      </w:r>
      <w:r w:rsidR="00957A9A" w:rsidRPr="002248FC">
        <w:rPr>
          <w:rFonts w:ascii="Arial" w:hAnsi="Arial" w:cs="Arial"/>
          <w:b/>
          <w:color w:val="000000" w:themeColor="text1"/>
        </w:rPr>
        <w:t xml:space="preserve"> DOM ZA STARIJE OSOBE „MARKO A. STUPARIĆ“ VELI LOŠINJ </w:t>
      </w:r>
    </w:p>
    <w:p w14:paraId="61C09D56" w14:textId="77777777" w:rsidR="00957A9A" w:rsidRPr="002248FC" w:rsidRDefault="00957A9A" w:rsidP="00957A9A">
      <w:pPr>
        <w:rPr>
          <w:rFonts w:ascii="Arial" w:hAnsi="Arial" w:cs="Arial"/>
          <w:b/>
          <w:color w:val="000000" w:themeColor="text1"/>
        </w:rPr>
      </w:pPr>
    </w:p>
    <w:p w14:paraId="3560DAC3" w14:textId="77777777" w:rsidR="00957A9A" w:rsidRPr="002248FC" w:rsidRDefault="00957A9A" w:rsidP="00E54F48">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t>NAZIV PROGRAMA: 1012 SOCIJALNA SKRB</w:t>
      </w:r>
    </w:p>
    <w:p w14:paraId="47A2BE2F" w14:textId="77777777" w:rsidR="00957A9A" w:rsidRPr="002248FC" w:rsidRDefault="00957A9A" w:rsidP="00957A9A">
      <w:pPr>
        <w:spacing w:after="0" w:line="240" w:lineRule="auto"/>
        <w:rPr>
          <w:rFonts w:ascii="Arial" w:hAnsi="Arial" w:cs="Arial"/>
          <w:b/>
          <w:color w:val="000000" w:themeColor="text1"/>
          <w:sz w:val="20"/>
          <w:szCs w:val="20"/>
        </w:rPr>
      </w:pPr>
    </w:p>
    <w:p w14:paraId="41E7A480" w14:textId="77777777" w:rsidR="00E54F48" w:rsidRDefault="00E54F48" w:rsidP="00957A9A">
      <w:pPr>
        <w:spacing w:after="0" w:line="240" w:lineRule="auto"/>
        <w:rPr>
          <w:rFonts w:ascii="Arial" w:hAnsi="Arial" w:cs="Arial"/>
          <w:b/>
          <w:color w:val="000000" w:themeColor="text1"/>
          <w:sz w:val="20"/>
          <w:szCs w:val="20"/>
        </w:rPr>
      </w:pPr>
    </w:p>
    <w:p w14:paraId="0E90AAB0" w14:textId="4CADC83D" w:rsidR="00957A9A" w:rsidRPr="002248FC" w:rsidRDefault="00957A9A" w:rsidP="00957A9A">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5EF0E49F" w14:textId="77777777" w:rsidR="00957A9A" w:rsidRPr="002248FC" w:rsidRDefault="00957A9A" w:rsidP="00957A9A">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p>
    <w:p w14:paraId="5A7F9AED" w14:textId="77777777" w:rsidR="00957A9A" w:rsidRPr="002248FC" w:rsidRDefault="00957A9A" w:rsidP="00957A9A">
      <w:pPr>
        <w:spacing w:after="0" w:line="240" w:lineRule="auto"/>
        <w:rPr>
          <w:rFonts w:ascii="Arial" w:hAnsi="Arial" w:cs="Arial"/>
          <w:b/>
          <w:color w:val="000000" w:themeColor="text1"/>
          <w:sz w:val="20"/>
          <w:szCs w:val="20"/>
        </w:rPr>
      </w:pPr>
    </w:p>
    <w:p w14:paraId="6C6756E7" w14:textId="77777777" w:rsidR="00957A9A" w:rsidRPr="002248FC" w:rsidRDefault="00957A9A" w:rsidP="00957A9A">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537DCFD5" w14:textId="434DD497" w:rsidR="00957A9A" w:rsidRPr="002248FC" w:rsidRDefault="00957A9A" w:rsidP="00957A9A">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5.2.3. Razvoj mreže institucijskih i izvan institucijskih oblika skrb</w:t>
      </w:r>
      <w:r w:rsidR="00B348E2">
        <w:rPr>
          <w:rFonts w:ascii="Arial" w:hAnsi="Arial" w:cs="Arial"/>
          <w:color w:val="000000" w:themeColor="text1"/>
          <w:sz w:val="20"/>
          <w:szCs w:val="20"/>
        </w:rPr>
        <w:t>i</w:t>
      </w:r>
      <w:r w:rsidRPr="002248FC">
        <w:rPr>
          <w:rFonts w:ascii="Arial" w:hAnsi="Arial" w:cs="Arial"/>
          <w:color w:val="000000" w:themeColor="text1"/>
          <w:sz w:val="20"/>
          <w:szCs w:val="20"/>
        </w:rPr>
        <w:t xml:space="preserve"> za sve društvene skupine</w:t>
      </w:r>
    </w:p>
    <w:p w14:paraId="7E8AC8D7" w14:textId="77777777" w:rsidR="00957A9A" w:rsidRPr="002248FC" w:rsidRDefault="00957A9A" w:rsidP="00957A9A">
      <w:pPr>
        <w:spacing w:after="0" w:line="240" w:lineRule="auto"/>
        <w:rPr>
          <w:rFonts w:ascii="Arial" w:hAnsi="Arial" w:cs="Arial"/>
          <w:b/>
          <w:color w:val="000000" w:themeColor="text1"/>
          <w:sz w:val="20"/>
          <w:szCs w:val="20"/>
        </w:rPr>
      </w:pPr>
    </w:p>
    <w:p w14:paraId="56C39D0F" w14:textId="77777777" w:rsidR="00E54F48" w:rsidRDefault="00E54F48" w:rsidP="00957A9A">
      <w:pPr>
        <w:spacing w:after="0" w:line="240" w:lineRule="auto"/>
        <w:jc w:val="both"/>
        <w:rPr>
          <w:rFonts w:ascii="Arial" w:hAnsi="Arial" w:cs="Arial"/>
          <w:b/>
          <w:color w:val="000000" w:themeColor="text1"/>
          <w:sz w:val="20"/>
          <w:szCs w:val="20"/>
        </w:rPr>
      </w:pPr>
    </w:p>
    <w:p w14:paraId="37B78ACE" w14:textId="6E9EA241" w:rsidR="00957A9A" w:rsidRPr="002248FC" w:rsidRDefault="00B348E2" w:rsidP="00957A9A">
      <w:pPr>
        <w:spacing w:after="0" w:line="240" w:lineRule="auto"/>
        <w:jc w:val="both"/>
        <w:rPr>
          <w:rFonts w:ascii="Arial" w:hAnsi="Arial" w:cs="Arial"/>
          <w:b/>
          <w:color w:val="000000" w:themeColor="text1"/>
          <w:sz w:val="20"/>
          <w:szCs w:val="20"/>
        </w:rPr>
      </w:pPr>
      <w:r>
        <w:rPr>
          <w:rFonts w:ascii="Arial" w:hAnsi="Arial" w:cs="Arial"/>
          <w:b/>
          <w:color w:val="000000" w:themeColor="text1"/>
          <w:sz w:val="20"/>
          <w:szCs w:val="20"/>
        </w:rPr>
        <w:t>OBRAZLOŽENJE IZVRŠENJA</w:t>
      </w:r>
      <w:r w:rsidR="00957A9A" w:rsidRPr="002248FC">
        <w:rPr>
          <w:rFonts w:ascii="Arial" w:hAnsi="Arial" w:cs="Arial"/>
          <w:b/>
          <w:color w:val="000000" w:themeColor="text1"/>
          <w:sz w:val="20"/>
          <w:szCs w:val="20"/>
        </w:rPr>
        <w:t xml:space="preserve"> PROGRAMA KROZ OBRAZLOŽENJE IZVRŠENJA AKTIVNOSTI I PROJEKATA S OSVRTOM NA CILJEVE KOJI SU OSTVARENI PROVEDBOM PROGRAMA I POKAZATELJE USPJEŠNOSTI REALIZACIJE TIH CILJEVA:</w:t>
      </w:r>
    </w:p>
    <w:p w14:paraId="1754C805" w14:textId="77777777" w:rsidR="00957A9A" w:rsidRPr="002248FC" w:rsidRDefault="00957A9A" w:rsidP="00957A9A">
      <w:pPr>
        <w:spacing w:after="0" w:line="240" w:lineRule="auto"/>
        <w:rPr>
          <w:rFonts w:ascii="Arial" w:hAnsi="Arial" w:cs="Arial"/>
          <w:b/>
          <w:color w:val="000000" w:themeColor="text1"/>
          <w:sz w:val="20"/>
          <w:szCs w:val="20"/>
        </w:rPr>
      </w:pPr>
    </w:p>
    <w:p w14:paraId="2A8A30B9" w14:textId="7F3D696B" w:rsidR="00957A9A" w:rsidRPr="002248FC" w:rsidRDefault="00957A9A" w:rsidP="00957A9A">
      <w:pPr>
        <w:pStyle w:val="ListParagraph"/>
        <w:numPr>
          <w:ilvl w:val="0"/>
          <w:numId w:val="10"/>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Administracija i upravljanje</w:t>
      </w:r>
      <w:r w:rsidRPr="002248FC">
        <w:rPr>
          <w:rFonts w:ascii="Arial" w:hAnsi="Arial" w:cs="Arial"/>
          <w:color w:val="000000" w:themeColor="text1"/>
          <w:sz w:val="20"/>
          <w:szCs w:val="20"/>
        </w:rPr>
        <w:t xml:space="preserve"> – Aktivnost Administracija i upravljanje realizir</w:t>
      </w:r>
      <w:r w:rsidR="0005319A" w:rsidRPr="002248FC">
        <w:rPr>
          <w:rFonts w:ascii="Arial" w:hAnsi="Arial" w:cs="Arial"/>
          <w:color w:val="000000" w:themeColor="text1"/>
          <w:sz w:val="20"/>
          <w:szCs w:val="20"/>
        </w:rPr>
        <w:t>ana je u iznosu od  1.643.354,00 € što je 95,95</w:t>
      </w:r>
      <w:r w:rsidRPr="002248FC">
        <w:rPr>
          <w:rFonts w:ascii="Arial" w:hAnsi="Arial" w:cs="Arial"/>
          <w:color w:val="000000" w:themeColor="text1"/>
          <w:sz w:val="20"/>
          <w:szCs w:val="20"/>
        </w:rPr>
        <w:t xml:space="preserve"> % planiranog. Najveći dio realiziran je iz </w:t>
      </w:r>
      <w:r w:rsidR="0005319A" w:rsidRPr="002248FC">
        <w:rPr>
          <w:rFonts w:ascii="Arial" w:hAnsi="Arial" w:cs="Arial"/>
          <w:color w:val="000000" w:themeColor="text1"/>
          <w:sz w:val="20"/>
          <w:szCs w:val="20"/>
        </w:rPr>
        <w:t xml:space="preserve">izvornih prihoda Županije (izvor 111) i prihoda za posebne namjene (prihod od naplate socijalnih usluga – izvor 431). </w:t>
      </w:r>
      <w:r w:rsidRPr="002248FC">
        <w:rPr>
          <w:rFonts w:ascii="Arial" w:hAnsi="Arial" w:cs="Arial"/>
          <w:color w:val="000000" w:themeColor="text1"/>
          <w:sz w:val="20"/>
          <w:szCs w:val="20"/>
        </w:rPr>
        <w:t>Županija je u 2025. godini iz izvornih prihoda financirala poslovanje u</w:t>
      </w:r>
      <w:r w:rsidR="0005319A" w:rsidRPr="002248FC">
        <w:rPr>
          <w:rFonts w:ascii="Arial" w:hAnsi="Arial" w:cs="Arial"/>
          <w:color w:val="000000" w:themeColor="text1"/>
          <w:sz w:val="20"/>
          <w:szCs w:val="20"/>
        </w:rPr>
        <w:t>stanove sa iznosom od 660.586,12</w:t>
      </w:r>
      <w:r w:rsidRPr="002248FC">
        <w:rPr>
          <w:rFonts w:ascii="Arial" w:hAnsi="Arial" w:cs="Arial"/>
          <w:color w:val="000000" w:themeColor="text1"/>
          <w:sz w:val="20"/>
          <w:szCs w:val="20"/>
        </w:rPr>
        <w:t xml:space="preserve"> eura, a decentralizirana</w:t>
      </w:r>
      <w:r w:rsidR="0005319A" w:rsidRPr="002248FC">
        <w:rPr>
          <w:rFonts w:ascii="Arial" w:hAnsi="Arial" w:cs="Arial"/>
          <w:color w:val="000000" w:themeColor="text1"/>
          <w:sz w:val="20"/>
          <w:szCs w:val="20"/>
        </w:rPr>
        <w:t xml:space="preserve"> sredstva iznosila su 396.887,75</w:t>
      </w:r>
      <w:r w:rsidRPr="002248FC">
        <w:rPr>
          <w:rFonts w:ascii="Arial" w:hAnsi="Arial" w:cs="Arial"/>
          <w:color w:val="000000" w:themeColor="text1"/>
          <w:sz w:val="20"/>
          <w:szCs w:val="20"/>
        </w:rPr>
        <w:t xml:space="preserve"> eura. </w:t>
      </w:r>
    </w:p>
    <w:p w14:paraId="7202351D" w14:textId="7E46690C" w:rsidR="002752C5" w:rsidRPr="002248FC" w:rsidRDefault="002752C5" w:rsidP="002752C5">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U okviru redovne djelatnosti obavljaju se slijedeće usluge i poslovi: usluga </w:t>
      </w:r>
      <w:r w:rsidR="00F52704" w:rsidRPr="002248FC">
        <w:rPr>
          <w:rFonts w:ascii="Arial" w:hAnsi="Arial" w:cs="Arial"/>
          <w:color w:val="000000" w:themeColor="text1"/>
          <w:sz w:val="20"/>
          <w:szCs w:val="20"/>
        </w:rPr>
        <w:t>smještaja</w:t>
      </w:r>
      <w:r w:rsidRPr="002248FC">
        <w:rPr>
          <w:rFonts w:ascii="Arial" w:hAnsi="Arial" w:cs="Arial"/>
          <w:color w:val="000000" w:themeColor="text1"/>
          <w:sz w:val="20"/>
          <w:szCs w:val="20"/>
        </w:rPr>
        <w:t>, rad Komisije za prijem i otpust; socijalni rad i savjetodavni rad sa stanarima i rodbinom, radne aktivnosti i organiziranje slobodnog vremena, briga o zdravlju, njega, osobna higijena i pomoć u obavljanju aktivnosti svakodnevnog života, prehrana, održavanje čistoće, dostava obroka u kuću, obavljanje tehničkih poslova (održavanje opreme,  postrojenja i prostora, popravci), financijsko-računovodstveni i kadrovski poslovi.</w:t>
      </w:r>
    </w:p>
    <w:p w14:paraId="0225C552" w14:textId="741045F2" w:rsidR="00A82080" w:rsidRDefault="00A82080" w:rsidP="00A82080">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Također, u izvještajnom razdoblju ustanova je imala 81 korisnika na smještaju od čega 11 u stambenom dijelu (korisnici I. i II. stupnja) i 70 u st</w:t>
      </w:r>
      <w:r w:rsidR="002752C5" w:rsidRPr="002248FC">
        <w:rPr>
          <w:rFonts w:ascii="Arial" w:hAnsi="Arial" w:cs="Arial"/>
          <w:color w:val="000000" w:themeColor="text1"/>
          <w:sz w:val="20"/>
          <w:szCs w:val="20"/>
        </w:rPr>
        <w:t xml:space="preserve">acionaru (III. i IV. stupanj). </w:t>
      </w:r>
      <w:r w:rsidRPr="002248FC">
        <w:rPr>
          <w:rFonts w:ascii="Arial" w:hAnsi="Arial" w:cs="Arial"/>
          <w:color w:val="000000" w:themeColor="text1"/>
          <w:sz w:val="20"/>
          <w:szCs w:val="20"/>
        </w:rPr>
        <w:t>Ustanova je tijekom 2025. godine imala 64 korisnika izvaninstitucijske usluge pomoći u kući (dostava ručka)</w:t>
      </w:r>
      <w:r w:rsidR="002752C5" w:rsidRPr="002248FC">
        <w:rPr>
          <w:rFonts w:ascii="Arial" w:hAnsi="Arial" w:cs="Arial"/>
          <w:color w:val="000000" w:themeColor="text1"/>
          <w:sz w:val="20"/>
          <w:szCs w:val="20"/>
        </w:rPr>
        <w:t xml:space="preserve">. </w:t>
      </w:r>
      <w:r w:rsidRPr="002248FC">
        <w:rPr>
          <w:rFonts w:ascii="Arial" w:hAnsi="Arial" w:cs="Arial"/>
          <w:color w:val="000000" w:themeColor="text1"/>
          <w:sz w:val="20"/>
          <w:szCs w:val="20"/>
        </w:rPr>
        <w:t xml:space="preserve"> </w:t>
      </w:r>
    </w:p>
    <w:p w14:paraId="48995C42" w14:textId="5952331C" w:rsidR="00A82C52" w:rsidRPr="00B348E2" w:rsidRDefault="00A82C52" w:rsidP="00A82C52">
      <w:pPr>
        <w:pStyle w:val="ListParagraph"/>
        <w:spacing w:after="0" w:line="240" w:lineRule="auto"/>
        <w:jc w:val="both"/>
        <w:rPr>
          <w:rFonts w:ascii="Arial" w:hAnsi="Arial" w:cs="Arial"/>
          <w:color w:val="000000" w:themeColor="text1"/>
          <w:sz w:val="20"/>
          <w:szCs w:val="20"/>
        </w:rPr>
      </w:pPr>
      <w:r w:rsidRPr="00A82C52">
        <w:rPr>
          <w:rFonts w:ascii="Arial" w:hAnsi="Arial" w:cs="Arial"/>
          <w:color w:val="000000" w:themeColor="text1"/>
          <w:sz w:val="20"/>
          <w:szCs w:val="20"/>
        </w:rPr>
        <w:t xml:space="preserve">U 2025. godini zaprimljeno je 70 zahtjeva za smještaj u Dom. </w:t>
      </w:r>
      <w:r w:rsidRPr="00B348E2">
        <w:rPr>
          <w:rFonts w:ascii="Arial" w:hAnsi="Arial" w:cs="Arial"/>
          <w:color w:val="000000" w:themeColor="text1"/>
          <w:sz w:val="20"/>
          <w:szCs w:val="20"/>
        </w:rPr>
        <w:t>S obzirom na vrstu smještaja, predano je 2</w:t>
      </w:r>
      <w:r w:rsidR="00B348E2" w:rsidRPr="00B348E2">
        <w:rPr>
          <w:rFonts w:ascii="Arial" w:hAnsi="Arial" w:cs="Arial"/>
          <w:color w:val="000000" w:themeColor="text1"/>
          <w:sz w:val="20"/>
          <w:szCs w:val="20"/>
        </w:rPr>
        <w:t>7 zahtjeva za stambeni dio, a 43</w:t>
      </w:r>
      <w:r w:rsidRPr="00B348E2">
        <w:rPr>
          <w:rFonts w:ascii="Arial" w:hAnsi="Arial" w:cs="Arial"/>
          <w:color w:val="000000" w:themeColor="text1"/>
          <w:sz w:val="20"/>
          <w:szCs w:val="20"/>
        </w:rPr>
        <w:t xml:space="preserve"> zahtjeva predano je za smještaj u stacionaru. </w:t>
      </w:r>
    </w:p>
    <w:p w14:paraId="31A69385" w14:textId="77777777" w:rsidR="00A82C52" w:rsidRPr="00A82C52" w:rsidRDefault="00A82C52" w:rsidP="00A82C52">
      <w:pPr>
        <w:pStyle w:val="ListParagraph"/>
        <w:spacing w:after="0" w:line="240" w:lineRule="auto"/>
        <w:jc w:val="both"/>
        <w:rPr>
          <w:rFonts w:ascii="Arial" w:hAnsi="Arial" w:cs="Arial"/>
          <w:color w:val="000000" w:themeColor="text1"/>
          <w:sz w:val="20"/>
          <w:szCs w:val="20"/>
        </w:rPr>
      </w:pPr>
      <w:r w:rsidRPr="00A82C52">
        <w:rPr>
          <w:rFonts w:ascii="Arial" w:hAnsi="Arial" w:cs="Arial"/>
          <w:color w:val="000000" w:themeColor="text1"/>
          <w:sz w:val="20"/>
          <w:szCs w:val="20"/>
        </w:rPr>
        <w:t>Komisija za prijem i otpust održala je 13 sjednica o kojima su sastavljeni zapisnici.</w:t>
      </w:r>
    </w:p>
    <w:p w14:paraId="2F583DAA" w14:textId="5A9F3AAC" w:rsidR="00A82C52" w:rsidRPr="002248FC" w:rsidRDefault="00A82C52" w:rsidP="00A82C52">
      <w:pPr>
        <w:pStyle w:val="ListParagraph"/>
        <w:spacing w:after="0" w:line="240" w:lineRule="auto"/>
        <w:jc w:val="both"/>
        <w:rPr>
          <w:rFonts w:ascii="Arial" w:hAnsi="Arial" w:cs="Arial"/>
          <w:color w:val="000000" w:themeColor="text1"/>
          <w:sz w:val="20"/>
          <w:szCs w:val="20"/>
        </w:rPr>
      </w:pPr>
      <w:r w:rsidRPr="00A82C52">
        <w:rPr>
          <w:rFonts w:ascii="Arial" w:hAnsi="Arial" w:cs="Arial"/>
          <w:color w:val="000000" w:themeColor="text1"/>
          <w:sz w:val="20"/>
          <w:szCs w:val="20"/>
        </w:rPr>
        <w:t>U razdoblju od 1. siječnja 2025. do 31. prosinca 2025. godine na smještaj u Dom je primljeno 26 nova stanara na obje lokacije, 10 muškaraca i 16 žena.</w:t>
      </w:r>
      <w:r w:rsidR="00B348E2">
        <w:rPr>
          <w:rFonts w:ascii="Arial" w:hAnsi="Arial" w:cs="Arial"/>
          <w:color w:val="000000" w:themeColor="text1"/>
          <w:sz w:val="20"/>
          <w:szCs w:val="20"/>
        </w:rPr>
        <w:t xml:space="preserve"> Također, izvaninstitucijskom skrbi (dostava obroka) bilo je obuhvaćeno 64 osoba.</w:t>
      </w:r>
    </w:p>
    <w:p w14:paraId="20FC4F07" w14:textId="4F399C60" w:rsidR="002752C5" w:rsidRPr="002248FC" w:rsidRDefault="002752C5" w:rsidP="00A82080">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Ustanova je na dan 31.12.2025. godine imala 45 radnika od čega 36 na neodređeno vrijeme i 9 na određeno.   </w:t>
      </w:r>
    </w:p>
    <w:p w14:paraId="16C87AB1" w14:textId="0E4D3BFD" w:rsidR="002752C5" w:rsidRPr="002248FC" w:rsidRDefault="002752C5" w:rsidP="002752C5">
      <w:pPr>
        <w:spacing w:after="0" w:line="240" w:lineRule="auto"/>
        <w:ind w:left="708"/>
        <w:jc w:val="both"/>
        <w:rPr>
          <w:rFonts w:ascii="Arial" w:hAnsi="Arial" w:cs="Arial"/>
          <w:color w:val="000000" w:themeColor="text1"/>
          <w:sz w:val="20"/>
          <w:szCs w:val="20"/>
        </w:rPr>
      </w:pPr>
      <w:r w:rsidRPr="002248FC">
        <w:rPr>
          <w:rFonts w:ascii="Arial" w:hAnsi="Arial" w:cs="Arial"/>
          <w:color w:val="000000" w:themeColor="text1"/>
          <w:sz w:val="20"/>
          <w:szCs w:val="20"/>
        </w:rPr>
        <w:t>U izvještajnom razdoblju provodile su se edukacije vezane za E-Qalin model kvalitete pa su osposobljeni dodatni moderatori i procesni vođe.</w:t>
      </w:r>
    </w:p>
    <w:p w14:paraId="1C9F14C1" w14:textId="4403033F" w:rsidR="00957A9A" w:rsidRPr="002248FC" w:rsidRDefault="00A82080" w:rsidP="00A82080">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Evaluacije zadovoljstva korisnika, rodbine i radnika se provode na godišnjoj razini, a s rezultatima su upoznati svi ključni dionici.</w:t>
      </w:r>
    </w:p>
    <w:p w14:paraId="127BF8EF" w14:textId="77777777" w:rsidR="00957A9A" w:rsidRPr="002248FC" w:rsidRDefault="00957A9A" w:rsidP="00957A9A">
      <w:pPr>
        <w:pStyle w:val="ListParagraph"/>
        <w:spacing w:after="0" w:line="240" w:lineRule="auto"/>
        <w:jc w:val="both"/>
        <w:rPr>
          <w:rFonts w:ascii="Arial" w:hAnsi="Arial" w:cs="Arial"/>
          <w:color w:val="000000" w:themeColor="text1"/>
          <w:sz w:val="20"/>
          <w:szCs w:val="20"/>
        </w:rPr>
      </w:pPr>
    </w:p>
    <w:p w14:paraId="5DAEE130" w14:textId="77777777" w:rsidR="00E54F48" w:rsidRDefault="00E54F48" w:rsidP="00957A9A">
      <w:pPr>
        <w:spacing w:after="0" w:line="240" w:lineRule="auto"/>
        <w:rPr>
          <w:rFonts w:ascii="Arial" w:hAnsi="Arial" w:cs="Arial"/>
          <w:b/>
          <w:color w:val="000000" w:themeColor="text1"/>
          <w:sz w:val="20"/>
          <w:szCs w:val="20"/>
        </w:rPr>
      </w:pPr>
    </w:p>
    <w:p w14:paraId="75FF8B5B" w14:textId="77777777" w:rsidR="00E54F48" w:rsidRDefault="00E54F48" w:rsidP="00957A9A">
      <w:pPr>
        <w:spacing w:after="0" w:line="240" w:lineRule="auto"/>
        <w:rPr>
          <w:rFonts w:ascii="Arial" w:hAnsi="Arial" w:cs="Arial"/>
          <w:b/>
          <w:color w:val="000000" w:themeColor="text1"/>
          <w:sz w:val="20"/>
          <w:szCs w:val="20"/>
        </w:rPr>
      </w:pPr>
    </w:p>
    <w:p w14:paraId="7FC8F0EB" w14:textId="1901D2C5" w:rsidR="00957A9A" w:rsidRPr="002248FC" w:rsidRDefault="00957A9A" w:rsidP="00957A9A">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5ACF6014" w14:textId="77777777" w:rsidR="00957A9A" w:rsidRPr="002248FC" w:rsidRDefault="00957A9A" w:rsidP="00957A9A">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EB7DDD" w:rsidRPr="002248FC" w14:paraId="1FBFD904" w14:textId="77777777" w:rsidTr="0005319A">
        <w:trPr>
          <w:jc w:val="center"/>
        </w:trPr>
        <w:tc>
          <w:tcPr>
            <w:tcW w:w="817" w:type="dxa"/>
            <w:vAlign w:val="center"/>
          </w:tcPr>
          <w:p w14:paraId="60A5D114"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5452E918" w14:textId="77777777" w:rsidR="00957A9A" w:rsidRPr="002248FC" w:rsidRDefault="00957A9A" w:rsidP="0005319A">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0BC52F17"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26AC3204"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701" w:type="dxa"/>
            <w:vAlign w:val="center"/>
          </w:tcPr>
          <w:p w14:paraId="370780D2"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35E5C910"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992" w:type="dxa"/>
            <w:vAlign w:val="center"/>
          </w:tcPr>
          <w:p w14:paraId="4B5F3D4F"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EB7DDD" w:rsidRPr="002248FC" w14:paraId="457025B7" w14:textId="77777777" w:rsidTr="0005319A">
        <w:trPr>
          <w:jc w:val="center"/>
        </w:trPr>
        <w:tc>
          <w:tcPr>
            <w:tcW w:w="817" w:type="dxa"/>
          </w:tcPr>
          <w:p w14:paraId="1DF535B6" w14:textId="77777777" w:rsidR="00957A9A" w:rsidRPr="002248FC" w:rsidRDefault="00957A9A" w:rsidP="0005319A">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631A56FD" w14:textId="77777777" w:rsidR="00957A9A" w:rsidRPr="002248FC" w:rsidRDefault="00957A9A" w:rsidP="0005319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 xml:space="preserve">Administracija i upravljanje </w:t>
            </w:r>
          </w:p>
        </w:tc>
        <w:tc>
          <w:tcPr>
            <w:tcW w:w="1701" w:type="dxa"/>
          </w:tcPr>
          <w:p w14:paraId="048819E1" w14:textId="50BDB3D5" w:rsidR="00957A9A" w:rsidRPr="002248FC" w:rsidRDefault="0005319A"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1.712.678,75</w:t>
            </w:r>
          </w:p>
        </w:tc>
        <w:tc>
          <w:tcPr>
            <w:tcW w:w="1701" w:type="dxa"/>
          </w:tcPr>
          <w:p w14:paraId="74558AC7" w14:textId="5D4E454B" w:rsidR="00957A9A" w:rsidRPr="002248FC" w:rsidRDefault="00A82080"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1.643.354,00</w:t>
            </w:r>
          </w:p>
        </w:tc>
        <w:tc>
          <w:tcPr>
            <w:tcW w:w="992" w:type="dxa"/>
          </w:tcPr>
          <w:p w14:paraId="10B9DD6C" w14:textId="64EB61A5" w:rsidR="00957A9A" w:rsidRPr="002248FC" w:rsidRDefault="00E54F48" w:rsidP="0005319A">
            <w:pPr>
              <w:jc w:val="right"/>
              <w:rPr>
                <w:rFonts w:ascii="Arial" w:hAnsi="Arial" w:cs="Arial"/>
                <w:color w:val="000000" w:themeColor="text1"/>
                <w:sz w:val="18"/>
                <w:szCs w:val="18"/>
              </w:rPr>
            </w:pPr>
            <w:r>
              <w:rPr>
                <w:rFonts w:ascii="Arial" w:hAnsi="Arial" w:cs="Arial"/>
                <w:color w:val="000000" w:themeColor="text1"/>
                <w:sz w:val="18"/>
                <w:szCs w:val="18"/>
              </w:rPr>
              <w:t>95,95</w:t>
            </w:r>
          </w:p>
        </w:tc>
      </w:tr>
      <w:tr w:rsidR="00EB7DDD" w:rsidRPr="002248FC" w14:paraId="61A970DD" w14:textId="77777777" w:rsidTr="0005319A">
        <w:trPr>
          <w:jc w:val="center"/>
        </w:trPr>
        <w:tc>
          <w:tcPr>
            <w:tcW w:w="817" w:type="dxa"/>
          </w:tcPr>
          <w:p w14:paraId="7A63C122" w14:textId="77777777" w:rsidR="00957A9A" w:rsidRPr="002248FC" w:rsidRDefault="00957A9A" w:rsidP="0005319A">
            <w:pPr>
              <w:jc w:val="center"/>
              <w:rPr>
                <w:rFonts w:ascii="Arial" w:hAnsi="Arial" w:cs="Arial"/>
                <w:b/>
                <w:color w:val="000000" w:themeColor="text1"/>
                <w:sz w:val="18"/>
                <w:szCs w:val="18"/>
              </w:rPr>
            </w:pPr>
          </w:p>
        </w:tc>
        <w:tc>
          <w:tcPr>
            <w:tcW w:w="4678" w:type="dxa"/>
          </w:tcPr>
          <w:p w14:paraId="5FF52585" w14:textId="77777777" w:rsidR="00957A9A" w:rsidRPr="002248FC" w:rsidRDefault="00957A9A" w:rsidP="0005319A">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5AAD3602" w14:textId="0729559D" w:rsidR="00957A9A" w:rsidRPr="002248FC" w:rsidRDefault="00A82080"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1.712.678,75</w:t>
            </w:r>
          </w:p>
        </w:tc>
        <w:tc>
          <w:tcPr>
            <w:tcW w:w="1701" w:type="dxa"/>
          </w:tcPr>
          <w:p w14:paraId="41FDCAA3" w14:textId="3CE7C296" w:rsidR="00957A9A" w:rsidRPr="002248FC" w:rsidRDefault="00A82080"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1.643.354,00</w:t>
            </w:r>
          </w:p>
        </w:tc>
        <w:tc>
          <w:tcPr>
            <w:tcW w:w="992" w:type="dxa"/>
          </w:tcPr>
          <w:p w14:paraId="405395DF" w14:textId="73B25967" w:rsidR="00957A9A" w:rsidRPr="002248FC" w:rsidRDefault="00E54F48" w:rsidP="0005319A">
            <w:pPr>
              <w:jc w:val="right"/>
              <w:rPr>
                <w:rFonts w:ascii="Arial" w:hAnsi="Arial" w:cs="Arial"/>
                <w:b/>
                <w:color w:val="000000" w:themeColor="text1"/>
                <w:sz w:val="18"/>
                <w:szCs w:val="18"/>
              </w:rPr>
            </w:pPr>
            <w:r>
              <w:rPr>
                <w:rFonts w:ascii="Arial" w:hAnsi="Arial" w:cs="Arial"/>
                <w:b/>
                <w:color w:val="000000" w:themeColor="text1"/>
                <w:sz w:val="18"/>
                <w:szCs w:val="18"/>
              </w:rPr>
              <w:t>95,95</w:t>
            </w:r>
          </w:p>
        </w:tc>
      </w:tr>
    </w:tbl>
    <w:p w14:paraId="3C5BBADB" w14:textId="77777777" w:rsidR="00957A9A" w:rsidRPr="002248FC" w:rsidRDefault="00957A9A" w:rsidP="00957A9A">
      <w:pPr>
        <w:spacing w:after="0" w:line="240" w:lineRule="auto"/>
        <w:rPr>
          <w:rFonts w:ascii="Arial" w:hAnsi="Arial" w:cs="Arial"/>
          <w:b/>
          <w:color w:val="000000" w:themeColor="text1"/>
          <w:sz w:val="20"/>
          <w:szCs w:val="20"/>
        </w:rPr>
      </w:pPr>
    </w:p>
    <w:p w14:paraId="258E96AB" w14:textId="67922050" w:rsidR="00957A9A" w:rsidRDefault="00957A9A" w:rsidP="00957A9A">
      <w:pPr>
        <w:spacing w:after="0" w:line="240" w:lineRule="auto"/>
        <w:rPr>
          <w:rFonts w:ascii="Arial" w:hAnsi="Arial" w:cs="Arial"/>
          <w:b/>
          <w:color w:val="000000" w:themeColor="text1"/>
          <w:sz w:val="20"/>
          <w:szCs w:val="20"/>
        </w:rPr>
      </w:pPr>
    </w:p>
    <w:p w14:paraId="6BEE7972" w14:textId="36B60932" w:rsidR="00E54F48" w:rsidRDefault="00E54F48" w:rsidP="00957A9A">
      <w:pPr>
        <w:spacing w:after="0" w:line="240" w:lineRule="auto"/>
        <w:rPr>
          <w:rFonts w:ascii="Arial" w:hAnsi="Arial" w:cs="Arial"/>
          <w:b/>
          <w:color w:val="000000" w:themeColor="text1"/>
          <w:sz w:val="20"/>
          <w:szCs w:val="20"/>
        </w:rPr>
      </w:pPr>
    </w:p>
    <w:p w14:paraId="008B8388" w14:textId="0341AD03" w:rsidR="00E54F48" w:rsidRDefault="00E54F48" w:rsidP="00957A9A">
      <w:pPr>
        <w:spacing w:after="0" w:line="240" w:lineRule="auto"/>
        <w:rPr>
          <w:rFonts w:ascii="Arial" w:hAnsi="Arial" w:cs="Arial"/>
          <w:b/>
          <w:color w:val="000000" w:themeColor="text1"/>
          <w:sz w:val="20"/>
          <w:szCs w:val="20"/>
        </w:rPr>
      </w:pPr>
    </w:p>
    <w:p w14:paraId="0996ECD7" w14:textId="7E089B2D" w:rsidR="00E54F48" w:rsidRDefault="00E54F48" w:rsidP="00957A9A">
      <w:pPr>
        <w:spacing w:after="0" w:line="240" w:lineRule="auto"/>
        <w:rPr>
          <w:rFonts w:ascii="Arial" w:hAnsi="Arial" w:cs="Arial"/>
          <w:b/>
          <w:color w:val="000000" w:themeColor="text1"/>
          <w:sz w:val="20"/>
          <w:szCs w:val="20"/>
        </w:rPr>
      </w:pPr>
    </w:p>
    <w:p w14:paraId="2B35FF36" w14:textId="518C90B6" w:rsidR="00E54F48" w:rsidRDefault="00E54F48" w:rsidP="00957A9A">
      <w:pPr>
        <w:spacing w:after="0" w:line="240" w:lineRule="auto"/>
        <w:rPr>
          <w:rFonts w:ascii="Arial" w:hAnsi="Arial" w:cs="Arial"/>
          <w:b/>
          <w:color w:val="000000" w:themeColor="text1"/>
          <w:sz w:val="20"/>
          <w:szCs w:val="20"/>
        </w:rPr>
      </w:pPr>
    </w:p>
    <w:p w14:paraId="189864A5" w14:textId="2959CF35" w:rsidR="00E54F48" w:rsidRDefault="00E54F48" w:rsidP="00957A9A">
      <w:pPr>
        <w:spacing w:after="0" w:line="240" w:lineRule="auto"/>
        <w:rPr>
          <w:rFonts w:ascii="Arial" w:hAnsi="Arial" w:cs="Arial"/>
          <w:b/>
          <w:color w:val="000000" w:themeColor="text1"/>
          <w:sz w:val="20"/>
          <w:szCs w:val="20"/>
        </w:rPr>
      </w:pPr>
    </w:p>
    <w:p w14:paraId="756EDFBE" w14:textId="77777777" w:rsidR="00E54F48" w:rsidRPr="002248FC" w:rsidRDefault="00E54F48" w:rsidP="00957A9A">
      <w:pPr>
        <w:spacing w:after="0" w:line="240" w:lineRule="auto"/>
        <w:rPr>
          <w:rFonts w:ascii="Arial" w:hAnsi="Arial" w:cs="Arial"/>
          <w:b/>
          <w:color w:val="000000" w:themeColor="text1"/>
          <w:sz w:val="20"/>
          <w:szCs w:val="20"/>
        </w:rPr>
      </w:pPr>
    </w:p>
    <w:p w14:paraId="6A36D6EA" w14:textId="77777777" w:rsidR="00957A9A" w:rsidRPr="002248FC" w:rsidRDefault="00957A9A" w:rsidP="00957A9A">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lastRenderedPageBreak/>
        <w:t xml:space="preserve">POKAZATELJI USPJEŠNOSTI: </w:t>
      </w:r>
    </w:p>
    <w:p w14:paraId="54DFC312" w14:textId="77777777" w:rsidR="00957A9A" w:rsidRPr="002248FC" w:rsidRDefault="00957A9A" w:rsidP="00957A9A">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EB7DDD" w:rsidRPr="002248FC" w14:paraId="27292D07" w14:textId="77777777" w:rsidTr="00F52704">
        <w:trPr>
          <w:trHeight w:val="634"/>
          <w:jc w:val="center"/>
        </w:trPr>
        <w:tc>
          <w:tcPr>
            <w:tcW w:w="2235" w:type="dxa"/>
            <w:tcBorders>
              <w:bottom w:val="single" w:sz="4" w:space="0" w:color="auto"/>
            </w:tcBorders>
            <w:vAlign w:val="center"/>
          </w:tcPr>
          <w:p w14:paraId="274B713E"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Pokazatelj uspješnosti</w:t>
            </w:r>
          </w:p>
        </w:tc>
        <w:tc>
          <w:tcPr>
            <w:tcW w:w="3260" w:type="dxa"/>
            <w:tcBorders>
              <w:bottom w:val="single" w:sz="4" w:space="0" w:color="auto"/>
            </w:tcBorders>
            <w:vAlign w:val="center"/>
          </w:tcPr>
          <w:p w14:paraId="144419FD"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Definicija</w:t>
            </w:r>
          </w:p>
        </w:tc>
        <w:tc>
          <w:tcPr>
            <w:tcW w:w="630" w:type="dxa"/>
            <w:tcBorders>
              <w:bottom w:val="single" w:sz="4" w:space="0" w:color="auto"/>
            </w:tcBorders>
            <w:vAlign w:val="center"/>
          </w:tcPr>
          <w:p w14:paraId="13A5B6CF"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Jedinica</w:t>
            </w:r>
          </w:p>
        </w:tc>
        <w:tc>
          <w:tcPr>
            <w:tcW w:w="1254" w:type="dxa"/>
            <w:tcBorders>
              <w:bottom w:val="single" w:sz="4" w:space="0" w:color="auto"/>
            </w:tcBorders>
            <w:vAlign w:val="center"/>
          </w:tcPr>
          <w:p w14:paraId="5762EA01"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Polazna vrijednost</w:t>
            </w:r>
          </w:p>
        </w:tc>
        <w:tc>
          <w:tcPr>
            <w:tcW w:w="1255" w:type="dxa"/>
            <w:tcBorders>
              <w:bottom w:val="single" w:sz="4" w:space="0" w:color="auto"/>
            </w:tcBorders>
            <w:vAlign w:val="center"/>
          </w:tcPr>
          <w:p w14:paraId="08B81B28"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Ciljana vrijednost </w:t>
            </w:r>
          </w:p>
          <w:p w14:paraId="19F68B80"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255" w:type="dxa"/>
            <w:tcBorders>
              <w:bottom w:val="single" w:sz="4" w:space="0" w:color="auto"/>
            </w:tcBorders>
          </w:tcPr>
          <w:p w14:paraId="2252694B"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Ostvarena vrijednost</w:t>
            </w:r>
          </w:p>
          <w:p w14:paraId="4E9E3A23" w14:textId="77777777" w:rsidR="00957A9A" w:rsidRPr="002248FC" w:rsidRDefault="00957A9A" w:rsidP="0005319A">
            <w:pPr>
              <w:jc w:val="center"/>
              <w:rPr>
                <w:color w:val="000000" w:themeColor="text1"/>
              </w:rPr>
            </w:pPr>
            <w:r w:rsidRPr="002248FC">
              <w:rPr>
                <w:rFonts w:ascii="Arial" w:hAnsi="Arial" w:cs="Arial"/>
                <w:b/>
                <w:color w:val="000000" w:themeColor="text1"/>
                <w:sz w:val="18"/>
                <w:szCs w:val="18"/>
              </w:rPr>
              <w:t>2025.</w:t>
            </w:r>
          </w:p>
        </w:tc>
      </w:tr>
      <w:tr w:rsidR="00F52704" w:rsidRPr="002248FC" w14:paraId="14224312" w14:textId="77777777" w:rsidTr="00F52704">
        <w:trPr>
          <w:trHeight w:val="207"/>
          <w:jc w:val="center"/>
        </w:trPr>
        <w:tc>
          <w:tcPr>
            <w:tcW w:w="2235" w:type="dxa"/>
            <w:tcBorders>
              <w:top w:val="nil"/>
              <w:left w:val="single" w:sz="8" w:space="0" w:color="auto"/>
              <w:bottom w:val="single" w:sz="8" w:space="0" w:color="auto"/>
              <w:right w:val="single" w:sz="8" w:space="0" w:color="auto"/>
            </w:tcBorders>
          </w:tcPr>
          <w:p w14:paraId="05F81650" w14:textId="1F216F7D" w:rsidR="00F52704" w:rsidRPr="002248FC" w:rsidRDefault="00F52704" w:rsidP="00F52704">
            <w:pPr>
              <w:rPr>
                <w:rFonts w:ascii="Arial" w:hAnsi="Arial" w:cs="Arial"/>
                <w:color w:val="000000" w:themeColor="text1"/>
                <w:sz w:val="18"/>
                <w:szCs w:val="18"/>
              </w:rPr>
            </w:pPr>
            <w:r w:rsidRPr="002248FC">
              <w:rPr>
                <w:rFonts w:ascii="Arial" w:hAnsi="Arial" w:cs="Arial"/>
                <w:color w:val="000000" w:themeColor="text1"/>
                <w:kern w:val="2"/>
                <w:sz w:val="18"/>
                <w:szCs w:val="18"/>
                <w14:ligatures w14:val="standardContextual"/>
              </w:rPr>
              <w:t>Ocjena standarda kvalitete pruženih usluga</w:t>
            </w:r>
          </w:p>
        </w:tc>
        <w:tc>
          <w:tcPr>
            <w:tcW w:w="3260" w:type="dxa"/>
            <w:tcBorders>
              <w:top w:val="nil"/>
              <w:left w:val="nil"/>
              <w:bottom w:val="single" w:sz="8" w:space="0" w:color="auto"/>
              <w:right w:val="single" w:sz="8" w:space="0" w:color="auto"/>
            </w:tcBorders>
          </w:tcPr>
          <w:p w14:paraId="197CB56F" w14:textId="60BED418" w:rsidR="00F52704" w:rsidRPr="002248FC" w:rsidRDefault="00F52704" w:rsidP="00F52704">
            <w:pPr>
              <w:rPr>
                <w:rFonts w:ascii="Arial" w:hAnsi="Arial" w:cs="Arial"/>
                <w:color w:val="000000" w:themeColor="text1"/>
                <w:sz w:val="18"/>
                <w:szCs w:val="18"/>
              </w:rPr>
            </w:pPr>
            <w:r w:rsidRPr="002248FC">
              <w:rPr>
                <w:rFonts w:ascii="Arial" w:hAnsi="Arial" w:cs="Arial"/>
                <w:color w:val="000000" w:themeColor="text1"/>
                <w:kern w:val="2"/>
                <w:sz w:val="18"/>
                <w:szCs w:val="18"/>
                <w14:ligatures w14:val="standardContextual"/>
              </w:rPr>
              <w:t>Evaluacija (samoprocjena) dobivene usluge u ustanovi od strane korisnika</w:t>
            </w:r>
          </w:p>
        </w:tc>
        <w:tc>
          <w:tcPr>
            <w:tcW w:w="630" w:type="dxa"/>
            <w:tcBorders>
              <w:top w:val="nil"/>
              <w:left w:val="nil"/>
              <w:bottom w:val="single" w:sz="8" w:space="0" w:color="auto"/>
              <w:right w:val="single" w:sz="8" w:space="0" w:color="auto"/>
            </w:tcBorders>
          </w:tcPr>
          <w:p w14:paraId="604929E8" w14:textId="13DB73B7" w:rsidR="00F52704" w:rsidRPr="002248FC" w:rsidRDefault="00F52704" w:rsidP="00F52704">
            <w:pPr>
              <w:jc w:val="center"/>
              <w:rPr>
                <w:rFonts w:ascii="Arial" w:hAnsi="Arial" w:cs="Arial"/>
                <w:color w:val="000000" w:themeColor="text1"/>
                <w:sz w:val="18"/>
                <w:szCs w:val="18"/>
              </w:rPr>
            </w:pPr>
            <w:r w:rsidRPr="002248FC">
              <w:rPr>
                <w:rFonts w:ascii="Arial" w:hAnsi="Arial" w:cs="Arial"/>
                <w:color w:val="000000" w:themeColor="text1"/>
                <w:kern w:val="2"/>
                <w:sz w:val="18"/>
                <w:szCs w:val="18"/>
                <w14:ligatures w14:val="standardContextual"/>
              </w:rPr>
              <w:t xml:space="preserve">                                                                                    ocjena</w:t>
            </w:r>
          </w:p>
        </w:tc>
        <w:tc>
          <w:tcPr>
            <w:tcW w:w="1254" w:type="dxa"/>
            <w:tcBorders>
              <w:top w:val="nil"/>
              <w:left w:val="nil"/>
              <w:bottom w:val="single" w:sz="8" w:space="0" w:color="auto"/>
              <w:right w:val="single" w:sz="8" w:space="0" w:color="auto"/>
            </w:tcBorders>
          </w:tcPr>
          <w:p w14:paraId="0165B950" w14:textId="64F2E289" w:rsidR="00F52704" w:rsidRPr="002248FC" w:rsidRDefault="00F52704" w:rsidP="00F52704">
            <w:pPr>
              <w:jc w:val="center"/>
              <w:rPr>
                <w:rFonts w:ascii="Arial" w:hAnsi="Arial" w:cs="Arial"/>
                <w:bCs/>
                <w:color w:val="000000" w:themeColor="text1"/>
                <w:sz w:val="18"/>
                <w:szCs w:val="18"/>
              </w:rPr>
            </w:pPr>
            <w:r w:rsidRPr="002248FC">
              <w:rPr>
                <w:rFonts w:ascii="Arial" w:hAnsi="Arial" w:cs="Arial"/>
                <w:color w:val="000000" w:themeColor="text1"/>
                <w:kern w:val="2"/>
                <w:sz w:val="18"/>
                <w:szCs w:val="18"/>
                <w14:ligatures w14:val="standardContextual"/>
              </w:rPr>
              <w:t>4,35</w:t>
            </w:r>
          </w:p>
        </w:tc>
        <w:tc>
          <w:tcPr>
            <w:tcW w:w="1255" w:type="dxa"/>
            <w:tcBorders>
              <w:top w:val="nil"/>
              <w:left w:val="nil"/>
              <w:bottom w:val="single" w:sz="8" w:space="0" w:color="auto"/>
              <w:right w:val="single" w:sz="8" w:space="0" w:color="auto"/>
            </w:tcBorders>
          </w:tcPr>
          <w:p w14:paraId="43A9451E" w14:textId="54E97E4E" w:rsidR="00F52704" w:rsidRPr="002248FC" w:rsidRDefault="00F52704" w:rsidP="00F52704">
            <w:pPr>
              <w:jc w:val="center"/>
              <w:rPr>
                <w:rFonts w:ascii="Arial" w:hAnsi="Arial" w:cs="Arial"/>
                <w:bCs/>
                <w:color w:val="000000" w:themeColor="text1"/>
                <w:sz w:val="18"/>
                <w:szCs w:val="18"/>
              </w:rPr>
            </w:pPr>
            <w:r w:rsidRPr="002248FC">
              <w:rPr>
                <w:rFonts w:ascii="Arial" w:hAnsi="Arial" w:cs="Arial"/>
                <w:color w:val="000000" w:themeColor="text1"/>
                <w:kern w:val="2"/>
                <w:sz w:val="18"/>
                <w:szCs w:val="18"/>
                <w14:ligatures w14:val="standardContextual"/>
              </w:rPr>
              <w:t>4,37</w:t>
            </w:r>
          </w:p>
        </w:tc>
        <w:tc>
          <w:tcPr>
            <w:tcW w:w="1255" w:type="dxa"/>
            <w:tcBorders>
              <w:top w:val="single" w:sz="4" w:space="0" w:color="auto"/>
              <w:left w:val="single" w:sz="4" w:space="0" w:color="auto"/>
              <w:bottom w:val="single" w:sz="4" w:space="0" w:color="auto"/>
            </w:tcBorders>
          </w:tcPr>
          <w:p w14:paraId="4FCD5AD3" w14:textId="4425D34E" w:rsidR="00F52704" w:rsidRPr="002248FC" w:rsidRDefault="00F52704" w:rsidP="00F52704">
            <w:pPr>
              <w:jc w:val="center"/>
              <w:rPr>
                <w:rFonts w:ascii="Arial" w:hAnsi="Arial" w:cs="Arial"/>
                <w:bCs/>
                <w:color w:val="000000" w:themeColor="text1"/>
                <w:sz w:val="18"/>
                <w:szCs w:val="18"/>
              </w:rPr>
            </w:pPr>
            <w:r w:rsidRPr="002248FC">
              <w:rPr>
                <w:rFonts w:ascii="Arial" w:hAnsi="Arial" w:cs="Arial"/>
                <w:bCs/>
                <w:color w:val="000000" w:themeColor="text1"/>
                <w:sz w:val="18"/>
                <w:szCs w:val="18"/>
              </w:rPr>
              <w:t>4,35</w:t>
            </w:r>
          </w:p>
        </w:tc>
      </w:tr>
      <w:tr w:rsidR="00F52704" w:rsidRPr="002248FC" w14:paraId="6913BD1C" w14:textId="77777777" w:rsidTr="00F52704">
        <w:trPr>
          <w:trHeight w:val="207"/>
          <w:jc w:val="center"/>
        </w:trPr>
        <w:tc>
          <w:tcPr>
            <w:tcW w:w="2235" w:type="dxa"/>
            <w:tcBorders>
              <w:top w:val="nil"/>
              <w:left w:val="single" w:sz="8" w:space="0" w:color="auto"/>
              <w:bottom w:val="single" w:sz="8" w:space="0" w:color="auto"/>
              <w:right w:val="single" w:sz="8" w:space="0" w:color="auto"/>
            </w:tcBorders>
          </w:tcPr>
          <w:p w14:paraId="2960D3FD" w14:textId="1C9F5CB1" w:rsidR="00F52704" w:rsidRPr="002248FC" w:rsidRDefault="00F52704" w:rsidP="00F52704">
            <w:pPr>
              <w:rPr>
                <w:rFonts w:ascii="Arial" w:hAnsi="Arial" w:cs="Arial"/>
                <w:color w:val="000000" w:themeColor="text1"/>
                <w:sz w:val="18"/>
                <w:szCs w:val="18"/>
              </w:rPr>
            </w:pPr>
            <w:r w:rsidRPr="002248FC">
              <w:rPr>
                <w:rFonts w:ascii="Arial" w:hAnsi="Arial" w:cs="Arial"/>
                <w:color w:val="000000" w:themeColor="text1"/>
                <w:kern w:val="2"/>
                <w:sz w:val="18"/>
                <w:szCs w:val="18"/>
                <w14:ligatures w14:val="standardContextual"/>
              </w:rPr>
              <w:t>Ocjena standarda kvalitete pruženih usluga</w:t>
            </w:r>
          </w:p>
        </w:tc>
        <w:tc>
          <w:tcPr>
            <w:tcW w:w="3260" w:type="dxa"/>
            <w:tcBorders>
              <w:top w:val="nil"/>
              <w:left w:val="nil"/>
              <w:bottom w:val="single" w:sz="8" w:space="0" w:color="auto"/>
              <w:right w:val="single" w:sz="8" w:space="0" w:color="auto"/>
            </w:tcBorders>
          </w:tcPr>
          <w:p w14:paraId="02B15865" w14:textId="28B3AA6C" w:rsidR="00F52704" w:rsidRPr="002248FC" w:rsidRDefault="00F52704" w:rsidP="00F52704">
            <w:pPr>
              <w:rPr>
                <w:rFonts w:ascii="Arial" w:hAnsi="Arial" w:cs="Arial"/>
                <w:color w:val="000000" w:themeColor="text1"/>
                <w:sz w:val="18"/>
                <w:szCs w:val="18"/>
              </w:rPr>
            </w:pPr>
            <w:r w:rsidRPr="002248FC">
              <w:rPr>
                <w:rFonts w:ascii="Arial" w:hAnsi="Arial" w:cs="Arial"/>
                <w:color w:val="000000" w:themeColor="text1"/>
                <w:kern w:val="2"/>
                <w:sz w:val="18"/>
                <w:szCs w:val="18"/>
                <w14:ligatures w14:val="standardContextual"/>
              </w:rPr>
              <w:t>Evaluacija (samoprocjena) pružene usluge u ustanovi od strane rodbine</w:t>
            </w:r>
          </w:p>
        </w:tc>
        <w:tc>
          <w:tcPr>
            <w:tcW w:w="630" w:type="dxa"/>
            <w:tcBorders>
              <w:top w:val="nil"/>
              <w:left w:val="nil"/>
              <w:bottom w:val="single" w:sz="8" w:space="0" w:color="auto"/>
              <w:right w:val="single" w:sz="8" w:space="0" w:color="auto"/>
            </w:tcBorders>
          </w:tcPr>
          <w:p w14:paraId="6898D91B" w14:textId="0F9DCCF3" w:rsidR="00F52704" w:rsidRPr="002248FC" w:rsidRDefault="00F52704" w:rsidP="00F52704">
            <w:pPr>
              <w:jc w:val="center"/>
              <w:rPr>
                <w:rFonts w:ascii="Arial" w:hAnsi="Arial" w:cs="Arial"/>
                <w:color w:val="000000" w:themeColor="text1"/>
                <w:sz w:val="18"/>
                <w:szCs w:val="18"/>
              </w:rPr>
            </w:pPr>
            <w:r w:rsidRPr="002248FC">
              <w:rPr>
                <w:rFonts w:ascii="Arial" w:hAnsi="Arial" w:cs="Arial"/>
                <w:color w:val="000000" w:themeColor="text1"/>
                <w:kern w:val="2"/>
                <w:sz w:val="18"/>
                <w:szCs w:val="18"/>
                <w14:ligatures w14:val="standardContextual"/>
              </w:rPr>
              <w:t xml:space="preserve">         ocjena</w:t>
            </w:r>
          </w:p>
        </w:tc>
        <w:tc>
          <w:tcPr>
            <w:tcW w:w="1254" w:type="dxa"/>
            <w:tcBorders>
              <w:top w:val="nil"/>
              <w:left w:val="nil"/>
              <w:bottom w:val="single" w:sz="8" w:space="0" w:color="auto"/>
              <w:right w:val="single" w:sz="8" w:space="0" w:color="auto"/>
            </w:tcBorders>
          </w:tcPr>
          <w:p w14:paraId="4ACDC66A" w14:textId="33CC4658" w:rsidR="00F52704" w:rsidRPr="002248FC" w:rsidRDefault="00F52704" w:rsidP="00F52704">
            <w:pPr>
              <w:jc w:val="center"/>
              <w:rPr>
                <w:rFonts w:ascii="Arial" w:hAnsi="Arial" w:cs="Arial"/>
                <w:bCs/>
                <w:color w:val="000000" w:themeColor="text1"/>
                <w:sz w:val="18"/>
                <w:szCs w:val="18"/>
              </w:rPr>
            </w:pPr>
            <w:r w:rsidRPr="002248FC">
              <w:rPr>
                <w:rFonts w:ascii="Arial" w:hAnsi="Arial" w:cs="Arial"/>
                <w:color w:val="000000" w:themeColor="text1"/>
                <w:kern w:val="2"/>
                <w:sz w:val="18"/>
                <w:szCs w:val="18"/>
                <w14:ligatures w14:val="standardContextual"/>
              </w:rPr>
              <w:t>4,25</w:t>
            </w:r>
          </w:p>
        </w:tc>
        <w:tc>
          <w:tcPr>
            <w:tcW w:w="1255" w:type="dxa"/>
            <w:tcBorders>
              <w:top w:val="nil"/>
              <w:left w:val="nil"/>
              <w:bottom w:val="single" w:sz="8" w:space="0" w:color="auto"/>
              <w:right w:val="single" w:sz="8" w:space="0" w:color="auto"/>
            </w:tcBorders>
          </w:tcPr>
          <w:p w14:paraId="5341A6AD" w14:textId="3EB35D0F" w:rsidR="00F52704" w:rsidRPr="002248FC" w:rsidRDefault="00F52704" w:rsidP="00F52704">
            <w:pPr>
              <w:jc w:val="center"/>
              <w:rPr>
                <w:rFonts w:ascii="Arial" w:hAnsi="Arial" w:cs="Arial"/>
                <w:bCs/>
                <w:color w:val="000000" w:themeColor="text1"/>
                <w:sz w:val="18"/>
                <w:szCs w:val="18"/>
              </w:rPr>
            </w:pPr>
            <w:r w:rsidRPr="002248FC">
              <w:rPr>
                <w:rFonts w:ascii="Arial" w:hAnsi="Arial" w:cs="Arial"/>
                <w:color w:val="000000" w:themeColor="text1"/>
                <w:kern w:val="2"/>
                <w:sz w:val="18"/>
                <w:szCs w:val="18"/>
                <w14:ligatures w14:val="standardContextual"/>
              </w:rPr>
              <w:t>4,26</w:t>
            </w:r>
          </w:p>
        </w:tc>
        <w:tc>
          <w:tcPr>
            <w:tcW w:w="1255" w:type="dxa"/>
            <w:tcBorders>
              <w:top w:val="single" w:sz="4" w:space="0" w:color="auto"/>
              <w:left w:val="single" w:sz="4" w:space="0" w:color="auto"/>
              <w:bottom w:val="single" w:sz="4" w:space="0" w:color="auto"/>
            </w:tcBorders>
          </w:tcPr>
          <w:p w14:paraId="18A41058" w14:textId="764F7AD2" w:rsidR="00F52704" w:rsidRPr="002248FC" w:rsidRDefault="00F52704" w:rsidP="00F52704">
            <w:pPr>
              <w:jc w:val="center"/>
              <w:rPr>
                <w:rFonts w:ascii="Arial" w:hAnsi="Arial" w:cs="Arial"/>
                <w:bCs/>
                <w:color w:val="000000" w:themeColor="text1"/>
                <w:sz w:val="18"/>
                <w:szCs w:val="18"/>
              </w:rPr>
            </w:pPr>
            <w:r w:rsidRPr="002248FC">
              <w:rPr>
                <w:rFonts w:ascii="Arial" w:hAnsi="Arial" w:cs="Arial"/>
                <w:bCs/>
                <w:color w:val="000000" w:themeColor="text1"/>
                <w:sz w:val="18"/>
                <w:szCs w:val="18"/>
              </w:rPr>
              <w:t>4,25</w:t>
            </w:r>
          </w:p>
        </w:tc>
      </w:tr>
      <w:tr w:rsidR="00F52704" w:rsidRPr="002248FC" w14:paraId="5C58B29A" w14:textId="77777777" w:rsidTr="00F52704">
        <w:trPr>
          <w:trHeight w:val="207"/>
          <w:jc w:val="center"/>
        </w:trPr>
        <w:tc>
          <w:tcPr>
            <w:tcW w:w="2235" w:type="dxa"/>
            <w:tcBorders>
              <w:top w:val="nil"/>
              <w:left w:val="single" w:sz="8" w:space="0" w:color="auto"/>
              <w:bottom w:val="single" w:sz="8" w:space="0" w:color="auto"/>
              <w:right w:val="single" w:sz="8" w:space="0" w:color="auto"/>
            </w:tcBorders>
          </w:tcPr>
          <w:p w14:paraId="1507D252" w14:textId="0205E00B" w:rsidR="00F52704" w:rsidRPr="002248FC" w:rsidRDefault="00F52704" w:rsidP="00F52704">
            <w:pPr>
              <w:rPr>
                <w:rFonts w:ascii="Arial" w:hAnsi="Arial" w:cs="Arial"/>
                <w:color w:val="000000" w:themeColor="text1"/>
                <w:sz w:val="18"/>
                <w:szCs w:val="18"/>
              </w:rPr>
            </w:pPr>
            <w:r w:rsidRPr="002248FC">
              <w:rPr>
                <w:rFonts w:ascii="Arial" w:hAnsi="Arial" w:cs="Arial"/>
                <w:color w:val="000000" w:themeColor="text1"/>
                <w:kern w:val="2"/>
                <w:sz w:val="18"/>
                <w:szCs w:val="18"/>
                <w14:ligatures w14:val="standardContextual"/>
              </w:rPr>
              <w:t>broj korisnika izvan institucijske skrbi</w:t>
            </w:r>
          </w:p>
        </w:tc>
        <w:tc>
          <w:tcPr>
            <w:tcW w:w="3260" w:type="dxa"/>
            <w:tcBorders>
              <w:top w:val="nil"/>
              <w:left w:val="nil"/>
              <w:bottom w:val="single" w:sz="8" w:space="0" w:color="auto"/>
              <w:right w:val="single" w:sz="8" w:space="0" w:color="auto"/>
            </w:tcBorders>
          </w:tcPr>
          <w:p w14:paraId="681C5B91" w14:textId="3670C66F" w:rsidR="00F52704" w:rsidRPr="002248FC" w:rsidRDefault="00F52704" w:rsidP="00F52704">
            <w:pPr>
              <w:rPr>
                <w:rFonts w:ascii="Arial" w:hAnsi="Arial" w:cs="Arial"/>
                <w:color w:val="000000" w:themeColor="text1"/>
                <w:sz w:val="18"/>
                <w:szCs w:val="18"/>
              </w:rPr>
            </w:pPr>
            <w:r w:rsidRPr="002248FC">
              <w:rPr>
                <w:rFonts w:ascii="Arial" w:hAnsi="Arial" w:cs="Arial"/>
                <w:color w:val="000000" w:themeColor="text1"/>
                <w:kern w:val="2"/>
                <w:sz w:val="18"/>
                <w:szCs w:val="18"/>
                <w14:ligatures w14:val="standardContextual"/>
              </w:rPr>
              <w:t>Broj korisnika prehrane i dostave obroka, te usluga njege i pomoći u kući</w:t>
            </w:r>
          </w:p>
        </w:tc>
        <w:tc>
          <w:tcPr>
            <w:tcW w:w="630" w:type="dxa"/>
            <w:tcBorders>
              <w:top w:val="nil"/>
              <w:left w:val="nil"/>
              <w:bottom w:val="single" w:sz="8" w:space="0" w:color="auto"/>
              <w:right w:val="single" w:sz="8" w:space="0" w:color="auto"/>
            </w:tcBorders>
          </w:tcPr>
          <w:p w14:paraId="22F1CA54" w14:textId="1F797243" w:rsidR="00F52704" w:rsidRPr="002248FC" w:rsidRDefault="00F52704" w:rsidP="00F52704">
            <w:pPr>
              <w:jc w:val="center"/>
              <w:rPr>
                <w:rFonts w:ascii="Arial" w:hAnsi="Arial" w:cs="Arial"/>
                <w:color w:val="000000" w:themeColor="text1"/>
                <w:sz w:val="18"/>
                <w:szCs w:val="18"/>
              </w:rPr>
            </w:pPr>
            <w:r w:rsidRPr="002248FC">
              <w:rPr>
                <w:rFonts w:ascii="Arial" w:hAnsi="Arial" w:cs="Arial"/>
                <w:color w:val="000000" w:themeColor="text1"/>
                <w:kern w:val="2"/>
                <w:sz w:val="18"/>
                <w:szCs w:val="18"/>
                <w14:ligatures w14:val="standardContextual"/>
              </w:rPr>
              <w:t xml:space="preserve">     Broj</w:t>
            </w:r>
          </w:p>
        </w:tc>
        <w:tc>
          <w:tcPr>
            <w:tcW w:w="1254" w:type="dxa"/>
            <w:tcBorders>
              <w:top w:val="nil"/>
              <w:left w:val="nil"/>
              <w:bottom w:val="single" w:sz="8" w:space="0" w:color="auto"/>
              <w:right w:val="single" w:sz="8" w:space="0" w:color="auto"/>
            </w:tcBorders>
          </w:tcPr>
          <w:p w14:paraId="30EBCDA3" w14:textId="112127F8" w:rsidR="00F52704" w:rsidRPr="002248FC" w:rsidRDefault="00F52704" w:rsidP="00F52704">
            <w:pPr>
              <w:jc w:val="center"/>
              <w:rPr>
                <w:rFonts w:ascii="Arial" w:hAnsi="Arial" w:cs="Arial"/>
                <w:bCs/>
                <w:color w:val="000000" w:themeColor="text1"/>
                <w:sz w:val="18"/>
                <w:szCs w:val="18"/>
              </w:rPr>
            </w:pPr>
            <w:r w:rsidRPr="002248FC">
              <w:rPr>
                <w:rFonts w:ascii="Arial" w:hAnsi="Arial" w:cs="Arial"/>
                <w:color w:val="000000" w:themeColor="text1"/>
                <w:kern w:val="2"/>
                <w:sz w:val="18"/>
                <w:szCs w:val="18"/>
                <w14:ligatures w14:val="standardContextual"/>
              </w:rPr>
              <w:t>59</w:t>
            </w:r>
          </w:p>
        </w:tc>
        <w:tc>
          <w:tcPr>
            <w:tcW w:w="1255" w:type="dxa"/>
            <w:tcBorders>
              <w:top w:val="nil"/>
              <w:left w:val="nil"/>
              <w:bottom w:val="single" w:sz="8" w:space="0" w:color="auto"/>
              <w:right w:val="single" w:sz="8" w:space="0" w:color="auto"/>
            </w:tcBorders>
          </w:tcPr>
          <w:p w14:paraId="613CA6E0" w14:textId="40070E57" w:rsidR="00F52704" w:rsidRPr="002248FC" w:rsidRDefault="00F52704" w:rsidP="00F52704">
            <w:pPr>
              <w:jc w:val="center"/>
              <w:rPr>
                <w:rFonts w:ascii="Arial" w:hAnsi="Arial" w:cs="Arial"/>
                <w:bCs/>
                <w:color w:val="000000" w:themeColor="text1"/>
                <w:sz w:val="18"/>
                <w:szCs w:val="18"/>
              </w:rPr>
            </w:pPr>
            <w:r w:rsidRPr="002248FC">
              <w:rPr>
                <w:rFonts w:ascii="Arial" w:hAnsi="Arial" w:cs="Arial"/>
                <w:color w:val="000000" w:themeColor="text1"/>
                <w:kern w:val="2"/>
                <w:sz w:val="18"/>
                <w:szCs w:val="18"/>
                <w14:ligatures w14:val="standardContextual"/>
              </w:rPr>
              <w:t>65</w:t>
            </w:r>
          </w:p>
        </w:tc>
        <w:tc>
          <w:tcPr>
            <w:tcW w:w="1255" w:type="dxa"/>
            <w:tcBorders>
              <w:top w:val="single" w:sz="4" w:space="0" w:color="auto"/>
              <w:left w:val="single" w:sz="4" w:space="0" w:color="auto"/>
              <w:bottom w:val="single" w:sz="4" w:space="0" w:color="auto"/>
            </w:tcBorders>
          </w:tcPr>
          <w:p w14:paraId="6EDAD635" w14:textId="2945BB71" w:rsidR="00F52704" w:rsidRPr="002248FC" w:rsidRDefault="00F52704" w:rsidP="00F52704">
            <w:pPr>
              <w:jc w:val="center"/>
              <w:rPr>
                <w:rFonts w:ascii="Arial" w:hAnsi="Arial" w:cs="Arial"/>
                <w:bCs/>
                <w:color w:val="000000" w:themeColor="text1"/>
                <w:sz w:val="18"/>
                <w:szCs w:val="18"/>
              </w:rPr>
            </w:pPr>
            <w:r w:rsidRPr="002248FC">
              <w:rPr>
                <w:rFonts w:ascii="Arial" w:hAnsi="Arial" w:cs="Arial"/>
                <w:bCs/>
                <w:color w:val="000000" w:themeColor="text1"/>
                <w:sz w:val="18"/>
                <w:szCs w:val="18"/>
              </w:rPr>
              <w:t>64</w:t>
            </w:r>
          </w:p>
        </w:tc>
      </w:tr>
    </w:tbl>
    <w:p w14:paraId="301174CA" w14:textId="7EA43F0F" w:rsidR="00957A9A" w:rsidRDefault="00957A9A" w:rsidP="00957A9A">
      <w:pPr>
        <w:spacing w:after="0" w:line="240" w:lineRule="auto"/>
        <w:rPr>
          <w:rFonts w:ascii="Arial" w:hAnsi="Arial" w:cs="Arial"/>
          <w:b/>
          <w:color w:val="000000" w:themeColor="text1"/>
          <w:sz w:val="20"/>
          <w:szCs w:val="20"/>
        </w:rPr>
      </w:pPr>
    </w:p>
    <w:p w14:paraId="7E140C18" w14:textId="77777777" w:rsidR="00B348E2" w:rsidRPr="002248FC" w:rsidRDefault="00B348E2" w:rsidP="00957A9A">
      <w:pPr>
        <w:spacing w:after="0" w:line="240" w:lineRule="auto"/>
        <w:rPr>
          <w:rFonts w:ascii="Arial" w:hAnsi="Arial" w:cs="Arial"/>
          <w:b/>
          <w:color w:val="000000" w:themeColor="text1"/>
          <w:sz w:val="20"/>
          <w:szCs w:val="20"/>
        </w:rPr>
      </w:pPr>
    </w:p>
    <w:p w14:paraId="28BA3909" w14:textId="77777777" w:rsidR="00957A9A" w:rsidRPr="002248FC" w:rsidRDefault="00957A9A" w:rsidP="00957A9A">
      <w:pPr>
        <w:rPr>
          <w:rFonts w:ascii="Arial" w:hAnsi="Arial" w:cs="Arial"/>
          <w:color w:val="000000" w:themeColor="text1"/>
          <w:sz w:val="20"/>
          <w:szCs w:val="20"/>
        </w:rPr>
      </w:pPr>
    </w:p>
    <w:p w14:paraId="0B2AC4F9" w14:textId="77777777" w:rsidR="00957A9A" w:rsidRPr="002248FC" w:rsidRDefault="00957A9A" w:rsidP="00957A9A">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t>NAZIV PROGRAMA: 1013 UNAPRJEĐENJE SOCIJALNE SKRBI</w:t>
      </w:r>
    </w:p>
    <w:p w14:paraId="02D32880" w14:textId="77777777" w:rsidR="00957A9A" w:rsidRPr="002248FC" w:rsidRDefault="00957A9A" w:rsidP="00957A9A">
      <w:pPr>
        <w:spacing w:after="0" w:line="240" w:lineRule="auto"/>
        <w:rPr>
          <w:rFonts w:ascii="Arial" w:hAnsi="Arial" w:cs="Arial"/>
          <w:b/>
          <w:color w:val="000000" w:themeColor="text1"/>
          <w:sz w:val="20"/>
          <w:szCs w:val="20"/>
        </w:rPr>
      </w:pPr>
    </w:p>
    <w:p w14:paraId="79C57822" w14:textId="77777777" w:rsidR="00957A9A" w:rsidRPr="002248FC" w:rsidRDefault="00957A9A" w:rsidP="00957A9A">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279EB50E" w14:textId="77777777" w:rsidR="00957A9A" w:rsidRPr="002248FC" w:rsidRDefault="00957A9A" w:rsidP="00957A9A">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r w:rsidRPr="002248FC">
        <w:rPr>
          <w:rFonts w:ascii="Arial" w:hAnsi="Arial" w:cs="Arial"/>
          <w:color w:val="000000" w:themeColor="text1"/>
          <w:sz w:val="20"/>
          <w:szCs w:val="20"/>
        </w:rPr>
        <w:tab/>
      </w:r>
    </w:p>
    <w:p w14:paraId="0E949881" w14:textId="77777777" w:rsidR="00957A9A" w:rsidRPr="002248FC" w:rsidRDefault="00957A9A" w:rsidP="00957A9A">
      <w:pPr>
        <w:spacing w:after="0" w:line="240" w:lineRule="auto"/>
        <w:rPr>
          <w:rFonts w:ascii="Arial" w:hAnsi="Arial" w:cs="Arial"/>
          <w:b/>
          <w:color w:val="000000" w:themeColor="text1"/>
          <w:sz w:val="20"/>
          <w:szCs w:val="20"/>
        </w:rPr>
      </w:pPr>
    </w:p>
    <w:p w14:paraId="75AB4C1A" w14:textId="77777777" w:rsidR="00957A9A" w:rsidRPr="002248FC" w:rsidRDefault="00957A9A" w:rsidP="00957A9A">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479366F9" w14:textId="77777777" w:rsidR="00957A9A" w:rsidRPr="002248FC" w:rsidRDefault="00957A9A" w:rsidP="00957A9A">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5.2.1. Prilagodba socijalnog i zdravstvenog sustava sve starijoj strukturi stanovništva</w:t>
      </w:r>
    </w:p>
    <w:p w14:paraId="7CE23D17" w14:textId="10E192EE" w:rsidR="00957A9A" w:rsidRPr="002248FC" w:rsidRDefault="00B348E2" w:rsidP="00957A9A">
      <w:pPr>
        <w:spacing w:after="0" w:line="240" w:lineRule="auto"/>
        <w:rPr>
          <w:rFonts w:ascii="Arial" w:hAnsi="Arial" w:cs="Arial"/>
          <w:color w:val="000000" w:themeColor="text1"/>
          <w:sz w:val="20"/>
          <w:szCs w:val="20"/>
        </w:rPr>
      </w:pPr>
      <w:r>
        <w:rPr>
          <w:rFonts w:ascii="Arial" w:hAnsi="Arial" w:cs="Arial"/>
          <w:color w:val="000000" w:themeColor="text1"/>
          <w:sz w:val="20"/>
          <w:szCs w:val="20"/>
        </w:rPr>
        <w:t>5.2.2</w:t>
      </w:r>
      <w:r w:rsidR="00957A9A" w:rsidRPr="002248FC">
        <w:rPr>
          <w:rFonts w:ascii="Arial" w:hAnsi="Arial" w:cs="Arial"/>
          <w:color w:val="000000" w:themeColor="text1"/>
          <w:sz w:val="20"/>
          <w:szCs w:val="20"/>
        </w:rPr>
        <w:t xml:space="preserve">. Podizanje infrastrukturnog kapaciteta te poboljšanje kvalitete usluga institucija na području socijalne skrbi </w:t>
      </w:r>
    </w:p>
    <w:p w14:paraId="0E4E8502" w14:textId="77777777" w:rsidR="00957A9A" w:rsidRPr="002248FC" w:rsidRDefault="00957A9A" w:rsidP="00957A9A">
      <w:pPr>
        <w:spacing w:after="0" w:line="240" w:lineRule="auto"/>
        <w:rPr>
          <w:rFonts w:ascii="Arial" w:hAnsi="Arial" w:cs="Arial"/>
          <w:b/>
          <w:color w:val="000000" w:themeColor="text1"/>
          <w:sz w:val="20"/>
          <w:szCs w:val="20"/>
        </w:rPr>
      </w:pPr>
    </w:p>
    <w:p w14:paraId="4288CB41" w14:textId="14EA6152" w:rsidR="00B348E2" w:rsidRPr="002248FC" w:rsidRDefault="00B348E2" w:rsidP="00957A9A">
      <w:pPr>
        <w:spacing w:after="0" w:line="240" w:lineRule="auto"/>
        <w:rPr>
          <w:rFonts w:ascii="Arial" w:hAnsi="Arial" w:cs="Arial"/>
          <w:color w:val="000000" w:themeColor="text1"/>
          <w:sz w:val="20"/>
          <w:szCs w:val="20"/>
        </w:rPr>
      </w:pPr>
    </w:p>
    <w:p w14:paraId="4C5181CD" w14:textId="3BB83CCB" w:rsidR="00957A9A" w:rsidRPr="002248FC" w:rsidRDefault="00066D7C" w:rsidP="00957A9A">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OBRAZLOŽENJE IZVRŠENJA</w:t>
      </w:r>
      <w:r w:rsidR="00957A9A" w:rsidRPr="002248FC">
        <w:rPr>
          <w:rFonts w:ascii="Arial" w:hAnsi="Arial" w:cs="Arial"/>
          <w:b/>
          <w:color w:val="000000" w:themeColor="text1"/>
          <w:sz w:val="20"/>
          <w:szCs w:val="20"/>
        </w:rPr>
        <w:t xml:space="preserve"> PROGRAMA KROZ OBRAZLOŽENJE IZVRŠENJA AKTIVNOSTI I PROJEKATA S OSVRTOM NA CILJEVE KOJI SU OSTVARENI PROVEDBOM PROGRAMA I POKAZATELJE USPJEŠNOSTI REALIZACIJE TIH CILJEVA:</w:t>
      </w:r>
    </w:p>
    <w:p w14:paraId="6DED844A" w14:textId="77777777" w:rsidR="00957A9A" w:rsidRPr="002248FC" w:rsidRDefault="00957A9A" w:rsidP="00957A9A">
      <w:pPr>
        <w:spacing w:after="0" w:line="240" w:lineRule="auto"/>
        <w:jc w:val="both"/>
        <w:rPr>
          <w:rFonts w:ascii="Arial" w:hAnsi="Arial" w:cs="Arial"/>
          <w:color w:val="000000" w:themeColor="text1"/>
          <w:sz w:val="20"/>
          <w:szCs w:val="20"/>
        </w:rPr>
      </w:pPr>
    </w:p>
    <w:p w14:paraId="4BF8FD86" w14:textId="66F9699F" w:rsidR="00957A9A" w:rsidRPr="002248FC" w:rsidRDefault="00957A9A" w:rsidP="00957A9A">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Za realizaciju programa planirana su s</w:t>
      </w:r>
      <w:r w:rsidR="00580908" w:rsidRPr="002248FC">
        <w:rPr>
          <w:rFonts w:ascii="Arial" w:hAnsi="Arial" w:cs="Arial"/>
          <w:color w:val="000000" w:themeColor="text1"/>
          <w:sz w:val="20"/>
          <w:szCs w:val="20"/>
        </w:rPr>
        <w:t>redstva u iznosu od 623.885,00</w:t>
      </w:r>
      <w:r w:rsidRPr="002248FC">
        <w:rPr>
          <w:rFonts w:ascii="Arial" w:hAnsi="Arial" w:cs="Arial"/>
          <w:color w:val="000000" w:themeColor="text1"/>
          <w:sz w:val="20"/>
          <w:szCs w:val="20"/>
        </w:rPr>
        <w:t xml:space="preserve"> eura, od čega je u izvještajnom ra</w:t>
      </w:r>
      <w:r w:rsidR="00580908" w:rsidRPr="002248FC">
        <w:rPr>
          <w:rFonts w:ascii="Arial" w:hAnsi="Arial" w:cs="Arial"/>
          <w:color w:val="000000" w:themeColor="text1"/>
          <w:sz w:val="20"/>
          <w:szCs w:val="20"/>
        </w:rPr>
        <w:t>zdoblju realizirano 99.762,50</w:t>
      </w:r>
      <w:r w:rsidRPr="002248FC">
        <w:rPr>
          <w:rFonts w:ascii="Arial" w:hAnsi="Arial" w:cs="Arial"/>
          <w:color w:val="000000" w:themeColor="text1"/>
          <w:sz w:val="20"/>
          <w:szCs w:val="20"/>
        </w:rPr>
        <w:t xml:space="preserve"> eura</w:t>
      </w:r>
      <w:r w:rsidR="00580908" w:rsidRPr="002248FC">
        <w:rPr>
          <w:rFonts w:ascii="Arial" w:hAnsi="Arial" w:cs="Arial"/>
          <w:color w:val="000000" w:themeColor="text1"/>
          <w:sz w:val="20"/>
          <w:szCs w:val="20"/>
        </w:rPr>
        <w:t xml:space="preserve"> odnosno 15,99</w:t>
      </w:r>
      <w:r w:rsidRPr="002248FC">
        <w:rPr>
          <w:rFonts w:ascii="Arial" w:hAnsi="Arial" w:cs="Arial"/>
          <w:color w:val="000000" w:themeColor="text1"/>
          <w:sz w:val="20"/>
          <w:szCs w:val="20"/>
        </w:rPr>
        <w:t>% u odnosu na plan. Tijekom 2025. godi</w:t>
      </w:r>
      <w:r w:rsidR="00580908" w:rsidRPr="002248FC">
        <w:rPr>
          <w:rFonts w:ascii="Arial" w:hAnsi="Arial" w:cs="Arial"/>
          <w:color w:val="000000" w:themeColor="text1"/>
          <w:sz w:val="20"/>
          <w:szCs w:val="20"/>
        </w:rPr>
        <w:t>ne u sklopu programa realiziran je sljedeći kapitalni projekt</w:t>
      </w:r>
      <w:r w:rsidRPr="002248FC">
        <w:rPr>
          <w:rFonts w:ascii="Arial" w:hAnsi="Arial" w:cs="Arial"/>
          <w:color w:val="000000" w:themeColor="text1"/>
          <w:sz w:val="20"/>
          <w:szCs w:val="20"/>
        </w:rPr>
        <w:t>:</w:t>
      </w:r>
    </w:p>
    <w:p w14:paraId="2A22D439" w14:textId="77777777" w:rsidR="00957A9A" w:rsidRPr="002248FC" w:rsidRDefault="00957A9A" w:rsidP="00957A9A">
      <w:pPr>
        <w:spacing w:after="0" w:line="240" w:lineRule="auto"/>
        <w:rPr>
          <w:rFonts w:ascii="Arial" w:hAnsi="Arial" w:cs="Arial"/>
          <w:color w:val="000000" w:themeColor="text1"/>
          <w:sz w:val="20"/>
          <w:szCs w:val="20"/>
        </w:rPr>
      </w:pPr>
    </w:p>
    <w:p w14:paraId="53D56A56" w14:textId="4864C569" w:rsidR="00580908" w:rsidRPr="002248FC" w:rsidRDefault="00580908" w:rsidP="00580908">
      <w:pPr>
        <w:pStyle w:val="ListParagraph"/>
        <w:numPr>
          <w:ilvl w:val="0"/>
          <w:numId w:val="9"/>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Unaprjeđenje smještajnih kapaciteta DZSO „Marko A. Stuparić“ Veli Lošinj</w:t>
      </w:r>
      <w:r w:rsidR="00957A9A" w:rsidRPr="002248FC">
        <w:rPr>
          <w:rFonts w:ascii="Arial" w:hAnsi="Arial" w:cs="Arial"/>
          <w:color w:val="000000" w:themeColor="text1"/>
          <w:sz w:val="20"/>
          <w:szCs w:val="20"/>
        </w:rPr>
        <w:t xml:space="preserve"> – </w:t>
      </w:r>
      <w:r w:rsidRPr="002248FC">
        <w:rPr>
          <w:rFonts w:ascii="Arial" w:hAnsi="Arial" w:cs="Arial"/>
          <w:color w:val="000000" w:themeColor="text1"/>
          <w:sz w:val="20"/>
          <w:szCs w:val="20"/>
        </w:rPr>
        <w:t>Dom za starije osobe „Marko A. Stuparić“ Veli Lošinj djelatnost obavlja na dvije lokacije, u matičnoj kući na Lošinju i dislociranoj jedinici na Cresu. Uzevši u obzir činjenicu da se dislocirana jedinica na Cresu nalazi u objektu koji nije u vlasništvu Doma odnosno za koji se plaća najam, te veliku potrebu za novim smještajnim kapacitetima za starije osobe na području PGŽ, što je jasno vidljivo iz svih relevantnih analiza, donosena je odluka da se izgradi novi objekt dislocirane jedinice. Ukupna bruto površina novog objekta iznositi će cca. 3.400 m2 čime će se osigurati smještajni kapacitet za cca. 80 korisnika. Kako bi se kapitalni projekt mogao realizirati Županija, Grad Cres i Dom za starije osobe „Marko A. Stuparić“ Veli Lošinj potpisali su Sporazum o suradnji. Dislocirana jedinica imati će 4 funkcionalne cjeline za korisnike (kućanske zajednice) od čega će se u prizemlju objekta nalaziti kućanska zajednica za osobe s demencijom (imati će direktni ulaz u terapijski park). Na prvom i drugom katu predviđene su kućanske zajednice za korisnike 3. stupnja (funkcionalno ovisni korisnici kojima je potrebna pomoć druge osobe u zadovoljenju svih potreba u punom opsegu). Osim usluge stalnog smještaja za starije osobe</w:t>
      </w:r>
      <w:r w:rsidR="00F50F0F" w:rsidRPr="002248FC">
        <w:rPr>
          <w:rFonts w:ascii="Arial" w:hAnsi="Arial" w:cs="Arial"/>
          <w:color w:val="000000" w:themeColor="text1"/>
          <w:sz w:val="20"/>
          <w:szCs w:val="20"/>
        </w:rPr>
        <w:t>, dislocirana jedinica provodit</w:t>
      </w:r>
      <w:r w:rsidRPr="002248FC">
        <w:rPr>
          <w:rFonts w:ascii="Arial" w:hAnsi="Arial" w:cs="Arial"/>
          <w:color w:val="000000" w:themeColor="text1"/>
          <w:sz w:val="20"/>
          <w:szCs w:val="20"/>
        </w:rPr>
        <w:t xml:space="preserve"> će raznolike izvaninstitucijske socijalne usluge p</w:t>
      </w:r>
      <w:r w:rsidR="00066D7C">
        <w:rPr>
          <w:rFonts w:ascii="Arial" w:hAnsi="Arial" w:cs="Arial"/>
          <w:color w:val="000000" w:themeColor="text1"/>
          <w:sz w:val="20"/>
          <w:szCs w:val="20"/>
        </w:rPr>
        <w:t xml:space="preserve">oput pomoći u kući i </w:t>
      </w:r>
      <w:r w:rsidRPr="002248FC">
        <w:rPr>
          <w:rFonts w:ascii="Arial" w:hAnsi="Arial" w:cs="Arial"/>
          <w:color w:val="000000" w:themeColor="text1"/>
          <w:sz w:val="20"/>
          <w:szCs w:val="20"/>
        </w:rPr>
        <w:t xml:space="preserve">boravka. </w:t>
      </w:r>
    </w:p>
    <w:p w14:paraId="640FF24F" w14:textId="3D5D3770" w:rsidR="00580908" w:rsidRPr="002248FC" w:rsidRDefault="00580908" w:rsidP="00F50F0F">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Dislocirana jedinica izgraditi će se na građevinskom terenu površine 6.487 m2 koji se nalazi na idealnoj lokaciji (između osnovne škole, vrtića i doma zdravlja).</w:t>
      </w:r>
    </w:p>
    <w:p w14:paraId="153460AE" w14:textId="28A83206" w:rsidR="00957A9A" w:rsidRPr="002248FC" w:rsidRDefault="00F50F0F" w:rsidP="00580908">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U izvještajnom razdoblju ova aktivnost</w:t>
      </w:r>
      <w:r w:rsidR="00580908" w:rsidRPr="002248FC">
        <w:rPr>
          <w:rFonts w:ascii="Arial" w:hAnsi="Arial" w:cs="Arial"/>
          <w:color w:val="000000" w:themeColor="text1"/>
          <w:sz w:val="20"/>
          <w:szCs w:val="20"/>
        </w:rPr>
        <w:t xml:space="preserve"> realizirana je u iznosu od 99.762,50 eura,</w:t>
      </w:r>
      <w:r w:rsidRPr="002248FC">
        <w:rPr>
          <w:rFonts w:ascii="Arial" w:hAnsi="Arial" w:cs="Arial"/>
          <w:color w:val="000000" w:themeColor="text1"/>
          <w:sz w:val="20"/>
          <w:szCs w:val="20"/>
        </w:rPr>
        <w:t xml:space="preserve"> odnosno</w:t>
      </w:r>
      <w:r w:rsidR="00580908" w:rsidRPr="002248FC">
        <w:rPr>
          <w:rFonts w:ascii="Arial" w:hAnsi="Arial" w:cs="Arial"/>
          <w:color w:val="000000" w:themeColor="text1"/>
          <w:sz w:val="20"/>
          <w:szCs w:val="20"/>
        </w:rPr>
        <w:t xml:space="preserve"> izvršeno je 15,99% planiranog. Financirana je III. privremena situacija za uslugu izrade projektne dokumentacije za izgradnju doma za starije osobe u Cresu, u iznosu 83.500,00 eur</w:t>
      </w:r>
      <w:r w:rsidR="002248FC">
        <w:rPr>
          <w:rFonts w:ascii="Arial" w:hAnsi="Arial" w:cs="Arial"/>
          <w:color w:val="000000" w:themeColor="text1"/>
          <w:sz w:val="20"/>
          <w:szCs w:val="20"/>
        </w:rPr>
        <w:t xml:space="preserve"> (</w:t>
      </w:r>
      <w:r w:rsidR="002248FC" w:rsidRPr="002248FC">
        <w:rPr>
          <w:rFonts w:ascii="Arial" w:hAnsi="Arial" w:cs="Arial"/>
          <w:color w:val="000000" w:themeColor="text1"/>
          <w:sz w:val="20"/>
          <w:szCs w:val="20"/>
        </w:rPr>
        <w:t>idejno rješenje, ishođenje posebnih uvjeta, veći dio glavnog projekta</w:t>
      </w:r>
      <w:r w:rsidR="002248FC">
        <w:rPr>
          <w:rFonts w:ascii="Arial" w:hAnsi="Arial" w:cs="Arial"/>
          <w:color w:val="000000" w:themeColor="text1"/>
          <w:sz w:val="20"/>
          <w:szCs w:val="20"/>
        </w:rPr>
        <w:t>)</w:t>
      </w:r>
      <w:r w:rsidR="00066D7C">
        <w:rPr>
          <w:rFonts w:ascii="Arial" w:hAnsi="Arial" w:cs="Arial"/>
          <w:color w:val="000000" w:themeColor="text1"/>
          <w:sz w:val="20"/>
          <w:szCs w:val="20"/>
        </w:rPr>
        <w:t>, te 16.262,50 eura za</w:t>
      </w:r>
      <w:r w:rsidR="00580908" w:rsidRPr="002248FC">
        <w:rPr>
          <w:rFonts w:ascii="Arial" w:hAnsi="Arial" w:cs="Arial"/>
          <w:color w:val="000000" w:themeColor="text1"/>
          <w:sz w:val="20"/>
          <w:szCs w:val="20"/>
        </w:rPr>
        <w:t xml:space="preserve"> ostalu projektnu dokumentaciju</w:t>
      </w:r>
      <w:r w:rsidR="00066D7C">
        <w:rPr>
          <w:rFonts w:ascii="Arial" w:hAnsi="Arial" w:cs="Arial"/>
          <w:color w:val="000000" w:themeColor="text1"/>
          <w:sz w:val="20"/>
          <w:szCs w:val="20"/>
        </w:rPr>
        <w:t xml:space="preserve"> koja obuhvaća studiju predizvedivosti, geodetske radove</w:t>
      </w:r>
      <w:r w:rsidR="002248FC" w:rsidRPr="002248FC">
        <w:rPr>
          <w:rFonts w:ascii="Arial" w:hAnsi="Arial" w:cs="Arial"/>
          <w:color w:val="000000" w:themeColor="text1"/>
          <w:sz w:val="20"/>
          <w:szCs w:val="20"/>
        </w:rPr>
        <w:t xml:space="preserve"> za potrebe Izvješća o provođenju zaštitnog sondažnog arheološkog istraživanja, geodetske usluge - evidentiranje stvarnog položaja pojedinih već </w:t>
      </w:r>
      <w:r w:rsidR="002248FC" w:rsidRPr="002248FC">
        <w:rPr>
          <w:rFonts w:ascii="Arial" w:hAnsi="Arial" w:cs="Arial"/>
          <w:color w:val="000000" w:themeColor="text1"/>
          <w:sz w:val="20"/>
          <w:szCs w:val="20"/>
        </w:rPr>
        <w:lastRenderedPageBreak/>
        <w:t>evidentiranih katastarskih čestica, izrad</w:t>
      </w:r>
      <w:r w:rsidR="00066D7C">
        <w:rPr>
          <w:rFonts w:ascii="Arial" w:hAnsi="Arial" w:cs="Arial"/>
          <w:color w:val="000000" w:themeColor="text1"/>
          <w:sz w:val="20"/>
          <w:szCs w:val="20"/>
        </w:rPr>
        <w:t>u</w:t>
      </w:r>
      <w:r w:rsidR="002248FC" w:rsidRPr="002248FC">
        <w:rPr>
          <w:rFonts w:ascii="Arial" w:hAnsi="Arial" w:cs="Arial"/>
          <w:color w:val="000000" w:themeColor="text1"/>
          <w:sz w:val="20"/>
          <w:szCs w:val="20"/>
        </w:rPr>
        <w:t xml:space="preserve"> elaborata nepotpunog izvlaštenja za prilaznu cestu, </w:t>
      </w:r>
      <w:r w:rsidR="00066D7C">
        <w:rPr>
          <w:rFonts w:ascii="Arial" w:hAnsi="Arial" w:cs="Arial"/>
          <w:color w:val="000000" w:themeColor="text1"/>
          <w:sz w:val="20"/>
          <w:szCs w:val="20"/>
        </w:rPr>
        <w:t xml:space="preserve">te izradu </w:t>
      </w:r>
      <w:r w:rsidR="002248FC" w:rsidRPr="002248FC">
        <w:rPr>
          <w:rFonts w:ascii="Arial" w:hAnsi="Arial" w:cs="Arial"/>
          <w:color w:val="000000" w:themeColor="text1"/>
          <w:sz w:val="20"/>
          <w:szCs w:val="20"/>
        </w:rPr>
        <w:t>elaborat</w:t>
      </w:r>
      <w:r w:rsidR="00066D7C">
        <w:rPr>
          <w:rFonts w:ascii="Arial" w:hAnsi="Arial" w:cs="Arial"/>
          <w:color w:val="000000" w:themeColor="text1"/>
          <w:sz w:val="20"/>
          <w:szCs w:val="20"/>
        </w:rPr>
        <w:t>a</w:t>
      </w:r>
      <w:r w:rsidR="002248FC" w:rsidRPr="002248FC">
        <w:rPr>
          <w:rFonts w:ascii="Arial" w:hAnsi="Arial" w:cs="Arial"/>
          <w:color w:val="000000" w:themeColor="text1"/>
          <w:sz w:val="20"/>
          <w:szCs w:val="20"/>
        </w:rPr>
        <w:t xml:space="preserve"> prava služnosti puta.</w:t>
      </w:r>
    </w:p>
    <w:p w14:paraId="45B5A740" w14:textId="3B942C7E" w:rsidR="00957A9A" w:rsidRPr="002248FC" w:rsidRDefault="00957A9A" w:rsidP="00957A9A">
      <w:pPr>
        <w:spacing w:after="0" w:line="240" w:lineRule="auto"/>
        <w:rPr>
          <w:rFonts w:ascii="Arial" w:hAnsi="Arial" w:cs="Arial"/>
          <w:b/>
          <w:color w:val="000000" w:themeColor="text1"/>
          <w:sz w:val="20"/>
          <w:szCs w:val="20"/>
        </w:rPr>
      </w:pPr>
    </w:p>
    <w:p w14:paraId="64DE1D70" w14:textId="77777777" w:rsidR="00957A9A" w:rsidRPr="002248FC" w:rsidRDefault="00957A9A" w:rsidP="00957A9A">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381C2DB3" w14:textId="77777777" w:rsidR="00957A9A" w:rsidRPr="002248FC" w:rsidRDefault="00957A9A" w:rsidP="00957A9A">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EB7DDD" w:rsidRPr="002248FC" w14:paraId="39F11477" w14:textId="77777777" w:rsidTr="0005319A">
        <w:trPr>
          <w:jc w:val="center"/>
        </w:trPr>
        <w:tc>
          <w:tcPr>
            <w:tcW w:w="817" w:type="dxa"/>
            <w:vAlign w:val="center"/>
          </w:tcPr>
          <w:p w14:paraId="2C1207F7"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4AC863B3" w14:textId="77777777" w:rsidR="00957A9A" w:rsidRPr="002248FC" w:rsidRDefault="00957A9A" w:rsidP="0005319A">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04A5A31F"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616F8E9D"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701" w:type="dxa"/>
            <w:vAlign w:val="center"/>
          </w:tcPr>
          <w:p w14:paraId="0FBEF946"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2C6DBCE9"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992" w:type="dxa"/>
            <w:vAlign w:val="center"/>
          </w:tcPr>
          <w:p w14:paraId="08F4FF41"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EB7DDD" w:rsidRPr="002248FC" w14:paraId="66A426AC" w14:textId="77777777" w:rsidTr="00F837DD">
        <w:trPr>
          <w:jc w:val="center"/>
        </w:trPr>
        <w:tc>
          <w:tcPr>
            <w:tcW w:w="817" w:type="dxa"/>
            <w:tcBorders>
              <w:bottom w:val="single" w:sz="4" w:space="0" w:color="auto"/>
            </w:tcBorders>
          </w:tcPr>
          <w:p w14:paraId="70AAE761" w14:textId="77777777" w:rsidR="00957A9A" w:rsidRPr="002248FC" w:rsidRDefault="00957A9A" w:rsidP="0005319A">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Borders>
              <w:bottom w:val="single" w:sz="4" w:space="0" w:color="auto"/>
            </w:tcBorders>
          </w:tcPr>
          <w:p w14:paraId="677B5F62" w14:textId="55B4F02B" w:rsidR="00957A9A" w:rsidRPr="002248FC" w:rsidRDefault="00F50F0F" w:rsidP="0005319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Unaprjeđenje smještajnih kapaciteta DZSO „Marko A. Stuparić“ Veli Lošinj</w:t>
            </w:r>
            <w:r w:rsidR="00957A9A" w:rsidRPr="002248FC">
              <w:rPr>
                <w:rFonts w:ascii="Arial" w:hAnsi="Arial" w:cs="Arial"/>
                <w:color w:val="000000" w:themeColor="text1"/>
                <w:sz w:val="18"/>
                <w:szCs w:val="18"/>
              </w:rPr>
              <w:t xml:space="preserve"> </w:t>
            </w:r>
          </w:p>
        </w:tc>
        <w:tc>
          <w:tcPr>
            <w:tcW w:w="1701" w:type="dxa"/>
            <w:tcBorders>
              <w:bottom w:val="single" w:sz="4" w:space="0" w:color="auto"/>
            </w:tcBorders>
          </w:tcPr>
          <w:p w14:paraId="03072938" w14:textId="4F7FD255" w:rsidR="00957A9A" w:rsidRPr="002248FC" w:rsidRDefault="00F50F0F"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623.885,00</w:t>
            </w:r>
          </w:p>
        </w:tc>
        <w:tc>
          <w:tcPr>
            <w:tcW w:w="1701" w:type="dxa"/>
            <w:tcBorders>
              <w:bottom w:val="single" w:sz="4" w:space="0" w:color="auto"/>
            </w:tcBorders>
          </w:tcPr>
          <w:p w14:paraId="44C4EB10" w14:textId="037B679B" w:rsidR="00957A9A" w:rsidRPr="002248FC" w:rsidRDefault="00F50F0F"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99.762,50</w:t>
            </w:r>
          </w:p>
        </w:tc>
        <w:tc>
          <w:tcPr>
            <w:tcW w:w="992" w:type="dxa"/>
            <w:tcBorders>
              <w:bottom w:val="single" w:sz="4" w:space="0" w:color="auto"/>
            </w:tcBorders>
          </w:tcPr>
          <w:p w14:paraId="517A949D" w14:textId="170BD55F" w:rsidR="00957A9A" w:rsidRPr="002248FC" w:rsidRDefault="00E54F48" w:rsidP="0005319A">
            <w:pPr>
              <w:jc w:val="right"/>
              <w:rPr>
                <w:rFonts w:ascii="Arial" w:hAnsi="Arial" w:cs="Arial"/>
                <w:color w:val="000000" w:themeColor="text1"/>
                <w:sz w:val="18"/>
                <w:szCs w:val="18"/>
              </w:rPr>
            </w:pPr>
            <w:r>
              <w:rPr>
                <w:rFonts w:ascii="Arial" w:hAnsi="Arial" w:cs="Arial"/>
                <w:color w:val="000000" w:themeColor="text1"/>
                <w:sz w:val="18"/>
                <w:szCs w:val="18"/>
              </w:rPr>
              <w:t>15,99</w:t>
            </w:r>
          </w:p>
        </w:tc>
      </w:tr>
      <w:tr w:rsidR="00EB7DDD" w:rsidRPr="002248FC" w14:paraId="086556F1" w14:textId="77777777" w:rsidTr="0005319A">
        <w:trPr>
          <w:jc w:val="center"/>
        </w:trPr>
        <w:tc>
          <w:tcPr>
            <w:tcW w:w="817" w:type="dxa"/>
          </w:tcPr>
          <w:p w14:paraId="4262B86E" w14:textId="77777777" w:rsidR="00957A9A" w:rsidRPr="002248FC" w:rsidRDefault="00957A9A" w:rsidP="0005319A">
            <w:pPr>
              <w:jc w:val="center"/>
              <w:rPr>
                <w:rFonts w:ascii="Arial" w:hAnsi="Arial" w:cs="Arial"/>
                <w:b/>
                <w:color w:val="000000" w:themeColor="text1"/>
                <w:sz w:val="18"/>
                <w:szCs w:val="18"/>
              </w:rPr>
            </w:pPr>
          </w:p>
        </w:tc>
        <w:tc>
          <w:tcPr>
            <w:tcW w:w="4678" w:type="dxa"/>
          </w:tcPr>
          <w:p w14:paraId="604A3272" w14:textId="77777777" w:rsidR="00957A9A" w:rsidRPr="002248FC" w:rsidRDefault="00957A9A" w:rsidP="0005319A">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197E1B21" w14:textId="11435580" w:rsidR="00957A9A" w:rsidRPr="002248FC" w:rsidRDefault="00F50F0F"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623.885,00</w:t>
            </w:r>
          </w:p>
        </w:tc>
        <w:tc>
          <w:tcPr>
            <w:tcW w:w="1701" w:type="dxa"/>
          </w:tcPr>
          <w:p w14:paraId="15E3810E" w14:textId="340DE1A3" w:rsidR="00957A9A" w:rsidRPr="002248FC" w:rsidRDefault="00F50F0F"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99.762,50</w:t>
            </w:r>
          </w:p>
        </w:tc>
        <w:tc>
          <w:tcPr>
            <w:tcW w:w="992" w:type="dxa"/>
          </w:tcPr>
          <w:p w14:paraId="53DAB52D" w14:textId="3736BB16" w:rsidR="00957A9A" w:rsidRPr="002248FC" w:rsidRDefault="00E54F48" w:rsidP="0005319A">
            <w:pPr>
              <w:jc w:val="right"/>
              <w:rPr>
                <w:rFonts w:ascii="Arial" w:hAnsi="Arial" w:cs="Arial"/>
                <w:b/>
                <w:color w:val="000000" w:themeColor="text1"/>
                <w:sz w:val="18"/>
                <w:szCs w:val="18"/>
              </w:rPr>
            </w:pPr>
            <w:r>
              <w:rPr>
                <w:rFonts w:ascii="Arial" w:hAnsi="Arial" w:cs="Arial"/>
                <w:b/>
                <w:color w:val="000000" w:themeColor="text1"/>
                <w:sz w:val="18"/>
                <w:szCs w:val="18"/>
              </w:rPr>
              <w:t>15,99</w:t>
            </w:r>
          </w:p>
        </w:tc>
      </w:tr>
    </w:tbl>
    <w:p w14:paraId="32C51BFE" w14:textId="77777777" w:rsidR="00957A9A" w:rsidRPr="002248FC" w:rsidRDefault="00957A9A" w:rsidP="00957A9A">
      <w:pPr>
        <w:spacing w:after="0" w:line="240" w:lineRule="auto"/>
        <w:rPr>
          <w:rFonts w:ascii="Arial" w:hAnsi="Arial" w:cs="Arial"/>
          <w:b/>
          <w:color w:val="000000" w:themeColor="text1"/>
          <w:sz w:val="20"/>
          <w:szCs w:val="20"/>
        </w:rPr>
      </w:pPr>
    </w:p>
    <w:p w14:paraId="4CF00AA6" w14:textId="77777777" w:rsidR="00957A9A" w:rsidRPr="002248FC" w:rsidRDefault="00957A9A" w:rsidP="00957A9A">
      <w:pPr>
        <w:spacing w:after="0" w:line="240" w:lineRule="auto"/>
        <w:rPr>
          <w:rFonts w:ascii="Arial" w:hAnsi="Arial" w:cs="Arial"/>
          <w:b/>
          <w:color w:val="000000" w:themeColor="text1"/>
          <w:sz w:val="20"/>
          <w:szCs w:val="20"/>
        </w:rPr>
      </w:pPr>
    </w:p>
    <w:p w14:paraId="2FD56DD4" w14:textId="77777777" w:rsidR="00957A9A" w:rsidRPr="002248FC" w:rsidRDefault="00957A9A" w:rsidP="00957A9A">
      <w:pPr>
        <w:spacing w:after="0" w:line="240" w:lineRule="auto"/>
        <w:rPr>
          <w:rFonts w:ascii="Arial" w:hAnsi="Arial" w:cs="Arial"/>
          <w:b/>
          <w:color w:val="000000" w:themeColor="text1"/>
          <w:sz w:val="20"/>
          <w:szCs w:val="20"/>
        </w:rPr>
      </w:pPr>
    </w:p>
    <w:p w14:paraId="29E32A98" w14:textId="77777777" w:rsidR="00957A9A" w:rsidRPr="002248FC" w:rsidRDefault="00957A9A" w:rsidP="00957A9A">
      <w:pPr>
        <w:spacing w:after="0" w:line="240" w:lineRule="auto"/>
        <w:rPr>
          <w:rFonts w:ascii="Arial" w:hAnsi="Arial" w:cs="Arial"/>
          <w:i/>
          <w:color w:val="000000" w:themeColor="text1"/>
          <w:sz w:val="20"/>
          <w:szCs w:val="20"/>
        </w:rPr>
      </w:pPr>
      <w:r w:rsidRPr="002248FC">
        <w:rPr>
          <w:rFonts w:ascii="Arial" w:hAnsi="Arial" w:cs="Arial"/>
          <w:b/>
          <w:color w:val="000000" w:themeColor="text1"/>
          <w:sz w:val="20"/>
          <w:szCs w:val="20"/>
        </w:rPr>
        <w:t xml:space="preserve">POKAZATELJI USPJEŠNOSTI: </w:t>
      </w:r>
    </w:p>
    <w:p w14:paraId="0AE5D520" w14:textId="77777777" w:rsidR="00957A9A" w:rsidRPr="002248FC" w:rsidRDefault="00957A9A" w:rsidP="00957A9A">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EB7DDD" w:rsidRPr="002248FC" w14:paraId="5561A193" w14:textId="77777777" w:rsidTr="0005319A">
        <w:trPr>
          <w:trHeight w:val="634"/>
          <w:jc w:val="center"/>
        </w:trPr>
        <w:tc>
          <w:tcPr>
            <w:tcW w:w="2235" w:type="dxa"/>
            <w:vAlign w:val="center"/>
          </w:tcPr>
          <w:p w14:paraId="2E2DE02D"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Pokazatelj uspješnosti</w:t>
            </w:r>
          </w:p>
        </w:tc>
        <w:tc>
          <w:tcPr>
            <w:tcW w:w="3260" w:type="dxa"/>
            <w:vAlign w:val="center"/>
          </w:tcPr>
          <w:p w14:paraId="30FDF6FD"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Definicija</w:t>
            </w:r>
          </w:p>
        </w:tc>
        <w:tc>
          <w:tcPr>
            <w:tcW w:w="630" w:type="dxa"/>
            <w:vAlign w:val="center"/>
          </w:tcPr>
          <w:p w14:paraId="19F91D2E"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Jedinica</w:t>
            </w:r>
          </w:p>
        </w:tc>
        <w:tc>
          <w:tcPr>
            <w:tcW w:w="1254" w:type="dxa"/>
            <w:vAlign w:val="center"/>
          </w:tcPr>
          <w:p w14:paraId="04E13C51"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Polazna vrijednost</w:t>
            </w:r>
          </w:p>
        </w:tc>
        <w:tc>
          <w:tcPr>
            <w:tcW w:w="1255" w:type="dxa"/>
            <w:vAlign w:val="center"/>
          </w:tcPr>
          <w:p w14:paraId="4FD3914B"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Ciljana vrijednost </w:t>
            </w:r>
          </w:p>
          <w:p w14:paraId="0279C7FC"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255" w:type="dxa"/>
          </w:tcPr>
          <w:p w14:paraId="14F9CAF1" w14:textId="77777777" w:rsidR="00957A9A" w:rsidRPr="002248FC" w:rsidRDefault="00957A9A"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Ostvarena vrijednost</w:t>
            </w:r>
          </w:p>
          <w:p w14:paraId="4DEB4277" w14:textId="77777777" w:rsidR="00957A9A" w:rsidRPr="002248FC" w:rsidRDefault="00957A9A" w:rsidP="0005319A">
            <w:pPr>
              <w:jc w:val="center"/>
              <w:rPr>
                <w:color w:val="000000" w:themeColor="text1"/>
              </w:rPr>
            </w:pPr>
            <w:r w:rsidRPr="002248FC">
              <w:rPr>
                <w:rFonts w:ascii="Arial" w:hAnsi="Arial" w:cs="Arial"/>
                <w:b/>
                <w:color w:val="000000" w:themeColor="text1"/>
                <w:sz w:val="18"/>
                <w:szCs w:val="18"/>
              </w:rPr>
              <w:t>2025.</w:t>
            </w:r>
          </w:p>
        </w:tc>
      </w:tr>
      <w:tr w:rsidR="00F50F0F" w:rsidRPr="002248FC" w14:paraId="05CEF4C2" w14:textId="77777777" w:rsidTr="00F50F0F">
        <w:trPr>
          <w:trHeight w:val="207"/>
          <w:jc w:val="center"/>
        </w:trPr>
        <w:tc>
          <w:tcPr>
            <w:tcW w:w="2235" w:type="dxa"/>
          </w:tcPr>
          <w:p w14:paraId="1D807625" w14:textId="6B80C2AC" w:rsidR="00F50F0F" w:rsidRPr="002248FC" w:rsidRDefault="00F50F0F" w:rsidP="00F50F0F">
            <w:pPr>
              <w:jc w:val="both"/>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Projekt izgradnje dislocirane jedinice na Cresu</w:t>
            </w:r>
          </w:p>
        </w:tc>
        <w:tc>
          <w:tcPr>
            <w:tcW w:w="3260" w:type="dxa"/>
          </w:tcPr>
          <w:p w14:paraId="644138F0" w14:textId="45B9318D" w:rsidR="00F50F0F" w:rsidRPr="002248FC" w:rsidRDefault="00F50F0F" w:rsidP="00F50F0F">
            <w:pP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Realizacija projekta izgradnje disclocirane jedinice</w:t>
            </w:r>
          </w:p>
        </w:tc>
        <w:tc>
          <w:tcPr>
            <w:tcW w:w="630" w:type="dxa"/>
          </w:tcPr>
          <w:p w14:paraId="353244AD" w14:textId="6CAECBCE" w:rsidR="00F50F0F" w:rsidRPr="002248FC" w:rsidRDefault="00F50F0F" w:rsidP="00F50F0F">
            <w:pP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 xml:space="preserve">%  realizacije </w:t>
            </w:r>
          </w:p>
        </w:tc>
        <w:tc>
          <w:tcPr>
            <w:tcW w:w="1254" w:type="dxa"/>
          </w:tcPr>
          <w:p w14:paraId="55389006" w14:textId="08CD9906" w:rsidR="00F50F0F" w:rsidRPr="002248FC" w:rsidRDefault="00F50F0F" w:rsidP="00F50F0F">
            <w:pPr>
              <w:jc w:val="cente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0%</w:t>
            </w:r>
          </w:p>
        </w:tc>
        <w:tc>
          <w:tcPr>
            <w:tcW w:w="1255" w:type="dxa"/>
          </w:tcPr>
          <w:p w14:paraId="52741FF8" w14:textId="77777777" w:rsidR="00F50F0F" w:rsidRPr="002248FC" w:rsidRDefault="00F50F0F" w:rsidP="00F50F0F">
            <w:pPr>
              <w:jc w:val="center"/>
              <w:rPr>
                <w:rFonts w:ascii="Arial" w:eastAsia="Times New Roman" w:hAnsi="Arial" w:cs="Arial"/>
                <w:color w:val="000000" w:themeColor="text1"/>
                <w:sz w:val="18"/>
                <w:szCs w:val="18"/>
                <w:lang w:eastAsia="hr-HR"/>
              </w:rPr>
            </w:pPr>
            <w:r w:rsidRPr="002248FC">
              <w:rPr>
                <w:rFonts w:ascii="Arial" w:eastAsia="Times New Roman" w:hAnsi="Arial" w:cs="Arial"/>
                <w:color w:val="000000" w:themeColor="text1"/>
                <w:sz w:val="18"/>
                <w:szCs w:val="18"/>
                <w:lang w:eastAsia="hr-HR"/>
              </w:rPr>
              <w:t>4%</w:t>
            </w:r>
          </w:p>
          <w:p w14:paraId="781584F5" w14:textId="77777777" w:rsidR="00F50F0F" w:rsidRPr="002248FC" w:rsidRDefault="00F50F0F" w:rsidP="00F50F0F">
            <w:pPr>
              <w:jc w:val="center"/>
              <w:rPr>
                <w:rFonts w:ascii="Arial" w:eastAsia="Times New Roman" w:hAnsi="Arial" w:cs="Arial"/>
                <w:color w:val="000000" w:themeColor="text1"/>
                <w:sz w:val="18"/>
                <w:szCs w:val="18"/>
                <w:lang w:eastAsia="hr-HR"/>
              </w:rPr>
            </w:pPr>
          </w:p>
        </w:tc>
        <w:tc>
          <w:tcPr>
            <w:tcW w:w="1255" w:type="dxa"/>
          </w:tcPr>
          <w:p w14:paraId="6C9AB2EC" w14:textId="02EE2437" w:rsidR="00F50F0F" w:rsidRPr="002248FC" w:rsidRDefault="00F50F0F" w:rsidP="00F50F0F">
            <w:pPr>
              <w:jc w:val="center"/>
              <w:rPr>
                <w:rFonts w:ascii="Arial" w:hAnsi="Arial" w:cs="Arial"/>
                <w:color w:val="000000" w:themeColor="text1"/>
                <w:sz w:val="18"/>
                <w:szCs w:val="18"/>
              </w:rPr>
            </w:pPr>
            <w:r w:rsidRPr="002248FC">
              <w:rPr>
                <w:rFonts w:ascii="Arial" w:hAnsi="Arial" w:cs="Arial"/>
                <w:color w:val="000000" w:themeColor="text1"/>
                <w:sz w:val="18"/>
                <w:szCs w:val="18"/>
              </w:rPr>
              <w:t>4%</w:t>
            </w:r>
          </w:p>
        </w:tc>
      </w:tr>
    </w:tbl>
    <w:p w14:paraId="6F90750A" w14:textId="77777777" w:rsidR="00957A9A" w:rsidRPr="002248FC" w:rsidRDefault="00957A9A" w:rsidP="00957A9A">
      <w:pPr>
        <w:rPr>
          <w:rFonts w:ascii="Arial" w:hAnsi="Arial" w:cs="Arial"/>
          <w:color w:val="000000" w:themeColor="text1"/>
          <w:sz w:val="20"/>
          <w:szCs w:val="20"/>
        </w:rPr>
      </w:pPr>
    </w:p>
    <w:p w14:paraId="751363DD" w14:textId="50B3C164" w:rsidR="00F50F0F" w:rsidRDefault="00F50F0F" w:rsidP="00957A9A">
      <w:pPr>
        <w:rPr>
          <w:rFonts w:ascii="Arial" w:hAnsi="Arial" w:cs="Arial"/>
          <w:color w:val="000000" w:themeColor="text1"/>
          <w:sz w:val="20"/>
          <w:szCs w:val="20"/>
        </w:rPr>
      </w:pPr>
    </w:p>
    <w:p w14:paraId="1B0F0693" w14:textId="2A7C08CD" w:rsidR="00A82C52" w:rsidRDefault="00A82C52" w:rsidP="00957A9A">
      <w:pPr>
        <w:rPr>
          <w:rFonts w:ascii="Arial" w:hAnsi="Arial" w:cs="Arial"/>
          <w:color w:val="000000" w:themeColor="text1"/>
          <w:sz w:val="20"/>
          <w:szCs w:val="20"/>
        </w:rPr>
      </w:pPr>
    </w:p>
    <w:p w14:paraId="736A5A51" w14:textId="5217B7F5" w:rsidR="00A82C52" w:rsidRDefault="00A82C52" w:rsidP="00957A9A">
      <w:pPr>
        <w:rPr>
          <w:rFonts w:ascii="Arial" w:hAnsi="Arial" w:cs="Arial"/>
          <w:color w:val="000000" w:themeColor="text1"/>
          <w:sz w:val="20"/>
          <w:szCs w:val="20"/>
        </w:rPr>
      </w:pPr>
    </w:p>
    <w:p w14:paraId="72F90672" w14:textId="56793873" w:rsidR="00A82C52" w:rsidRDefault="00A82C52" w:rsidP="00957A9A">
      <w:pPr>
        <w:rPr>
          <w:rFonts w:ascii="Arial" w:hAnsi="Arial" w:cs="Arial"/>
          <w:color w:val="000000" w:themeColor="text1"/>
          <w:sz w:val="20"/>
          <w:szCs w:val="20"/>
        </w:rPr>
      </w:pPr>
    </w:p>
    <w:p w14:paraId="0377897E" w14:textId="1BE267F7" w:rsidR="00A82C52" w:rsidRDefault="00A82C52" w:rsidP="00957A9A">
      <w:pPr>
        <w:rPr>
          <w:rFonts w:ascii="Arial" w:hAnsi="Arial" w:cs="Arial"/>
          <w:color w:val="000000" w:themeColor="text1"/>
          <w:sz w:val="20"/>
          <w:szCs w:val="20"/>
        </w:rPr>
      </w:pPr>
    </w:p>
    <w:p w14:paraId="57BB2341" w14:textId="398A84C5" w:rsidR="00A82C52" w:rsidRDefault="00A82C52" w:rsidP="00957A9A">
      <w:pPr>
        <w:rPr>
          <w:rFonts w:ascii="Arial" w:hAnsi="Arial" w:cs="Arial"/>
          <w:color w:val="000000" w:themeColor="text1"/>
          <w:sz w:val="20"/>
          <w:szCs w:val="20"/>
        </w:rPr>
      </w:pPr>
    </w:p>
    <w:p w14:paraId="12144014" w14:textId="2DEAEFD2" w:rsidR="00E54F48" w:rsidRDefault="00E54F48" w:rsidP="00957A9A">
      <w:pPr>
        <w:rPr>
          <w:rFonts w:ascii="Arial" w:hAnsi="Arial" w:cs="Arial"/>
          <w:color w:val="000000" w:themeColor="text1"/>
          <w:sz w:val="20"/>
          <w:szCs w:val="20"/>
        </w:rPr>
      </w:pPr>
    </w:p>
    <w:p w14:paraId="28FF19BE" w14:textId="5D8B4851" w:rsidR="00E54F48" w:rsidRDefault="00E54F48" w:rsidP="00957A9A">
      <w:pPr>
        <w:rPr>
          <w:rFonts w:ascii="Arial" w:hAnsi="Arial" w:cs="Arial"/>
          <w:color w:val="000000" w:themeColor="text1"/>
          <w:sz w:val="20"/>
          <w:szCs w:val="20"/>
        </w:rPr>
      </w:pPr>
    </w:p>
    <w:p w14:paraId="43623167" w14:textId="290E1E6D" w:rsidR="00E54F48" w:rsidRDefault="00E54F48" w:rsidP="00957A9A">
      <w:pPr>
        <w:rPr>
          <w:rFonts w:ascii="Arial" w:hAnsi="Arial" w:cs="Arial"/>
          <w:color w:val="000000" w:themeColor="text1"/>
          <w:sz w:val="20"/>
          <w:szCs w:val="20"/>
        </w:rPr>
      </w:pPr>
    </w:p>
    <w:p w14:paraId="1DB2058E" w14:textId="518BD6C7" w:rsidR="00E54F48" w:rsidRDefault="00E54F48" w:rsidP="00957A9A">
      <w:pPr>
        <w:rPr>
          <w:rFonts w:ascii="Arial" w:hAnsi="Arial" w:cs="Arial"/>
          <w:color w:val="000000" w:themeColor="text1"/>
          <w:sz w:val="20"/>
          <w:szCs w:val="20"/>
        </w:rPr>
      </w:pPr>
    </w:p>
    <w:p w14:paraId="7CBB60FD" w14:textId="3B84BBCD" w:rsidR="00E54F48" w:rsidRDefault="00E54F48" w:rsidP="00957A9A">
      <w:pPr>
        <w:rPr>
          <w:rFonts w:ascii="Arial" w:hAnsi="Arial" w:cs="Arial"/>
          <w:color w:val="000000" w:themeColor="text1"/>
          <w:sz w:val="20"/>
          <w:szCs w:val="20"/>
        </w:rPr>
      </w:pPr>
    </w:p>
    <w:p w14:paraId="6E2584E8" w14:textId="3068A587" w:rsidR="00E54F48" w:rsidRDefault="00E54F48" w:rsidP="00957A9A">
      <w:pPr>
        <w:rPr>
          <w:rFonts w:ascii="Arial" w:hAnsi="Arial" w:cs="Arial"/>
          <w:color w:val="000000" w:themeColor="text1"/>
          <w:sz w:val="20"/>
          <w:szCs w:val="20"/>
        </w:rPr>
      </w:pPr>
    </w:p>
    <w:p w14:paraId="39A2FF97" w14:textId="3D340BA3" w:rsidR="00E54F48" w:rsidRDefault="00E54F48" w:rsidP="00957A9A">
      <w:pPr>
        <w:rPr>
          <w:rFonts w:ascii="Arial" w:hAnsi="Arial" w:cs="Arial"/>
          <w:color w:val="000000" w:themeColor="text1"/>
          <w:sz w:val="20"/>
          <w:szCs w:val="20"/>
        </w:rPr>
      </w:pPr>
    </w:p>
    <w:p w14:paraId="10AF4682" w14:textId="2F3097FC" w:rsidR="00E54F48" w:rsidRDefault="00E54F48" w:rsidP="00957A9A">
      <w:pPr>
        <w:rPr>
          <w:rFonts w:ascii="Arial" w:hAnsi="Arial" w:cs="Arial"/>
          <w:color w:val="000000" w:themeColor="text1"/>
          <w:sz w:val="20"/>
          <w:szCs w:val="20"/>
        </w:rPr>
      </w:pPr>
    </w:p>
    <w:p w14:paraId="76435F35" w14:textId="11A86B18" w:rsidR="00E54F48" w:rsidRDefault="00E54F48" w:rsidP="00957A9A">
      <w:pPr>
        <w:rPr>
          <w:rFonts w:ascii="Arial" w:hAnsi="Arial" w:cs="Arial"/>
          <w:color w:val="000000" w:themeColor="text1"/>
          <w:sz w:val="20"/>
          <w:szCs w:val="20"/>
        </w:rPr>
      </w:pPr>
    </w:p>
    <w:p w14:paraId="05212E7F" w14:textId="65016925" w:rsidR="00E54F48" w:rsidRDefault="00E54F48" w:rsidP="00957A9A">
      <w:pPr>
        <w:rPr>
          <w:rFonts w:ascii="Arial" w:hAnsi="Arial" w:cs="Arial"/>
          <w:color w:val="000000" w:themeColor="text1"/>
          <w:sz w:val="20"/>
          <w:szCs w:val="20"/>
        </w:rPr>
      </w:pPr>
    </w:p>
    <w:p w14:paraId="022B9453" w14:textId="77777777" w:rsidR="00E54F48" w:rsidRDefault="00E54F48" w:rsidP="00957A9A">
      <w:pPr>
        <w:rPr>
          <w:rFonts w:ascii="Arial" w:hAnsi="Arial" w:cs="Arial"/>
          <w:color w:val="000000" w:themeColor="text1"/>
          <w:sz w:val="20"/>
          <w:szCs w:val="20"/>
        </w:rPr>
      </w:pPr>
    </w:p>
    <w:p w14:paraId="40CA5649" w14:textId="2D5CF481" w:rsidR="00A82C52" w:rsidRPr="002248FC" w:rsidRDefault="00A82C52" w:rsidP="00957A9A">
      <w:pPr>
        <w:rPr>
          <w:rFonts w:ascii="Arial" w:hAnsi="Arial" w:cs="Arial"/>
          <w:color w:val="000000" w:themeColor="text1"/>
          <w:sz w:val="20"/>
          <w:szCs w:val="20"/>
        </w:rPr>
      </w:pPr>
    </w:p>
    <w:p w14:paraId="694CD778" w14:textId="5CE5EC7F" w:rsidR="00EB7DDD" w:rsidRPr="002248FC" w:rsidRDefault="00DE3D7B" w:rsidP="00E54F48">
      <w:pPr>
        <w:pBdr>
          <w:bottom w:val="double" w:sz="4" w:space="1" w:color="auto"/>
        </w:pBdr>
        <w:spacing w:after="0" w:line="240" w:lineRule="auto"/>
        <w:rPr>
          <w:rFonts w:ascii="Arial" w:hAnsi="Arial" w:cs="Arial"/>
          <w:b/>
          <w:color w:val="000000" w:themeColor="text1"/>
        </w:rPr>
      </w:pPr>
      <w:r>
        <w:rPr>
          <w:rFonts w:ascii="Arial" w:hAnsi="Arial" w:cs="Arial"/>
          <w:b/>
          <w:color w:val="000000" w:themeColor="text1"/>
        </w:rPr>
        <w:lastRenderedPageBreak/>
        <w:t>NAZIV KORISNIKA: 01007</w:t>
      </w:r>
      <w:r w:rsidR="00EB7DDD" w:rsidRPr="002248FC">
        <w:rPr>
          <w:rFonts w:ascii="Arial" w:hAnsi="Arial" w:cs="Arial"/>
          <w:b/>
          <w:color w:val="000000" w:themeColor="text1"/>
        </w:rPr>
        <w:t xml:space="preserve"> CENTAR ZA REHABILITACIJU „FORTICA“ KRALJEVICA</w:t>
      </w:r>
    </w:p>
    <w:p w14:paraId="32827CA7" w14:textId="77777777" w:rsidR="00957A9A" w:rsidRPr="002248FC" w:rsidRDefault="00957A9A" w:rsidP="00957A9A">
      <w:pPr>
        <w:rPr>
          <w:rFonts w:ascii="Arial" w:hAnsi="Arial" w:cs="Arial"/>
          <w:color w:val="000000" w:themeColor="text1"/>
          <w:sz w:val="20"/>
          <w:szCs w:val="20"/>
        </w:rPr>
      </w:pPr>
    </w:p>
    <w:p w14:paraId="26F0093B" w14:textId="77777777" w:rsidR="00EB7DDD" w:rsidRPr="002248FC" w:rsidRDefault="00EB7DDD" w:rsidP="00E54F48">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t>NAZIV PROGRAMA: 1012 SOCIJALNA SKRB</w:t>
      </w:r>
    </w:p>
    <w:p w14:paraId="27D115D5" w14:textId="77777777" w:rsidR="00EB7DDD" w:rsidRPr="002248FC" w:rsidRDefault="00EB7DDD" w:rsidP="00EB7DDD">
      <w:pPr>
        <w:spacing w:after="0" w:line="240" w:lineRule="auto"/>
        <w:rPr>
          <w:rFonts w:ascii="Arial" w:hAnsi="Arial" w:cs="Arial"/>
          <w:b/>
          <w:color w:val="000000" w:themeColor="text1"/>
          <w:sz w:val="20"/>
          <w:szCs w:val="20"/>
        </w:rPr>
      </w:pPr>
    </w:p>
    <w:p w14:paraId="1B3F58A9" w14:textId="77777777" w:rsidR="00EB7DDD" w:rsidRPr="002248FC" w:rsidRDefault="00EB7DDD" w:rsidP="00EB7DDD">
      <w:pPr>
        <w:spacing w:after="0" w:line="240" w:lineRule="auto"/>
        <w:rPr>
          <w:rFonts w:ascii="Arial" w:hAnsi="Arial" w:cs="Arial"/>
          <w:b/>
          <w:color w:val="000000" w:themeColor="text1"/>
          <w:sz w:val="20"/>
          <w:szCs w:val="20"/>
        </w:rPr>
      </w:pPr>
    </w:p>
    <w:p w14:paraId="6838FB6C" w14:textId="77777777" w:rsidR="00EB7DDD" w:rsidRPr="002248FC" w:rsidRDefault="00EB7DDD" w:rsidP="00EB7DDD">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6D1248A1" w14:textId="77777777" w:rsidR="00EB7DDD" w:rsidRPr="002248FC" w:rsidRDefault="00EB7DDD" w:rsidP="00EB7DDD">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p>
    <w:p w14:paraId="717945FE" w14:textId="77777777" w:rsidR="00EB7DDD" w:rsidRPr="002248FC" w:rsidRDefault="00EB7DDD" w:rsidP="00EB7DDD">
      <w:pPr>
        <w:spacing w:after="0" w:line="240" w:lineRule="auto"/>
        <w:rPr>
          <w:rFonts w:ascii="Arial" w:hAnsi="Arial" w:cs="Arial"/>
          <w:b/>
          <w:color w:val="000000" w:themeColor="text1"/>
          <w:sz w:val="20"/>
          <w:szCs w:val="20"/>
        </w:rPr>
      </w:pPr>
    </w:p>
    <w:p w14:paraId="547F04B4" w14:textId="77777777" w:rsidR="00EB7DDD" w:rsidRPr="002248FC" w:rsidRDefault="00EB7DDD" w:rsidP="00EB7DDD">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27E448BB" w14:textId="77777777" w:rsidR="00EB7DDD" w:rsidRPr="002248FC" w:rsidRDefault="00EB7DDD" w:rsidP="00EB7DDD">
      <w:pPr>
        <w:spacing w:after="0" w:line="240" w:lineRule="auto"/>
        <w:rPr>
          <w:rFonts w:ascii="Arial" w:hAnsi="Arial" w:cs="Arial"/>
          <w:color w:val="000000" w:themeColor="text1"/>
          <w:sz w:val="20"/>
          <w:szCs w:val="20"/>
        </w:rPr>
      </w:pPr>
      <w:r w:rsidRPr="002248FC">
        <w:rPr>
          <w:rFonts w:ascii="Arial" w:hAnsi="Arial" w:cs="Arial"/>
          <w:color w:val="000000" w:themeColor="text1"/>
          <w:sz w:val="20"/>
          <w:szCs w:val="20"/>
        </w:rPr>
        <w:t>5.2.3. Razvoj mreže institucijskih i izvan institucijskih oblika skrb za sve društvene skupine</w:t>
      </w:r>
    </w:p>
    <w:p w14:paraId="7BC6F184" w14:textId="77777777" w:rsidR="00EB7DDD" w:rsidRPr="002248FC" w:rsidRDefault="00EB7DDD" w:rsidP="00EB7DDD">
      <w:pPr>
        <w:spacing w:after="0" w:line="240" w:lineRule="auto"/>
        <w:rPr>
          <w:rFonts w:ascii="Arial" w:hAnsi="Arial" w:cs="Arial"/>
          <w:color w:val="000000" w:themeColor="text1"/>
          <w:sz w:val="20"/>
          <w:szCs w:val="20"/>
        </w:rPr>
      </w:pPr>
    </w:p>
    <w:p w14:paraId="1A2C4F04" w14:textId="77777777" w:rsidR="00EB7DDD" w:rsidRPr="002248FC" w:rsidRDefault="00EB7DDD" w:rsidP="00EB7DDD">
      <w:pPr>
        <w:spacing w:after="0" w:line="240" w:lineRule="auto"/>
        <w:rPr>
          <w:rFonts w:ascii="Arial" w:hAnsi="Arial" w:cs="Arial"/>
          <w:b/>
          <w:color w:val="000000" w:themeColor="text1"/>
          <w:sz w:val="20"/>
          <w:szCs w:val="20"/>
        </w:rPr>
      </w:pPr>
    </w:p>
    <w:p w14:paraId="1BCEE61E" w14:textId="5C369DA9" w:rsidR="00EB7DDD" w:rsidRPr="002248FC" w:rsidRDefault="00EB7DDD" w:rsidP="00EB7DDD">
      <w:pPr>
        <w:spacing w:after="0" w:line="240" w:lineRule="auto"/>
        <w:rPr>
          <w:rFonts w:ascii="Arial" w:hAnsi="Arial" w:cs="Arial"/>
          <w:b/>
          <w:color w:val="000000" w:themeColor="text1"/>
          <w:sz w:val="20"/>
          <w:szCs w:val="20"/>
        </w:rPr>
      </w:pPr>
    </w:p>
    <w:p w14:paraId="6B5EDEA5" w14:textId="77777777" w:rsidR="00EB7DDD" w:rsidRPr="002248FC" w:rsidRDefault="00EB7DDD" w:rsidP="00EB7DDD">
      <w:pPr>
        <w:spacing w:after="0" w:line="240" w:lineRule="auto"/>
        <w:jc w:val="both"/>
        <w:rPr>
          <w:rFonts w:ascii="Arial" w:hAnsi="Arial" w:cs="Arial"/>
          <w:b/>
          <w:color w:val="000000" w:themeColor="text1"/>
          <w:sz w:val="20"/>
          <w:szCs w:val="20"/>
        </w:rPr>
      </w:pPr>
      <w:r w:rsidRPr="002248FC">
        <w:rPr>
          <w:rFonts w:ascii="Arial" w:hAnsi="Arial" w:cs="Arial"/>
          <w:b/>
          <w:color w:val="000000" w:themeColor="text1"/>
          <w:sz w:val="20"/>
          <w:szCs w:val="20"/>
        </w:rPr>
        <w:t>OBRAZLOŽENJE IZVRŠENJE PROGRAMA KROZ OBRAZLOŽENJE IZVRŠENJA AKTIVNOSTI I PROJEKATA S OSVRTOM NA CILJEVE KOJI SU OSTVARENI PROVEDBOM PROGRAMA I POKAZATELJE USPJEŠNOSTI REALIZACIJE TIH CILJEVA:</w:t>
      </w:r>
    </w:p>
    <w:p w14:paraId="3190404D" w14:textId="77777777" w:rsidR="00EB7DDD" w:rsidRPr="002248FC" w:rsidRDefault="00EB7DDD" w:rsidP="00EB7DDD">
      <w:pPr>
        <w:spacing w:after="0" w:line="240" w:lineRule="auto"/>
        <w:rPr>
          <w:rFonts w:ascii="Arial" w:hAnsi="Arial" w:cs="Arial"/>
          <w:b/>
          <w:color w:val="000000" w:themeColor="text1"/>
          <w:sz w:val="20"/>
          <w:szCs w:val="20"/>
        </w:rPr>
      </w:pPr>
    </w:p>
    <w:p w14:paraId="0A699EA6" w14:textId="77777777" w:rsidR="00EB7DDD" w:rsidRPr="002248FC" w:rsidRDefault="00EB7DDD" w:rsidP="00EB7DDD">
      <w:pPr>
        <w:pStyle w:val="ListParagraph"/>
        <w:numPr>
          <w:ilvl w:val="0"/>
          <w:numId w:val="10"/>
        </w:numPr>
        <w:spacing w:after="0" w:line="240" w:lineRule="auto"/>
        <w:jc w:val="both"/>
        <w:rPr>
          <w:rFonts w:ascii="Arial" w:hAnsi="Arial" w:cs="Arial"/>
          <w:color w:val="000000" w:themeColor="text1"/>
          <w:sz w:val="20"/>
          <w:szCs w:val="20"/>
        </w:rPr>
      </w:pPr>
      <w:r w:rsidRPr="002248FC">
        <w:rPr>
          <w:rFonts w:ascii="Arial" w:hAnsi="Arial" w:cs="Arial"/>
          <w:b/>
          <w:color w:val="000000" w:themeColor="text1"/>
          <w:sz w:val="20"/>
          <w:szCs w:val="20"/>
        </w:rPr>
        <w:t>Administracija i upravljanje</w:t>
      </w:r>
      <w:r w:rsidRPr="002248FC">
        <w:rPr>
          <w:rFonts w:ascii="Arial" w:hAnsi="Arial" w:cs="Arial"/>
          <w:color w:val="000000" w:themeColor="text1"/>
          <w:sz w:val="20"/>
          <w:szCs w:val="20"/>
        </w:rPr>
        <w:t xml:space="preserve"> – Aktivnost Administracija i upravljanje realizirana je u iznosu od 1.254.480,89 EUR što je 92,19% planiranog. Najveći dio realiziran je iz izvora financiranja – županijska sredstva (porezni i ostali prihodi) te iz pomoći (ugovorena cijena koju za socijalnu uslugu smještaja plaća Ministarstvo rada, mirovinskog sustava, obitelji i socijalne politike), a odnose se na plaće zaposlenih i materijalne rashode te manjim dijelom na financijske rashode. </w:t>
      </w:r>
    </w:p>
    <w:p w14:paraId="5E6C0BAC" w14:textId="77777777" w:rsidR="00066D7C" w:rsidRDefault="00EB7DDD" w:rsidP="00CD7DEC">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U okviru djelatnosti pružaju se socijalne usluge djeci s teškoćama u razvoju  i odraslim osobama s invaliditetom - tjelesnim, intelektualnim ili osjetilnim oštećenjem, te intelektualnim i mentalnim oštećenjem. Centar osigurava svojim korisnicima smještaj, prehranu, njegu i brigu o zdravlju, rehabilitaciju te organizirano provođenje slobodnog vremena. </w:t>
      </w:r>
      <w:r w:rsidR="00CD7DEC" w:rsidRPr="002248FC">
        <w:rPr>
          <w:rFonts w:ascii="Arial" w:hAnsi="Arial" w:cs="Arial"/>
          <w:color w:val="000000" w:themeColor="text1"/>
          <w:sz w:val="20"/>
          <w:szCs w:val="20"/>
        </w:rPr>
        <w:t xml:space="preserve">Osim zaposlenika na poslovima u direktnom radu s korisnicima usluge smještaja obavljaju se i sljedeći poslovi: socijalni i savjetodavni rad s roditeljima/skrbnicima, prehrana, održavanje čistoće prostora i pranja rublja, obavljanje tehničkih poslova (održavanje opreme i postrojenja, popravci) i prijevoza, nabava i financijsko-računovodstveni poslovi. Na dan 31.12.2025.g. u Centru je bilo smješteno 42 korisnika te su svi koristili uslugu dugotrajnog smještaja. U veljači 2025.g. donesena je nova licenca za pružanje socijalnih usluga kojom je propisano da se usluga smještaja u Centru može pružiti za kapacitet od 39 korisnika. Slijedom navedenog, sklopljen je i aneks ugovora s nadležnim Ministarstvom kojim je predviđeno financiranje smještaja za 39 korisnika. Do kraja 2025. godine u više navrata kontaktirani su nadležni područni uredi Hrvatskog zavoda za socijalni rad, no premještaji nisu realizirani zbog manjka kapaciteta u drugim ustanovama socijalne skrbi. </w:t>
      </w:r>
    </w:p>
    <w:p w14:paraId="50451FC8" w14:textId="77777777" w:rsidR="00066D7C" w:rsidRDefault="00CD7DEC" w:rsidP="00CD7DEC">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U sklopu ove aktivnosti provodi se radna terapija i edukacija djelatnika. Radna terapija u Centru Fortica usmjerena je na rad sa djecom i mladima sa teškoćama u razvoju i odraslim osobama sa invaliditetom. U radu sa korisnicima se uvažavaju specifične poteškoće korisnika i njihov uzrast , koristeći se didaktičkim i funkcionalnim materijalima kojima se raspolaže. Svakodnevne aktivnosti radne terapije su raznovrsne, a sastoje se od likovno-kreativnih radionica sa prilagođenim sadržajima i tehnikama, zajedničkih zabavnih aktivnosti koje variraju od  slušanja zabavne i klasične glazbe, upoznavanja s pričama i bajkama, poticanjem na razgovor, odgovaranjem na pitanja, samostalnog prepričavanje događaja, učestalog čitanja i  ponavljanja pjesmica i brojalica , zabavljanja s različitim didaktičkim igračkama, bojanja gotovih crteža (bojanki), razvijanja novih manualnih sposobnosti (rezanja škarama, bojanje u okviru zadanog crteža), sudjelovanja na rođendanskim slavljima, do boravka na otvorenom tijekom sunčanih, toplih dana, uz individualne ili grupne šetnje uz more. </w:t>
      </w:r>
    </w:p>
    <w:p w14:paraId="02DD4801" w14:textId="1F6D5DE0" w:rsidR="00066D7C" w:rsidRDefault="00CD7DEC" w:rsidP="00CD7DEC">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Edukacija djelatnika u razdoblju siječanj-prosinac 2025.godine obuhvatila je: edukacijske i supervizijske susrete za djelatnike, izobrazbu radnika za procesne voditelje i moderatore u sklopu E-Qalina, edukacije iz područja proračunskog računovodstva i sudjelovanje na ostalim savjetovanjima. Pokazatelj uspješnosti provedbe programa je zadovoljstvo kvalitetom pružene usluge korisnicima stalnog smještaja Centra ispitivanjem razine zadovoljstva korisnika i roditelja/skrbnika odnosno rodbine korisnika pruženom uslugom putem provedbe ankete u okviru E-Qalina. Ispitivanje zadovoljstva provedeno je u drugoj polovici godine. Također, povećanje broja aktivnosti kojima se korisnici uključu</w:t>
      </w:r>
      <w:r w:rsidR="00066D7C">
        <w:rPr>
          <w:rFonts w:ascii="Arial" w:hAnsi="Arial" w:cs="Arial"/>
          <w:color w:val="000000" w:themeColor="text1"/>
          <w:sz w:val="20"/>
          <w:szCs w:val="20"/>
        </w:rPr>
        <w:t xml:space="preserve">ju u život lokalne zajednice </w:t>
      </w:r>
      <w:r w:rsidRPr="002248FC">
        <w:rPr>
          <w:rFonts w:ascii="Arial" w:hAnsi="Arial" w:cs="Arial"/>
          <w:color w:val="000000" w:themeColor="text1"/>
          <w:sz w:val="20"/>
          <w:szCs w:val="20"/>
        </w:rPr>
        <w:t>još</w:t>
      </w:r>
      <w:r w:rsidR="00066D7C">
        <w:rPr>
          <w:rFonts w:ascii="Arial" w:hAnsi="Arial" w:cs="Arial"/>
          <w:color w:val="000000" w:themeColor="text1"/>
          <w:sz w:val="20"/>
          <w:szCs w:val="20"/>
        </w:rPr>
        <w:t xml:space="preserve"> je</w:t>
      </w:r>
      <w:r w:rsidRPr="002248FC">
        <w:rPr>
          <w:rFonts w:ascii="Arial" w:hAnsi="Arial" w:cs="Arial"/>
          <w:color w:val="000000" w:themeColor="text1"/>
          <w:sz w:val="20"/>
          <w:szCs w:val="20"/>
        </w:rPr>
        <w:t xml:space="preserve"> jedan pokazatelj uspješnosti s ciljem provedbe integracije i socijalizacije korisnika Cen</w:t>
      </w:r>
      <w:r w:rsidR="00066D7C">
        <w:rPr>
          <w:rFonts w:ascii="Arial" w:hAnsi="Arial" w:cs="Arial"/>
          <w:color w:val="000000" w:themeColor="text1"/>
          <w:sz w:val="20"/>
          <w:szCs w:val="20"/>
        </w:rPr>
        <w:t>tra kao i senzibiliziranje javnosti</w:t>
      </w:r>
      <w:r w:rsidRPr="002248FC">
        <w:rPr>
          <w:rFonts w:ascii="Arial" w:hAnsi="Arial" w:cs="Arial"/>
          <w:color w:val="000000" w:themeColor="text1"/>
          <w:sz w:val="20"/>
          <w:szCs w:val="20"/>
        </w:rPr>
        <w:t xml:space="preserve"> naspram osoba sa mentalnim i tjelesnim oštećenjem. </w:t>
      </w:r>
    </w:p>
    <w:p w14:paraId="38E64F23" w14:textId="06E10DDB" w:rsidR="00EB7DDD" w:rsidRPr="002248FC" w:rsidRDefault="00CD7DEC" w:rsidP="00CD7DEC">
      <w:pPr>
        <w:pStyle w:val="ListParagraph"/>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Tijekom 2025.godine realizirano je šest aktivnosti vezanih uz povezivanje s okolinom- lokalnom zajednicom: „Moji prijatelji iz Fortice“ (suradnja s OŠ „Kraljevica“ i Centrom za odgoj i obrazovanje </w:t>
      </w:r>
      <w:r w:rsidRPr="002248FC">
        <w:rPr>
          <w:rFonts w:ascii="Arial" w:hAnsi="Arial" w:cs="Arial"/>
          <w:color w:val="000000" w:themeColor="text1"/>
          <w:sz w:val="20"/>
          <w:szCs w:val="20"/>
        </w:rPr>
        <w:lastRenderedPageBreak/>
        <w:t xml:space="preserve">Rijeka), provedba terapije sa psom (Ambasadorji nasmeha), suradnja s udrugom „Za bolji svijet“, suradnja s Narodnom čitaonicom i knjižnicom Kraljevica, organizacija rada s volonterima te razmjena znanja i iskustva u području skrbi za osobe s invaliditetom kroz suradnju sa sličnim ustanovama. </w:t>
      </w:r>
    </w:p>
    <w:p w14:paraId="7676B1ED" w14:textId="77777777" w:rsidR="00EB7DDD" w:rsidRPr="002248FC" w:rsidRDefault="00EB7DDD" w:rsidP="00EB7DDD">
      <w:pPr>
        <w:pStyle w:val="ListParagraph"/>
        <w:spacing w:after="0" w:line="240" w:lineRule="auto"/>
        <w:jc w:val="both"/>
        <w:rPr>
          <w:rFonts w:ascii="Arial" w:hAnsi="Arial" w:cs="Arial"/>
          <w:color w:val="000000" w:themeColor="text1"/>
          <w:sz w:val="20"/>
          <w:szCs w:val="20"/>
        </w:rPr>
      </w:pPr>
    </w:p>
    <w:p w14:paraId="7B9D0006" w14:textId="77777777" w:rsidR="00EB7DDD" w:rsidRPr="002248FC" w:rsidRDefault="00EB7DDD" w:rsidP="00EB7DDD">
      <w:pPr>
        <w:spacing w:after="0" w:line="240" w:lineRule="auto"/>
        <w:jc w:val="both"/>
        <w:rPr>
          <w:rFonts w:ascii="Arial" w:hAnsi="Arial" w:cs="Arial"/>
          <w:b/>
          <w:color w:val="000000" w:themeColor="text1"/>
          <w:sz w:val="20"/>
          <w:szCs w:val="20"/>
        </w:rPr>
      </w:pPr>
    </w:p>
    <w:p w14:paraId="5116E76E" w14:textId="77777777" w:rsidR="00EB7DDD" w:rsidRPr="002248FC" w:rsidRDefault="00EB7DDD" w:rsidP="00EB7DDD">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76B94D89" w14:textId="77777777" w:rsidR="00EB7DDD" w:rsidRPr="002248FC" w:rsidRDefault="00EB7DDD" w:rsidP="00EB7DDD">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E07A53" w:rsidRPr="002248FC" w14:paraId="6F31F6D9" w14:textId="77777777" w:rsidTr="0005319A">
        <w:trPr>
          <w:jc w:val="center"/>
        </w:trPr>
        <w:tc>
          <w:tcPr>
            <w:tcW w:w="817" w:type="dxa"/>
            <w:vAlign w:val="center"/>
          </w:tcPr>
          <w:p w14:paraId="3DE07429"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66D5183E" w14:textId="77777777" w:rsidR="00EB7DDD" w:rsidRPr="002248FC" w:rsidRDefault="00EB7DDD" w:rsidP="0005319A">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180FEA14"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3593B5CB"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701" w:type="dxa"/>
            <w:vAlign w:val="center"/>
          </w:tcPr>
          <w:p w14:paraId="7EB1ECE2"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0AD98687"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992" w:type="dxa"/>
            <w:vAlign w:val="center"/>
          </w:tcPr>
          <w:p w14:paraId="560A9639"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E07A53" w:rsidRPr="002248FC" w14:paraId="15AAE33E" w14:textId="77777777" w:rsidTr="0005319A">
        <w:trPr>
          <w:jc w:val="center"/>
        </w:trPr>
        <w:tc>
          <w:tcPr>
            <w:tcW w:w="817" w:type="dxa"/>
          </w:tcPr>
          <w:p w14:paraId="6AD7E37B" w14:textId="77777777" w:rsidR="00EB7DDD" w:rsidRPr="002248FC" w:rsidRDefault="00EB7DDD" w:rsidP="0005319A">
            <w:pPr>
              <w:jc w:val="center"/>
              <w:rPr>
                <w:rFonts w:ascii="Arial" w:hAnsi="Arial" w:cs="Arial"/>
                <w:color w:val="000000" w:themeColor="text1"/>
                <w:sz w:val="18"/>
                <w:szCs w:val="18"/>
              </w:rPr>
            </w:pPr>
            <w:r w:rsidRPr="002248FC">
              <w:rPr>
                <w:rFonts w:ascii="Arial" w:hAnsi="Arial" w:cs="Arial"/>
                <w:color w:val="000000" w:themeColor="text1"/>
                <w:sz w:val="18"/>
                <w:szCs w:val="18"/>
              </w:rPr>
              <w:t>1.</w:t>
            </w:r>
          </w:p>
        </w:tc>
        <w:tc>
          <w:tcPr>
            <w:tcW w:w="4678" w:type="dxa"/>
          </w:tcPr>
          <w:p w14:paraId="773EE13D" w14:textId="77777777" w:rsidR="00EB7DDD" w:rsidRPr="002248FC" w:rsidRDefault="00EB7DDD" w:rsidP="0005319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 xml:space="preserve">Administracija i upravljanje </w:t>
            </w:r>
          </w:p>
        </w:tc>
        <w:tc>
          <w:tcPr>
            <w:tcW w:w="1701" w:type="dxa"/>
          </w:tcPr>
          <w:p w14:paraId="4253CF3B" w14:textId="5A6E1CF0" w:rsidR="00EB7DDD" w:rsidRPr="002248FC" w:rsidRDefault="00CD7DEC"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1.360.807,00</w:t>
            </w:r>
          </w:p>
        </w:tc>
        <w:tc>
          <w:tcPr>
            <w:tcW w:w="1701" w:type="dxa"/>
          </w:tcPr>
          <w:p w14:paraId="2441DDD5" w14:textId="4B68873A" w:rsidR="00EB7DDD" w:rsidRPr="002248FC" w:rsidRDefault="00CD7DEC"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1.254.480,89</w:t>
            </w:r>
          </w:p>
        </w:tc>
        <w:tc>
          <w:tcPr>
            <w:tcW w:w="992" w:type="dxa"/>
          </w:tcPr>
          <w:p w14:paraId="0DE7EE3A" w14:textId="5E9486E9" w:rsidR="00EB7DDD" w:rsidRPr="002248FC" w:rsidRDefault="00CD7DEC" w:rsidP="00F837DD">
            <w:pPr>
              <w:jc w:val="right"/>
              <w:rPr>
                <w:rFonts w:ascii="Arial" w:hAnsi="Arial" w:cs="Arial"/>
                <w:color w:val="000000" w:themeColor="text1"/>
                <w:sz w:val="18"/>
                <w:szCs w:val="18"/>
              </w:rPr>
            </w:pPr>
            <w:r w:rsidRPr="002248FC">
              <w:rPr>
                <w:rFonts w:ascii="Arial" w:hAnsi="Arial" w:cs="Arial"/>
                <w:color w:val="000000" w:themeColor="text1"/>
                <w:sz w:val="18"/>
                <w:szCs w:val="18"/>
              </w:rPr>
              <w:t>92,19</w:t>
            </w:r>
          </w:p>
        </w:tc>
      </w:tr>
      <w:tr w:rsidR="00E07A53" w:rsidRPr="002248FC" w14:paraId="7B3A11B4" w14:textId="77777777" w:rsidTr="0005319A">
        <w:trPr>
          <w:jc w:val="center"/>
        </w:trPr>
        <w:tc>
          <w:tcPr>
            <w:tcW w:w="817" w:type="dxa"/>
          </w:tcPr>
          <w:p w14:paraId="57DC6F87" w14:textId="77777777" w:rsidR="00EB7DDD" w:rsidRPr="002248FC" w:rsidRDefault="00EB7DDD" w:rsidP="0005319A">
            <w:pPr>
              <w:jc w:val="center"/>
              <w:rPr>
                <w:rFonts w:ascii="Arial" w:hAnsi="Arial" w:cs="Arial"/>
                <w:b/>
                <w:color w:val="000000" w:themeColor="text1"/>
                <w:sz w:val="18"/>
                <w:szCs w:val="18"/>
              </w:rPr>
            </w:pPr>
          </w:p>
        </w:tc>
        <w:tc>
          <w:tcPr>
            <w:tcW w:w="4678" w:type="dxa"/>
          </w:tcPr>
          <w:p w14:paraId="3EAF7C1D" w14:textId="77777777" w:rsidR="00EB7DDD" w:rsidRPr="002248FC" w:rsidRDefault="00EB7DDD" w:rsidP="0005319A">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6D3937DA" w14:textId="65095064" w:rsidR="00EB7DDD" w:rsidRPr="002248FC" w:rsidRDefault="00373457"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1.360.807,00</w:t>
            </w:r>
          </w:p>
        </w:tc>
        <w:tc>
          <w:tcPr>
            <w:tcW w:w="1701" w:type="dxa"/>
          </w:tcPr>
          <w:p w14:paraId="4720A5CC" w14:textId="2C6BE0FF" w:rsidR="00EB7DDD" w:rsidRPr="002248FC" w:rsidRDefault="00373457"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1.254.480,89</w:t>
            </w:r>
          </w:p>
        </w:tc>
        <w:tc>
          <w:tcPr>
            <w:tcW w:w="992" w:type="dxa"/>
          </w:tcPr>
          <w:p w14:paraId="4A8569D6" w14:textId="758A3750" w:rsidR="00EB7DDD" w:rsidRPr="002248FC" w:rsidRDefault="00F837DD" w:rsidP="0005319A">
            <w:pPr>
              <w:jc w:val="right"/>
              <w:rPr>
                <w:rFonts w:ascii="Arial" w:hAnsi="Arial" w:cs="Arial"/>
                <w:b/>
                <w:color w:val="000000" w:themeColor="text1"/>
                <w:sz w:val="18"/>
                <w:szCs w:val="18"/>
              </w:rPr>
            </w:pPr>
            <w:r>
              <w:rPr>
                <w:rFonts w:ascii="Arial" w:hAnsi="Arial" w:cs="Arial"/>
                <w:b/>
                <w:color w:val="000000" w:themeColor="text1"/>
                <w:sz w:val="18"/>
                <w:szCs w:val="18"/>
              </w:rPr>
              <w:t>92,19</w:t>
            </w:r>
          </w:p>
        </w:tc>
      </w:tr>
    </w:tbl>
    <w:p w14:paraId="7DC613DB" w14:textId="77777777" w:rsidR="00EB7DDD" w:rsidRPr="002248FC" w:rsidRDefault="00EB7DDD" w:rsidP="00EB7DDD">
      <w:pPr>
        <w:spacing w:after="0" w:line="240" w:lineRule="auto"/>
        <w:rPr>
          <w:rFonts w:ascii="Arial" w:hAnsi="Arial" w:cs="Arial"/>
          <w:b/>
          <w:color w:val="000000" w:themeColor="text1"/>
          <w:sz w:val="20"/>
          <w:szCs w:val="20"/>
        </w:rPr>
      </w:pPr>
    </w:p>
    <w:p w14:paraId="14A63507" w14:textId="474CFFF8" w:rsidR="00A82C52" w:rsidRPr="002248FC" w:rsidRDefault="00A82C52" w:rsidP="00EB7DDD">
      <w:pPr>
        <w:spacing w:after="0" w:line="240" w:lineRule="auto"/>
        <w:rPr>
          <w:rFonts w:ascii="Arial" w:hAnsi="Arial" w:cs="Arial"/>
          <w:b/>
          <w:color w:val="000000" w:themeColor="text1"/>
          <w:sz w:val="20"/>
          <w:szCs w:val="20"/>
        </w:rPr>
      </w:pPr>
    </w:p>
    <w:p w14:paraId="3E3DB3A4" w14:textId="77777777" w:rsidR="00EB7DDD" w:rsidRPr="002248FC" w:rsidRDefault="00EB7DDD" w:rsidP="00EB7DDD">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 xml:space="preserve">POKAZATELJI USPJEŠNOSTI: </w:t>
      </w:r>
    </w:p>
    <w:p w14:paraId="602160A2" w14:textId="77777777" w:rsidR="00EB7DDD" w:rsidRPr="002248FC" w:rsidRDefault="00EB7DDD" w:rsidP="00EB7DDD">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3260"/>
        <w:gridCol w:w="630"/>
        <w:gridCol w:w="1254"/>
        <w:gridCol w:w="1255"/>
        <w:gridCol w:w="1255"/>
      </w:tblGrid>
      <w:tr w:rsidR="00E07A53" w:rsidRPr="002248FC" w14:paraId="7C636B59" w14:textId="77777777" w:rsidTr="0005319A">
        <w:trPr>
          <w:trHeight w:val="634"/>
          <w:jc w:val="center"/>
        </w:trPr>
        <w:tc>
          <w:tcPr>
            <w:tcW w:w="2235" w:type="dxa"/>
            <w:vAlign w:val="center"/>
          </w:tcPr>
          <w:p w14:paraId="7B8520AF"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Pokazatelj uspješnosti</w:t>
            </w:r>
          </w:p>
        </w:tc>
        <w:tc>
          <w:tcPr>
            <w:tcW w:w="3260" w:type="dxa"/>
            <w:vAlign w:val="center"/>
          </w:tcPr>
          <w:p w14:paraId="3D43C0C0"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Definicija</w:t>
            </w:r>
          </w:p>
        </w:tc>
        <w:tc>
          <w:tcPr>
            <w:tcW w:w="630" w:type="dxa"/>
            <w:vAlign w:val="center"/>
          </w:tcPr>
          <w:p w14:paraId="6B46643B"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Jedinica</w:t>
            </w:r>
          </w:p>
        </w:tc>
        <w:tc>
          <w:tcPr>
            <w:tcW w:w="1254" w:type="dxa"/>
            <w:vAlign w:val="center"/>
          </w:tcPr>
          <w:p w14:paraId="06802D83"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Polazna vrijednost</w:t>
            </w:r>
          </w:p>
        </w:tc>
        <w:tc>
          <w:tcPr>
            <w:tcW w:w="1255" w:type="dxa"/>
            <w:vAlign w:val="center"/>
          </w:tcPr>
          <w:p w14:paraId="7E5EBAA6"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Ciljana vrijednost </w:t>
            </w:r>
          </w:p>
          <w:p w14:paraId="132B7E20"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255" w:type="dxa"/>
          </w:tcPr>
          <w:p w14:paraId="06924302"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Ostvarena vrijednost</w:t>
            </w:r>
          </w:p>
          <w:p w14:paraId="34214BBD" w14:textId="77777777" w:rsidR="00EB7DDD" w:rsidRPr="002248FC" w:rsidRDefault="00EB7DDD" w:rsidP="0005319A">
            <w:pPr>
              <w:jc w:val="center"/>
              <w:rPr>
                <w:color w:val="000000" w:themeColor="text1"/>
              </w:rPr>
            </w:pPr>
            <w:r w:rsidRPr="002248FC">
              <w:rPr>
                <w:rFonts w:ascii="Arial" w:hAnsi="Arial" w:cs="Arial"/>
                <w:b/>
                <w:color w:val="000000" w:themeColor="text1"/>
                <w:sz w:val="18"/>
                <w:szCs w:val="18"/>
              </w:rPr>
              <w:t>2025.</w:t>
            </w:r>
          </w:p>
        </w:tc>
      </w:tr>
      <w:tr w:rsidR="00E07A53" w:rsidRPr="002248FC" w14:paraId="0BE33906" w14:textId="77777777" w:rsidTr="00F50F0F">
        <w:trPr>
          <w:trHeight w:val="207"/>
          <w:jc w:val="center"/>
        </w:trPr>
        <w:tc>
          <w:tcPr>
            <w:tcW w:w="2235" w:type="dxa"/>
          </w:tcPr>
          <w:p w14:paraId="088BF4B2" w14:textId="5435A969" w:rsidR="00373457" w:rsidRPr="002248FC" w:rsidRDefault="00373457" w:rsidP="00373457">
            <w:pPr>
              <w:rPr>
                <w:rFonts w:ascii="Arial" w:hAnsi="Arial" w:cs="Arial"/>
                <w:color w:val="000000" w:themeColor="text1"/>
                <w:sz w:val="18"/>
                <w:szCs w:val="18"/>
              </w:rPr>
            </w:pPr>
            <w:r w:rsidRPr="002248FC">
              <w:rPr>
                <w:rFonts w:ascii="Arial" w:hAnsi="Arial" w:cs="Arial"/>
                <w:color w:val="000000" w:themeColor="text1"/>
                <w:sz w:val="18"/>
                <w:szCs w:val="18"/>
              </w:rPr>
              <w:t>Zadovoljstvo kvalitetom pružene usluge korisnicima stalnog smještaja Centra</w:t>
            </w:r>
          </w:p>
        </w:tc>
        <w:tc>
          <w:tcPr>
            <w:tcW w:w="3260" w:type="dxa"/>
          </w:tcPr>
          <w:p w14:paraId="7C37076F" w14:textId="29B0F67D" w:rsidR="00373457" w:rsidRPr="002248FC" w:rsidRDefault="00373457" w:rsidP="00373457">
            <w:pPr>
              <w:rPr>
                <w:rFonts w:ascii="Arial" w:hAnsi="Arial" w:cs="Arial"/>
                <w:color w:val="000000" w:themeColor="text1"/>
                <w:sz w:val="18"/>
                <w:szCs w:val="18"/>
              </w:rPr>
            </w:pPr>
            <w:r w:rsidRPr="002248FC">
              <w:rPr>
                <w:rFonts w:ascii="Arial" w:hAnsi="Arial" w:cs="Arial"/>
                <w:color w:val="000000" w:themeColor="text1"/>
                <w:sz w:val="18"/>
                <w:szCs w:val="18"/>
              </w:rPr>
              <w:t>Ispitivanje razine zadovoljstva roditelja/skrbnika korisnika pruženom uslugom putem provedbe ankete</w:t>
            </w:r>
          </w:p>
        </w:tc>
        <w:tc>
          <w:tcPr>
            <w:tcW w:w="630" w:type="dxa"/>
          </w:tcPr>
          <w:p w14:paraId="6625250F" w14:textId="04ECEEFB" w:rsidR="00373457" w:rsidRPr="002248FC" w:rsidRDefault="00373457" w:rsidP="00373457">
            <w:pPr>
              <w:jc w:val="center"/>
              <w:rPr>
                <w:rFonts w:ascii="Arial" w:hAnsi="Arial" w:cs="Arial"/>
                <w:color w:val="000000" w:themeColor="text1"/>
                <w:sz w:val="18"/>
                <w:szCs w:val="18"/>
              </w:rPr>
            </w:pPr>
            <w:r w:rsidRPr="002248FC">
              <w:rPr>
                <w:rFonts w:ascii="Arial" w:hAnsi="Arial" w:cs="Arial"/>
                <w:color w:val="000000" w:themeColor="text1"/>
                <w:sz w:val="18"/>
                <w:szCs w:val="18"/>
              </w:rPr>
              <w:t>Prosječna ocjena zadovoljstva roditelja/skrbnika</w:t>
            </w:r>
          </w:p>
        </w:tc>
        <w:tc>
          <w:tcPr>
            <w:tcW w:w="1254" w:type="dxa"/>
          </w:tcPr>
          <w:p w14:paraId="229B041C" w14:textId="0665EB0C" w:rsidR="00373457" w:rsidRPr="002248FC" w:rsidRDefault="00373457" w:rsidP="00F50F0F">
            <w:pPr>
              <w:jc w:val="center"/>
              <w:rPr>
                <w:rFonts w:ascii="Arial" w:hAnsi="Arial" w:cs="Arial"/>
                <w:bCs/>
                <w:color w:val="000000" w:themeColor="text1"/>
                <w:sz w:val="18"/>
                <w:szCs w:val="18"/>
              </w:rPr>
            </w:pPr>
            <w:r w:rsidRPr="002248FC">
              <w:rPr>
                <w:rFonts w:ascii="Arial" w:hAnsi="Arial" w:cs="Arial"/>
                <w:color w:val="000000" w:themeColor="text1"/>
                <w:sz w:val="18"/>
                <w:szCs w:val="18"/>
              </w:rPr>
              <w:t>4,58</w:t>
            </w:r>
          </w:p>
        </w:tc>
        <w:tc>
          <w:tcPr>
            <w:tcW w:w="1255" w:type="dxa"/>
          </w:tcPr>
          <w:p w14:paraId="5238DECA" w14:textId="7C46B6A0" w:rsidR="00373457" w:rsidRPr="002248FC" w:rsidRDefault="00373457" w:rsidP="00F50F0F">
            <w:pPr>
              <w:jc w:val="center"/>
              <w:rPr>
                <w:rFonts w:ascii="Arial" w:hAnsi="Arial" w:cs="Arial"/>
                <w:bCs/>
                <w:color w:val="000000" w:themeColor="text1"/>
                <w:sz w:val="18"/>
                <w:szCs w:val="18"/>
              </w:rPr>
            </w:pPr>
            <w:r w:rsidRPr="002248FC">
              <w:rPr>
                <w:rFonts w:ascii="Arial" w:hAnsi="Arial" w:cs="Arial"/>
                <w:color w:val="000000" w:themeColor="text1"/>
                <w:sz w:val="18"/>
                <w:szCs w:val="18"/>
              </w:rPr>
              <w:t>4,60</w:t>
            </w:r>
          </w:p>
        </w:tc>
        <w:tc>
          <w:tcPr>
            <w:tcW w:w="1255" w:type="dxa"/>
          </w:tcPr>
          <w:p w14:paraId="6AC7BE7A" w14:textId="13066819" w:rsidR="00373457" w:rsidRPr="002248FC" w:rsidRDefault="00373457" w:rsidP="00F50F0F">
            <w:pPr>
              <w:jc w:val="center"/>
              <w:rPr>
                <w:rFonts w:ascii="Arial" w:hAnsi="Arial" w:cs="Arial"/>
                <w:bCs/>
                <w:color w:val="000000" w:themeColor="text1"/>
                <w:sz w:val="18"/>
                <w:szCs w:val="18"/>
              </w:rPr>
            </w:pPr>
            <w:r w:rsidRPr="002248FC">
              <w:rPr>
                <w:rFonts w:ascii="Arial" w:hAnsi="Arial" w:cs="Arial"/>
                <w:bCs/>
                <w:color w:val="000000" w:themeColor="text1"/>
                <w:sz w:val="18"/>
                <w:szCs w:val="18"/>
              </w:rPr>
              <w:t>4,70</w:t>
            </w:r>
          </w:p>
        </w:tc>
      </w:tr>
      <w:tr w:rsidR="00E07A53" w:rsidRPr="002248FC" w14:paraId="73EBBB89" w14:textId="77777777" w:rsidTr="00F50F0F">
        <w:trPr>
          <w:trHeight w:val="207"/>
          <w:jc w:val="center"/>
        </w:trPr>
        <w:tc>
          <w:tcPr>
            <w:tcW w:w="2235" w:type="dxa"/>
          </w:tcPr>
          <w:p w14:paraId="06E50CEA" w14:textId="4E9A204B" w:rsidR="00373457" w:rsidRPr="002248FC" w:rsidRDefault="00373457" w:rsidP="00373457">
            <w:pPr>
              <w:rPr>
                <w:rFonts w:ascii="Arial" w:hAnsi="Arial" w:cs="Arial"/>
                <w:color w:val="000000" w:themeColor="text1"/>
                <w:sz w:val="18"/>
                <w:szCs w:val="18"/>
              </w:rPr>
            </w:pPr>
            <w:r w:rsidRPr="002248FC">
              <w:rPr>
                <w:rFonts w:ascii="Arial" w:hAnsi="Arial" w:cs="Arial"/>
                <w:color w:val="000000" w:themeColor="text1"/>
                <w:sz w:val="18"/>
                <w:szCs w:val="18"/>
              </w:rPr>
              <w:t>Povećanje broja aktivnosti kojima se korisnici uključuju u život lokalne zajednice</w:t>
            </w:r>
          </w:p>
        </w:tc>
        <w:tc>
          <w:tcPr>
            <w:tcW w:w="3260" w:type="dxa"/>
          </w:tcPr>
          <w:p w14:paraId="1C2D2714" w14:textId="09D5B1EB" w:rsidR="00373457" w:rsidRPr="002248FC" w:rsidRDefault="00373457" w:rsidP="00373457">
            <w:pPr>
              <w:rPr>
                <w:rFonts w:ascii="Arial" w:hAnsi="Arial" w:cs="Arial"/>
                <w:color w:val="000000" w:themeColor="text1"/>
                <w:sz w:val="18"/>
                <w:szCs w:val="18"/>
              </w:rPr>
            </w:pPr>
            <w:r w:rsidRPr="002248FC">
              <w:rPr>
                <w:rFonts w:ascii="Arial" w:hAnsi="Arial" w:cs="Arial"/>
                <w:color w:val="000000" w:themeColor="text1"/>
                <w:sz w:val="18"/>
                <w:szCs w:val="18"/>
              </w:rPr>
              <w:t>Integracija i socijalizacija korisnika Centra kao i senzibiliziranje ljudi u lokalnoj zajednici naspram osoba sa mentalnim i tjelesnim oštećenjem</w:t>
            </w:r>
          </w:p>
        </w:tc>
        <w:tc>
          <w:tcPr>
            <w:tcW w:w="630" w:type="dxa"/>
          </w:tcPr>
          <w:p w14:paraId="0B40FB57" w14:textId="66174196" w:rsidR="00373457" w:rsidRPr="002248FC" w:rsidRDefault="00373457" w:rsidP="00373457">
            <w:pPr>
              <w:jc w:val="center"/>
              <w:rPr>
                <w:rFonts w:ascii="Arial" w:hAnsi="Arial" w:cs="Arial"/>
                <w:color w:val="000000" w:themeColor="text1"/>
                <w:sz w:val="18"/>
                <w:szCs w:val="18"/>
              </w:rPr>
            </w:pPr>
            <w:r w:rsidRPr="002248FC">
              <w:rPr>
                <w:rFonts w:ascii="Arial" w:hAnsi="Arial" w:cs="Arial"/>
                <w:color w:val="000000" w:themeColor="text1"/>
                <w:sz w:val="18"/>
                <w:szCs w:val="18"/>
              </w:rPr>
              <w:t>Broj aktivnosti</w:t>
            </w:r>
          </w:p>
        </w:tc>
        <w:tc>
          <w:tcPr>
            <w:tcW w:w="1254" w:type="dxa"/>
          </w:tcPr>
          <w:p w14:paraId="253C00B2" w14:textId="3FD9066B" w:rsidR="00373457" w:rsidRPr="002248FC" w:rsidRDefault="00373457" w:rsidP="00F50F0F">
            <w:pPr>
              <w:jc w:val="center"/>
              <w:rPr>
                <w:rFonts w:ascii="Arial" w:hAnsi="Arial" w:cs="Arial"/>
                <w:color w:val="000000" w:themeColor="text1"/>
                <w:sz w:val="18"/>
                <w:szCs w:val="18"/>
              </w:rPr>
            </w:pPr>
            <w:r w:rsidRPr="002248FC">
              <w:rPr>
                <w:rFonts w:ascii="Arial" w:hAnsi="Arial" w:cs="Arial"/>
                <w:color w:val="000000" w:themeColor="text1"/>
                <w:sz w:val="18"/>
                <w:szCs w:val="18"/>
              </w:rPr>
              <w:t>7</w:t>
            </w:r>
          </w:p>
          <w:p w14:paraId="7E07C066" w14:textId="2D19093D" w:rsidR="00373457" w:rsidRPr="002248FC" w:rsidRDefault="00373457" w:rsidP="00F50F0F">
            <w:pPr>
              <w:jc w:val="center"/>
              <w:rPr>
                <w:rFonts w:ascii="Arial" w:hAnsi="Arial" w:cs="Arial"/>
                <w:bCs/>
                <w:color w:val="000000" w:themeColor="text1"/>
                <w:sz w:val="18"/>
                <w:szCs w:val="18"/>
              </w:rPr>
            </w:pPr>
          </w:p>
        </w:tc>
        <w:tc>
          <w:tcPr>
            <w:tcW w:w="1255" w:type="dxa"/>
          </w:tcPr>
          <w:p w14:paraId="7E134C8C" w14:textId="03D81F1A" w:rsidR="00373457" w:rsidRPr="002248FC" w:rsidRDefault="00373457" w:rsidP="00F50F0F">
            <w:pPr>
              <w:jc w:val="center"/>
              <w:rPr>
                <w:rFonts w:ascii="Arial" w:hAnsi="Arial" w:cs="Arial"/>
                <w:bCs/>
                <w:color w:val="000000" w:themeColor="text1"/>
                <w:sz w:val="18"/>
                <w:szCs w:val="18"/>
              </w:rPr>
            </w:pPr>
            <w:r w:rsidRPr="002248FC">
              <w:rPr>
                <w:rFonts w:ascii="Arial" w:hAnsi="Arial" w:cs="Arial"/>
                <w:color w:val="000000" w:themeColor="text1"/>
                <w:sz w:val="18"/>
                <w:szCs w:val="18"/>
              </w:rPr>
              <w:t>7</w:t>
            </w:r>
          </w:p>
        </w:tc>
        <w:tc>
          <w:tcPr>
            <w:tcW w:w="1255" w:type="dxa"/>
          </w:tcPr>
          <w:p w14:paraId="456CA466" w14:textId="77D430F7" w:rsidR="00373457" w:rsidRPr="002248FC" w:rsidRDefault="00373457" w:rsidP="00373457">
            <w:pPr>
              <w:jc w:val="center"/>
              <w:rPr>
                <w:rFonts w:ascii="Arial" w:hAnsi="Arial" w:cs="Arial"/>
                <w:bCs/>
                <w:color w:val="000000" w:themeColor="text1"/>
                <w:sz w:val="18"/>
                <w:szCs w:val="18"/>
              </w:rPr>
            </w:pPr>
            <w:r w:rsidRPr="002248FC">
              <w:rPr>
                <w:rFonts w:ascii="Arial" w:hAnsi="Arial" w:cs="Arial"/>
                <w:bCs/>
                <w:color w:val="000000" w:themeColor="text1"/>
                <w:sz w:val="18"/>
                <w:szCs w:val="18"/>
              </w:rPr>
              <w:t>6</w:t>
            </w:r>
          </w:p>
        </w:tc>
      </w:tr>
    </w:tbl>
    <w:p w14:paraId="676B834B" w14:textId="41B715B8" w:rsidR="00EB7DDD" w:rsidRDefault="00EB7DDD" w:rsidP="00EB7DDD">
      <w:pPr>
        <w:rPr>
          <w:rFonts w:ascii="Arial" w:hAnsi="Arial" w:cs="Arial"/>
          <w:color w:val="000000" w:themeColor="text1"/>
          <w:sz w:val="20"/>
          <w:szCs w:val="20"/>
        </w:rPr>
      </w:pPr>
    </w:p>
    <w:p w14:paraId="181D5101" w14:textId="5BA88337" w:rsidR="00066D7C" w:rsidRPr="002248FC" w:rsidRDefault="00066D7C" w:rsidP="00EB7DDD">
      <w:pPr>
        <w:rPr>
          <w:rFonts w:ascii="Arial" w:hAnsi="Arial" w:cs="Arial"/>
          <w:color w:val="000000" w:themeColor="text1"/>
          <w:sz w:val="20"/>
          <w:szCs w:val="20"/>
        </w:rPr>
      </w:pPr>
    </w:p>
    <w:p w14:paraId="2298BC1A" w14:textId="77777777" w:rsidR="00EB7DDD" w:rsidRPr="002248FC" w:rsidRDefault="00EB7DDD" w:rsidP="00EB7DDD">
      <w:pPr>
        <w:pBdr>
          <w:bottom w:val="single" w:sz="4" w:space="1" w:color="auto"/>
        </w:pBdr>
        <w:spacing w:after="0" w:line="240" w:lineRule="auto"/>
        <w:rPr>
          <w:rFonts w:ascii="Arial" w:hAnsi="Arial" w:cs="Arial"/>
          <w:b/>
          <w:color w:val="000000" w:themeColor="text1"/>
        </w:rPr>
      </w:pPr>
      <w:r w:rsidRPr="002248FC">
        <w:rPr>
          <w:rFonts w:ascii="Arial" w:hAnsi="Arial" w:cs="Arial"/>
          <w:b/>
          <w:color w:val="000000" w:themeColor="text1"/>
        </w:rPr>
        <w:t>NAZIV PROGRAMA: 1013 UNAPRJEĐENJE SOCIJALNE SKRBI</w:t>
      </w:r>
    </w:p>
    <w:p w14:paraId="5874F27B" w14:textId="77777777" w:rsidR="00EB7DDD" w:rsidRPr="002248FC" w:rsidRDefault="00EB7DDD" w:rsidP="00EB7DDD">
      <w:pPr>
        <w:spacing w:after="0" w:line="240" w:lineRule="auto"/>
        <w:rPr>
          <w:rFonts w:ascii="Arial" w:hAnsi="Arial" w:cs="Arial"/>
          <w:b/>
          <w:color w:val="000000" w:themeColor="text1"/>
          <w:sz w:val="20"/>
          <w:szCs w:val="20"/>
        </w:rPr>
      </w:pPr>
    </w:p>
    <w:p w14:paraId="19874C00" w14:textId="77777777" w:rsidR="00EB7DDD" w:rsidRPr="002248FC" w:rsidRDefault="00EB7DDD" w:rsidP="00EB7DDD">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POSEBAN CILJ:</w:t>
      </w:r>
    </w:p>
    <w:p w14:paraId="767B6461" w14:textId="77777777" w:rsidR="00EB7DDD" w:rsidRPr="002248FC" w:rsidRDefault="00EB7DDD" w:rsidP="00EB7DDD">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5.2. Visok socijalni standard i dostojanstveno starenje</w:t>
      </w:r>
      <w:r w:rsidRPr="002248FC">
        <w:rPr>
          <w:rFonts w:ascii="Arial" w:hAnsi="Arial" w:cs="Arial"/>
          <w:color w:val="000000" w:themeColor="text1"/>
          <w:sz w:val="20"/>
          <w:szCs w:val="20"/>
        </w:rPr>
        <w:tab/>
      </w:r>
    </w:p>
    <w:p w14:paraId="76C6C8E8" w14:textId="77777777" w:rsidR="00EB7DDD" w:rsidRPr="002248FC" w:rsidRDefault="00EB7DDD" w:rsidP="00EB7DDD">
      <w:pPr>
        <w:spacing w:after="0" w:line="240" w:lineRule="auto"/>
        <w:rPr>
          <w:rFonts w:ascii="Arial" w:hAnsi="Arial" w:cs="Arial"/>
          <w:b/>
          <w:color w:val="000000" w:themeColor="text1"/>
          <w:sz w:val="20"/>
          <w:szCs w:val="20"/>
        </w:rPr>
      </w:pPr>
    </w:p>
    <w:p w14:paraId="4E696180" w14:textId="6C33D2AB" w:rsidR="00EB7DDD" w:rsidRPr="002248FC" w:rsidRDefault="00EB7DDD" w:rsidP="00EB7DDD">
      <w:pPr>
        <w:spacing w:after="0" w:line="240" w:lineRule="auto"/>
        <w:rPr>
          <w:rFonts w:ascii="Arial" w:hAnsi="Arial" w:cs="Arial"/>
          <w:color w:val="000000" w:themeColor="text1"/>
          <w:sz w:val="20"/>
          <w:szCs w:val="20"/>
        </w:rPr>
      </w:pPr>
      <w:r w:rsidRPr="002248FC">
        <w:rPr>
          <w:rFonts w:ascii="Arial" w:hAnsi="Arial" w:cs="Arial"/>
          <w:b/>
          <w:color w:val="000000" w:themeColor="text1"/>
          <w:sz w:val="20"/>
          <w:szCs w:val="20"/>
        </w:rPr>
        <w:t xml:space="preserve">MJERA: </w:t>
      </w:r>
    </w:p>
    <w:p w14:paraId="3BCE4903" w14:textId="365D68E5" w:rsidR="00EB7DDD" w:rsidRPr="002248FC" w:rsidRDefault="00066D7C" w:rsidP="00EB7DDD">
      <w:pPr>
        <w:spacing w:after="0" w:line="240" w:lineRule="auto"/>
        <w:rPr>
          <w:rFonts w:ascii="Arial" w:hAnsi="Arial" w:cs="Arial"/>
          <w:color w:val="000000" w:themeColor="text1"/>
          <w:sz w:val="20"/>
          <w:szCs w:val="20"/>
        </w:rPr>
      </w:pPr>
      <w:r>
        <w:rPr>
          <w:rFonts w:ascii="Arial" w:hAnsi="Arial" w:cs="Arial"/>
          <w:color w:val="000000" w:themeColor="text1"/>
          <w:sz w:val="20"/>
          <w:szCs w:val="20"/>
        </w:rPr>
        <w:t>5.2.2</w:t>
      </w:r>
      <w:r w:rsidR="00EB7DDD" w:rsidRPr="002248FC">
        <w:rPr>
          <w:rFonts w:ascii="Arial" w:hAnsi="Arial" w:cs="Arial"/>
          <w:color w:val="000000" w:themeColor="text1"/>
          <w:sz w:val="20"/>
          <w:szCs w:val="20"/>
        </w:rPr>
        <w:t xml:space="preserve">. Podizanje infrastrukturnog kapaciteta te poboljšanje kvalitete usluga institucija na području socijalne skrbi </w:t>
      </w:r>
    </w:p>
    <w:p w14:paraId="73D3C5F0" w14:textId="77777777" w:rsidR="00EB7DDD" w:rsidRPr="002248FC" w:rsidRDefault="00EB7DDD" w:rsidP="00EB7DDD">
      <w:pPr>
        <w:spacing w:after="0" w:line="240" w:lineRule="auto"/>
        <w:rPr>
          <w:rFonts w:ascii="Arial" w:hAnsi="Arial" w:cs="Arial"/>
          <w:b/>
          <w:color w:val="000000" w:themeColor="text1"/>
          <w:sz w:val="20"/>
          <w:szCs w:val="20"/>
        </w:rPr>
      </w:pPr>
    </w:p>
    <w:p w14:paraId="1E5D7DD4" w14:textId="77777777" w:rsidR="00EB7DDD" w:rsidRPr="002248FC" w:rsidRDefault="00EB7DDD" w:rsidP="00EB7DDD">
      <w:pPr>
        <w:spacing w:after="0" w:line="240" w:lineRule="auto"/>
        <w:rPr>
          <w:rFonts w:ascii="Arial" w:hAnsi="Arial" w:cs="Arial"/>
          <w:color w:val="000000" w:themeColor="text1"/>
          <w:sz w:val="20"/>
          <w:szCs w:val="20"/>
        </w:rPr>
      </w:pPr>
    </w:p>
    <w:p w14:paraId="03B0E864" w14:textId="123BBCD2" w:rsidR="00EB7DDD" w:rsidRPr="002248FC" w:rsidRDefault="00066D7C" w:rsidP="00EB7DDD">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OBRAZLOŽENJE IZVRŠENJA</w:t>
      </w:r>
      <w:r w:rsidR="00EB7DDD" w:rsidRPr="002248FC">
        <w:rPr>
          <w:rFonts w:ascii="Arial" w:hAnsi="Arial" w:cs="Arial"/>
          <w:b/>
          <w:color w:val="000000" w:themeColor="text1"/>
          <w:sz w:val="20"/>
          <w:szCs w:val="20"/>
        </w:rPr>
        <w:t xml:space="preserve"> PROGRAMA KROZ OBRAZLOŽENJE IZVRŠENJA AKTIVNOSTI I PROJEKATA S OSVRTOM NA CILJEVE KOJI SU OSTVARENI PROVEDBOM PROGRAMA I POKAZATELJE USPJEŠNOSTI REALIZACIJE TIH CILJEVA:</w:t>
      </w:r>
    </w:p>
    <w:p w14:paraId="34CFE48C" w14:textId="77777777" w:rsidR="00EB7DDD" w:rsidRPr="002248FC" w:rsidRDefault="00EB7DDD" w:rsidP="00EB7DDD">
      <w:pPr>
        <w:spacing w:after="0" w:line="240" w:lineRule="auto"/>
        <w:jc w:val="both"/>
        <w:rPr>
          <w:rFonts w:ascii="Arial" w:hAnsi="Arial" w:cs="Arial"/>
          <w:color w:val="000000" w:themeColor="text1"/>
          <w:sz w:val="20"/>
          <w:szCs w:val="20"/>
        </w:rPr>
      </w:pPr>
    </w:p>
    <w:p w14:paraId="267FACBF" w14:textId="78069125" w:rsidR="00EB7DDD" w:rsidRPr="002248FC" w:rsidRDefault="00EB7DDD" w:rsidP="00EB7DDD">
      <w:pPr>
        <w:spacing w:after="0" w:line="240" w:lineRule="auto"/>
        <w:jc w:val="both"/>
        <w:rPr>
          <w:rFonts w:ascii="Arial" w:hAnsi="Arial" w:cs="Arial"/>
          <w:color w:val="000000" w:themeColor="text1"/>
          <w:sz w:val="20"/>
          <w:szCs w:val="20"/>
        </w:rPr>
      </w:pPr>
      <w:r w:rsidRPr="002248FC">
        <w:rPr>
          <w:rFonts w:ascii="Arial" w:hAnsi="Arial" w:cs="Arial"/>
          <w:color w:val="000000" w:themeColor="text1"/>
          <w:sz w:val="20"/>
          <w:szCs w:val="20"/>
        </w:rPr>
        <w:t xml:space="preserve">Za realizaciju programa planirana su sredstva u iznosu od </w:t>
      </w:r>
      <w:r w:rsidR="00373457" w:rsidRPr="002248FC">
        <w:rPr>
          <w:rFonts w:ascii="Arial" w:hAnsi="Arial" w:cs="Arial"/>
          <w:color w:val="000000" w:themeColor="text1"/>
          <w:sz w:val="20"/>
          <w:szCs w:val="20"/>
        </w:rPr>
        <w:t>48.517,78</w:t>
      </w:r>
      <w:r w:rsidRPr="002248FC">
        <w:rPr>
          <w:rFonts w:ascii="Arial" w:hAnsi="Arial" w:cs="Arial"/>
          <w:color w:val="000000" w:themeColor="text1"/>
          <w:sz w:val="20"/>
          <w:szCs w:val="20"/>
        </w:rPr>
        <w:t xml:space="preserve"> eura, od čega je u izvještajnom razdoblju realizirano </w:t>
      </w:r>
      <w:r w:rsidR="00373457" w:rsidRPr="002248FC">
        <w:rPr>
          <w:rFonts w:ascii="Arial" w:hAnsi="Arial" w:cs="Arial"/>
          <w:color w:val="000000" w:themeColor="text1"/>
          <w:sz w:val="20"/>
          <w:szCs w:val="20"/>
        </w:rPr>
        <w:t>15.198,21</w:t>
      </w:r>
      <w:r w:rsidRPr="002248FC">
        <w:rPr>
          <w:rFonts w:ascii="Arial" w:hAnsi="Arial" w:cs="Arial"/>
          <w:color w:val="000000" w:themeColor="text1"/>
          <w:sz w:val="20"/>
          <w:szCs w:val="20"/>
        </w:rPr>
        <w:t xml:space="preserve"> eura odnosno </w:t>
      </w:r>
      <w:r w:rsidR="00373457" w:rsidRPr="002248FC">
        <w:rPr>
          <w:rFonts w:ascii="Arial" w:hAnsi="Arial" w:cs="Arial"/>
          <w:color w:val="000000" w:themeColor="text1"/>
          <w:sz w:val="20"/>
          <w:szCs w:val="20"/>
        </w:rPr>
        <w:t>31,33</w:t>
      </w:r>
      <w:r w:rsidRPr="002248FC">
        <w:rPr>
          <w:rFonts w:ascii="Arial" w:hAnsi="Arial" w:cs="Arial"/>
          <w:color w:val="000000" w:themeColor="text1"/>
          <w:sz w:val="20"/>
          <w:szCs w:val="20"/>
        </w:rPr>
        <w:t xml:space="preserve">% u odnosu na plan. Tijekom 2025. godine u sklopu programa realiziran </w:t>
      </w:r>
      <w:r w:rsidR="00373457" w:rsidRPr="002248FC">
        <w:rPr>
          <w:rFonts w:ascii="Arial" w:hAnsi="Arial" w:cs="Arial"/>
          <w:color w:val="000000" w:themeColor="text1"/>
          <w:sz w:val="20"/>
          <w:szCs w:val="20"/>
        </w:rPr>
        <w:t>je sljedeći kapitalni projekt</w:t>
      </w:r>
      <w:r w:rsidRPr="002248FC">
        <w:rPr>
          <w:rFonts w:ascii="Arial" w:hAnsi="Arial" w:cs="Arial"/>
          <w:color w:val="000000" w:themeColor="text1"/>
          <w:sz w:val="20"/>
          <w:szCs w:val="20"/>
        </w:rPr>
        <w:t>:</w:t>
      </w:r>
    </w:p>
    <w:p w14:paraId="0B12E5B8" w14:textId="77777777" w:rsidR="00EB7DDD" w:rsidRPr="002248FC" w:rsidRDefault="00EB7DDD" w:rsidP="00EB7DDD">
      <w:pPr>
        <w:spacing w:after="0" w:line="240" w:lineRule="auto"/>
        <w:rPr>
          <w:rFonts w:ascii="Arial" w:hAnsi="Arial" w:cs="Arial"/>
          <w:color w:val="000000" w:themeColor="text1"/>
          <w:sz w:val="20"/>
          <w:szCs w:val="20"/>
        </w:rPr>
      </w:pPr>
    </w:p>
    <w:p w14:paraId="1C0EC762" w14:textId="5E2B5748" w:rsidR="00373457" w:rsidRPr="002248FC" w:rsidRDefault="00EB7DDD" w:rsidP="00373457">
      <w:pPr>
        <w:pStyle w:val="ListParagraph"/>
        <w:numPr>
          <w:ilvl w:val="0"/>
          <w:numId w:val="9"/>
        </w:numPr>
        <w:spacing w:after="0" w:line="240" w:lineRule="auto"/>
        <w:jc w:val="both"/>
        <w:rPr>
          <w:rFonts w:ascii="Arial" w:hAnsi="Arial" w:cs="Arial"/>
          <w:bCs/>
          <w:color w:val="000000" w:themeColor="text1"/>
          <w:sz w:val="20"/>
          <w:szCs w:val="20"/>
        </w:rPr>
      </w:pPr>
      <w:r w:rsidRPr="002248FC">
        <w:rPr>
          <w:rFonts w:ascii="Arial" w:hAnsi="Arial" w:cs="Arial"/>
          <w:b/>
          <w:color w:val="000000" w:themeColor="text1"/>
          <w:sz w:val="20"/>
          <w:szCs w:val="20"/>
        </w:rPr>
        <w:t>Zanavljanje opreme, uređaja i prijevoznih sredstava –</w:t>
      </w:r>
      <w:r w:rsidR="00373457" w:rsidRPr="002248FC">
        <w:rPr>
          <w:rFonts w:ascii="Arial" w:hAnsi="Arial" w:cs="Arial"/>
          <w:bCs/>
          <w:color w:val="000000" w:themeColor="text1"/>
          <w:sz w:val="20"/>
          <w:szCs w:val="20"/>
        </w:rPr>
        <w:t xml:space="preserve"> U sklopu ovog programa nabavljena je nova oprema i uređaji </w:t>
      </w:r>
      <w:r w:rsidR="00066D7C">
        <w:rPr>
          <w:rFonts w:ascii="Arial" w:hAnsi="Arial" w:cs="Arial"/>
          <w:bCs/>
          <w:color w:val="000000" w:themeColor="text1"/>
          <w:sz w:val="20"/>
          <w:szCs w:val="20"/>
        </w:rPr>
        <w:t>poput</w:t>
      </w:r>
      <w:r w:rsidR="00373457" w:rsidRPr="002248FC">
        <w:rPr>
          <w:rFonts w:ascii="Arial" w:hAnsi="Arial" w:cs="Arial"/>
          <w:bCs/>
          <w:color w:val="000000" w:themeColor="text1"/>
          <w:sz w:val="20"/>
          <w:szCs w:val="20"/>
        </w:rPr>
        <w:t xml:space="preserve"> namještaj</w:t>
      </w:r>
      <w:r w:rsidR="00066D7C">
        <w:rPr>
          <w:rFonts w:ascii="Arial" w:hAnsi="Arial" w:cs="Arial"/>
          <w:bCs/>
          <w:color w:val="000000" w:themeColor="text1"/>
          <w:sz w:val="20"/>
          <w:szCs w:val="20"/>
        </w:rPr>
        <w:t>a, televizora, te računalne i ostale opreme</w:t>
      </w:r>
      <w:r w:rsidR="00373457" w:rsidRPr="002248FC">
        <w:rPr>
          <w:rFonts w:ascii="Arial" w:hAnsi="Arial" w:cs="Arial"/>
          <w:bCs/>
          <w:color w:val="000000" w:themeColor="text1"/>
          <w:sz w:val="20"/>
          <w:szCs w:val="20"/>
        </w:rPr>
        <w:t xml:space="preserve">, radi poboljšanja uvjeta boravka i poslovanja u Ustanovi.  Nabava je realizirana najvećim dijelom iz izvora financiranja donacije i pomoći te prenesenih sredstava od prodaje nefinancijske imovine. </w:t>
      </w:r>
    </w:p>
    <w:p w14:paraId="7E03AE60" w14:textId="77777777" w:rsidR="00373457" w:rsidRPr="002248FC" w:rsidRDefault="00373457" w:rsidP="00373457">
      <w:pPr>
        <w:pStyle w:val="ListParagraph"/>
        <w:spacing w:after="0" w:line="240" w:lineRule="auto"/>
        <w:jc w:val="both"/>
        <w:rPr>
          <w:rFonts w:ascii="Arial" w:hAnsi="Arial" w:cs="Arial"/>
          <w:bCs/>
          <w:color w:val="000000" w:themeColor="text1"/>
          <w:sz w:val="20"/>
          <w:szCs w:val="20"/>
        </w:rPr>
      </w:pPr>
      <w:r w:rsidRPr="002248FC">
        <w:rPr>
          <w:rFonts w:ascii="Arial" w:hAnsi="Arial" w:cs="Arial"/>
          <w:bCs/>
          <w:color w:val="000000" w:themeColor="text1"/>
          <w:sz w:val="20"/>
          <w:szCs w:val="20"/>
        </w:rPr>
        <w:t xml:space="preserve">Razlog nižeg ostvarenja u odnosu na plan je planirana, a nerealizirana nabava novog službenog vozila namijenjenog prijevozu osoba s invaliditetom kao i prilagodba vozila (ugradnja rampe). </w:t>
      </w:r>
    </w:p>
    <w:p w14:paraId="23B0737C" w14:textId="67A8BABA" w:rsidR="00EB7DDD" w:rsidRDefault="00373457" w:rsidP="00373457">
      <w:pPr>
        <w:pStyle w:val="ListParagraph"/>
        <w:spacing w:after="0" w:line="240" w:lineRule="auto"/>
        <w:jc w:val="both"/>
        <w:rPr>
          <w:rFonts w:ascii="Arial" w:hAnsi="Arial" w:cs="Arial"/>
          <w:bCs/>
          <w:color w:val="000000" w:themeColor="text1"/>
          <w:sz w:val="20"/>
          <w:szCs w:val="20"/>
        </w:rPr>
      </w:pPr>
      <w:r w:rsidRPr="002248FC">
        <w:rPr>
          <w:rFonts w:ascii="Arial" w:hAnsi="Arial" w:cs="Arial"/>
          <w:bCs/>
          <w:color w:val="000000" w:themeColor="text1"/>
          <w:sz w:val="20"/>
          <w:szCs w:val="20"/>
        </w:rPr>
        <w:lastRenderedPageBreak/>
        <w:t>Postupak nabave službenog vozila je proveden, ali u roku za dostavu ponuda nije pristigla niti jedna ponuda te je postupak poništen.</w:t>
      </w:r>
    </w:p>
    <w:p w14:paraId="4F1059DF" w14:textId="77777777" w:rsidR="00066D7C" w:rsidRPr="002248FC" w:rsidRDefault="00066D7C" w:rsidP="00373457">
      <w:pPr>
        <w:pStyle w:val="ListParagraph"/>
        <w:spacing w:after="0" w:line="240" w:lineRule="auto"/>
        <w:jc w:val="both"/>
        <w:rPr>
          <w:rFonts w:ascii="Arial" w:hAnsi="Arial" w:cs="Arial"/>
          <w:b/>
          <w:color w:val="000000" w:themeColor="text1"/>
          <w:sz w:val="20"/>
          <w:szCs w:val="20"/>
        </w:rPr>
      </w:pPr>
    </w:p>
    <w:p w14:paraId="434B2DB8" w14:textId="77777777" w:rsidR="00EB7DDD" w:rsidRPr="002248FC" w:rsidRDefault="00EB7DDD" w:rsidP="00EB7DDD">
      <w:pPr>
        <w:spacing w:after="0" w:line="240" w:lineRule="auto"/>
        <w:rPr>
          <w:rFonts w:ascii="Arial" w:hAnsi="Arial" w:cs="Arial"/>
          <w:b/>
          <w:color w:val="000000" w:themeColor="text1"/>
          <w:sz w:val="20"/>
          <w:szCs w:val="20"/>
        </w:rPr>
      </w:pPr>
    </w:p>
    <w:p w14:paraId="3625C53C" w14:textId="77777777" w:rsidR="00EB7DDD" w:rsidRPr="002248FC" w:rsidRDefault="00EB7DDD" w:rsidP="00EB7DDD">
      <w:pPr>
        <w:spacing w:after="0" w:line="240" w:lineRule="auto"/>
        <w:rPr>
          <w:rFonts w:ascii="Arial" w:hAnsi="Arial" w:cs="Arial"/>
          <w:b/>
          <w:color w:val="000000" w:themeColor="text1"/>
          <w:sz w:val="20"/>
          <w:szCs w:val="20"/>
        </w:rPr>
      </w:pPr>
      <w:r w:rsidRPr="002248FC">
        <w:rPr>
          <w:rFonts w:ascii="Arial" w:hAnsi="Arial" w:cs="Arial"/>
          <w:b/>
          <w:color w:val="000000" w:themeColor="text1"/>
          <w:sz w:val="20"/>
          <w:szCs w:val="20"/>
        </w:rPr>
        <w:t>IZVRŠENJE FINANCIJSKOG PLANA:</w:t>
      </w:r>
    </w:p>
    <w:p w14:paraId="620C5D05" w14:textId="77777777" w:rsidR="00EB7DDD" w:rsidRPr="002248FC" w:rsidRDefault="00EB7DDD" w:rsidP="00EB7DDD">
      <w:pPr>
        <w:spacing w:after="0" w:line="240" w:lineRule="auto"/>
        <w:rPr>
          <w:rFonts w:ascii="Arial" w:hAnsi="Arial" w:cs="Arial"/>
          <w:b/>
          <w:color w:val="000000" w:themeColor="text1"/>
          <w:sz w:val="20"/>
          <w:szCs w:val="20"/>
        </w:rPr>
      </w:pPr>
    </w:p>
    <w:tbl>
      <w:tblPr>
        <w:tblStyle w:val="TableGrid"/>
        <w:tblW w:w="9889" w:type="dxa"/>
        <w:jc w:val="center"/>
        <w:tblLook w:val="04A0" w:firstRow="1" w:lastRow="0" w:firstColumn="1" w:lastColumn="0" w:noHBand="0" w:noVBand="1"/>
      </w:tblPr>
      <w:tblGrid>
        <w:gridCol w:w="817"/>
        <w:gridCol w:w="4678"/>
        <w:gridCol w:w="1701"/>
        <w:gridCol w:w="1701"/>
        <w:gridCol w:w="992"/>
      </w:tblGrid>
      <w:tr w:rsidR="00E07A53" w:rsidRPr="002248FC" w14:paraId="7431AF96" w14:textId="77777777" w:rsidTr="0005319A">
        <w:trPr>
          <w:jc w:val="center"/>
        </w:trPr>
        <w:tc>
          <w:tcPr>
            <w:tcW w:w="817" w:type="dxa"/>
            <w:vAlign w:val="center"/>
          </w:tcPr>
          <w:p w14:paraId="0F597AEF"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R.br.</w:t>
            </w:r>
          </w:p>
        </w:tc>
        <w:tc>
          <w:tcPr>
            <w:tcW w:w="4678" w:type="dxa"/>
            <w:vAlign w:val="center"/>
          </w:tcPr>
          <w:p w14:paraId="76CDEECC" w14:textId="77777777" w:rsidR="00EB7DDD" w:rsidRPr="002248FC" w:rsidRDefault="00EB7DDD" w:rsidP="0005319A">
            <w:pPr>
              <w:rPr>
                <w:rFonts w:ascii="Arial" w:hAnsi="Arial" w:cs="Arial"/>
                <w:b/>
                <w:color w:val="000000" w:themeColor="text1"/>
                <w:sz w:val="18"/>
                <w:szCs w:val="18"/>
              </w:rPr>
            </w:pPr>
            <w:r w:rsidRPr="002248FC">
              <w:rPr>
                <w:rFonts w:ascii="Arial" w:hAnsi="Arial" w:cs="Arial"/>
                <w:b/>
                <w:color w:val="000000" w:themeColor="text1"/>
                <w:sz w:val="18"/>
                <w:szCs w:val="18"/>
              </w:rPr>
              <w:t>Naziv aktivnosti / projekta</w:t>
            </w:r>
          </w:p>
        </w:tc>
        <w:tc>
          <w:tcPr>
            <w:tcW w:w="1701" w:type="dxa"/>
            <w:vAlign w:val="center"/>
          </w:tcPr>
          <w:p w14:paraId="554F0F5B"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Plan </w:t>
            </w:r>
          </w:p>
          <w:p w14:paraId="550CEAA7"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701" w:type="dxa"/>
            <w:vAlign w:val="center"/>
          </w:tcPr>
          <w:p w14:paraId="6B92E547"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Izvršenje</w:t>
            </w:r>
          </w:p>
          <w:p w14:paraId="7D72C21C"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992" w:type="dxa"/>
            <w:vAlign w:val="center"/>
          </w:tcPr>
          <w:p w14:paraId="368DACF9"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Indeks</w:t>
            </w:r>
          </w:p>
        </w:tc>
      </w:tr>
      <w:tr w:rsidR="00E07A53" w:rsidRPr="002248FC" w14:paraId="20F68843" w14:textId="77777777" w:rsidTr="0005319A">
        <w:trPr>
          <w:jc w:val="center"/>
        </w:trPr>
        <w:tc>
          <w:tcPr>
            <w:tcW w:w="817" w:type="dxa"/>
          </w:tcPr>
          <w:p w14:paraId="6938111D" w14:textId="23F2429F" w:rsidR="00EB7DDD" w:rsidRPr="002248FC" w:rsidRDefault="00373457" w:rsidP="0005319A">
            <w:pPr>
              <w:jc w:val="center"/>
              <w:rPr>
                <w:rFonts w:ascii="Arial" w:hAnsi="Arial" w:cs="Arial"/>
                <w:color w:val="000000" w:themeColor="text1"/>
                <w:sz w:val="18"/>
                <w:szCs w:val="18"/>
              </w:rPr>
            </w:pPr>
            <w:r w:rsidRPr="002248FC">
              <w:rPr>
                <w:rFonts w:ascii="Arial" w:hAnsi="Arial" w:cs="Arial"/>
                <w:color w:val="000000" w:themeColor="text1"/>
                <w:sz w:val="18"/>
                <w:szCs w:val="18"/>
              </w:rPr>
              <w:t>1</w:t>
            </w:r>
            <w:r w:rsidR="00EB7DDD" w:rsidRPr="002248FC">
              <w:rPr>
                <w:rFonts w:ascii="Arial" w:hAnsi="Arial" w:cs="Arial"/>
                <w:color w:val="000000" w:themeColor="text1"/>
                <w:sz w:val="18"/>
                <w:szCs w:val="18"/>
              </w:rPr>
              <w:t>.</w:t>
            </w:r>
          </w:p>
        </w:tc>
        <w:tc>
          <w:tcPr>
            <w:tcW w:w="4678" w:type="dxa"/>
          </w:tcPr>
          <w:p w14:paraId="26F57794" w14:textId="77777777" w:rsidR="00EB7DDD" w:rsidRPr="002248FC" w:rsidRDefault="00EB7DDD" w:rsidP="0005319A">
            <w:pPr>
              <w:spacing w:line="276" w:lineRule="auto"/>
              <w:rPr>
                <w:rFonts w:ascii="Arial" w:hAnsi="Arial" w:cs="Arial"/>
                <w:color w:val="000000" w:themeColor="text1"/>
                <w:sz w:val="18"/>
                <w:szCs w:val="18"/>
              </w:rPr>
            </w:pPr>
            <w:r w:rsidRPr="002248FC">
              <w:rPr>
                <w:rFonts w:ascii="Arial" w:hAnsi="Arial" w:cs="Arial"/>
                <w:color w:val="000000" w:themeColor="text1"/>
                <w:sz w:val="18"/>
                <w:szCs w:val="18"/>
              </w:rPr>
              <w:t>Zanavljanje opreme, uređaja i prijevoznih sredstava</w:t>
            </w:r>
          </w:p>
        </w:tc>
        <w:tc>
          <w:tcPr>
            <w:tcW w:w="1701" w:type="dxa"/>
          </w:tcPr>
          <w:p w14:paraId="31F92DC7" w14:textId="3164A110" w:rsidR="00EB7DDD" w:rsidRPr="002248FC" w:rsidRDefault="00373457"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48.517,78</w:t>
            </w:r>
          </w:p>
        </w:tc>
        <w:tc>
          <w:tcPr>
            <w:tcW w:w="1701" w:type="dxa"/>
          </w:tcPr>
          <w:p w14:paraId="3F5DE9EF" w14:textId="223AE354" w:rsidR="00EB7DDD" w:rsidRPr="002248FC" w:rsidRDefault="00373457" w:rsidP="0005319A">
            <w:pPr>
              <w:jc w:val="right"/>
              <w:rPr>
                <w:rFonts w:ascii="Arial" w:hAnsi="Arial" w:cs="Arial"/>
                <w:color w:val="000000" w:themeColor="text1"/>
                <w:sz w:val="18"/>
                <w:szCs w:val="18"/>
              </w:rPr>
            </w:pPr>
            <w:r w:rsidRPr="002248FC">
              <w:rPr>
                <w:rFonts w:ascii="Arial" w:hAnsi="Arial" w:cs="Arial"/>
                <w:color w:val="000000" w:themeColor="text1"/>
                <w:sz w:val="18"/>
                <w:szCs w:val="18"/>
              </w:rPr>
              <w:t>15.198,21</w:t>
            </w:r>
          </w:p>
        </w:tc>
        <w:tc>
          <w:tcPr>
            <w:tcW w:w="992" w:type="dxa"/>
          </w:tcPr>
          <w:p w14:paraId="10E449F9" w14:textId="5278E3D0" w:rsidR="00EB7DDD" w:rsidRPr="002248FC" w:rsidRDefault="00373457" w:rsidP="00F837DD">
            <w:pPr>
              <w:jc w:val="right"/>
              <w:rPr>
                <w:rFonts w:ascii="Arial" w:hAnsi="Arial" w:cs="Arial"/>
                <w:color w:val="000000" w:themeColor="text1"/>
                <w:sz w:val="18"/>
                <w:szCs w:val="18"/>
              </w:rPr>
            </w:pPr>
            <w:r w:rsidRPr="002248FC">
              <w:rPr>
                <w:rFonts w:ascii="Arial" w:hAnsi="Arial" w:cs="Arial"/>
                <w:color w:val="000000" w:themeColor="text1"/>
                <w:sz w:val="18"/>
                <w:szCs w:val="18"/>
              </w:rPr>
              <w:t>31,33</w:t>
            </w:r>
          </w:p>
        </w:tc>
      </w:tr>
      <w:tr w:rsidR="00E07A53" w:rsidRPr="002248FC" w14:paraId="7798D644" w14:textId="77777777" w:rsidTr="0005319A">
        <w:trPr>
          <w:jc w:val="center"/>
        </w:trPr>
        <w:tc>
          <w:tcPr>
            <w:tcW w:w="817" w:type="dxa"/>
          </w:tcPr>
          <w:p w14:paraId="2CD62BA9" w14:textId="77777777" w:rsidR="00EB7DDD" w:rsidRPr="002248FC" w:rsidRDefault="00EB7DDD" w:rsidP="0005319A">
            <w:pPr>
              <w:jc w:val="center"/>
              <w:rPr>
                <w:rFonts w:ascii="Arial" w:hAnsi="Arial" w:cs="Arial"/>
                <w:b/>
                <w:color w:val="000000" w:themeColor="text1"/>
                <w:sz w:val="18"/>
                <w:szCs w:val="18"/>
              </w:rPr>
            </w:pPr>
          </w:p>
        </w:tc>
        <w:tc>
          <w:tcPr>
            <w:tcW w:w="4678" w:type="dxa"/>
          </w:tcPr>
          <w:p w14:paraId="2F55CA83" w14:textId="77777777" w:rsidR="00EB7DDD" w:rsidRPr="002248FC" w:rsidRDefault="00EB7DDD" w:rsidP="0005319A">
            <w:pPr>
              <w:rPr>
                <w:rFonts w:ascii="Arial" w:hAnsi="Arial" w:cs="Arial"/>
                <w:b/>
                <w:color w:val="000000" w:themeColor="text1"/>
                <w:sz w:val="18"/>
                <w:szCs w:val="18"/>
              </w:rPr>
            </w:pPr>
            <w:r w:rsidRPr="002248FC">
              <w:rPr>
                <w:rFonts w:ascii="Arial" w:hAnsi="Arial" w:cs="Arial"/>
                <w:b/>
                <w:color w:val="000000" w:themeColor="text1"/>
                <w:sz w:val="18"/>
                <w:szCs w:val="18"/>
              </w:rPr>
              <w:t>Ukupno program:</w:t>
            </w:r>
          </w:p>
        </w:tc>
        <w:tc>
          <w:tcPr>
            <w:tcW w:w="1701" w:type="dxa"/>
          </w:tcPr>
          <w:p w14:paraId="0946CE72" w14:textId="57D1FEB2" w:rsidR="00EB7DDD" w:rsidRPr="002248FC" w:rsidRDefault="00373457"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48.517,78</w:t>
            </w:r>
          </w:p>
        </w:tc>
        <w:tc>
          <w:tcPr>
            <w:tcW w:w="1701" w:type="dxa"/>
          </w:tcPr>
          <w:p w14:paraId="7C6AB07F" w14:textId="01304D4B" w:rsidR="00EB7DDD" w:rsidRPr="002248FC" w:rsidRDefault="00373457" w:rsidP="0005319A">
            <w:pPr>
              <w:jc w:val="right"/>
              <w:rPr>
                <w:rFonts w:ascii="Arial" w:hAnsi="Arial" w:cs="Arial"/>
                <w:b/>
                <w:color w:val="000000" w:themeColor="text1"/>
                <w:sz w:val="18"/>
                <w:szCs w:val="18"/>
              </w:rPr>
            </w:pPr>
            <w:r w:rsidRPr="002248FC">
              <w:rPr>
                <w:rFonts w:ascii="Arial" w:hAnsi="Arial" w:cs="Arial"/>
                <w:b/>
                <w:color w:val="000000" w:themeColor="text1"/>
                <w:sz w:val="18"/>
                <w:szCs w:val="18"/>
              </w:rPr>
              <w:t>15.198,21</w:t>
            </w:r>
          </w:p>
        </w:tc>
        <w:tc>
          <w:tcPr>
            <w:tcW w:w="992" w:type="dxa"/>
          </w:tcPr>
          <w:p w14:paraId="2401E41C" w14:textId="5F341A48" w:rsidR="00EB7DDD" w:rsidRPr="002248FC" w:rsidRDefault="00F837DD" w:rsidP="0005319A">
            <w:pPr>
              <w:jc w:val="right"/>
              <w:rPr>
                <w:rFonts w:ascii="Arial" w:hAnsi="Arial" w:cs="Arial"/>
                <w:b/>
                <w:color w:val="000000" w:themeColor="text1"/>
                <w:sz w:val="18"/>
                <w:szCs w:val="18"/>
              </w:rPr>
            </w:pPr>
            <w:r>
              <w:rPr>
                <w:rFonts w:ascii="Arial" w:hAnsi="Arial" w:cs="Arial"/>
                <w:b/>
                <w:color w:val="000000" w:themeColor="text1"/>
                <w:sz w:val="18"/>
                <w:szCs w:val="18"/>
              </w:rPr>
              <w:t>31,33</w:t>
            </w:r>
          </w:p>
        </w:tc>
      </w:tr>
    </w:tbl>
    <w:p w14:paraId="3D60F593" w14:textId="77777777" w:rsidR="00EB7DDD" w:rsidRPr="002248FC" w:rsidRDefault="00EB7DDD" w:rsidP="00EB7DDD">
      <w:pPr>
        <w:spacing w:after="0" w:line="240" w:lineRule="auto"/>
        <w:rPr>
          <w:rFonts w:ascii="Arial" w:hAnsi="Arial" w:cs="Arial"/>
          <w:b/>
          <w:color w:val="000000" w:themeColor="text1"/>
          <w:sz w:val="20"/>
          <w:szCs w:val="20"/>
        </w:rPr>
      </w:pPr>
    </w:p>
    <w:p w14:paraId="3E427003" w14:textId="15CFF3CA" w:rsidR="00F50F0F" w:rsidRPr="002248FC" w:rsidRDefault="00F50F0F" w:rsidP="00EB7DDD">
      <w:pPr>
        <w:spacing w:after="0" w:line="240" w:lineRule="auto"/>
        <w:rPr>
          <w:rFonts w:ascii="Arial" w:hAnsi="Arial" w:cs="Arial"/>
          <w:b/>
          <w:color w:val="000000" w:themeColor="text1"/>
          <w:sz w:val="20"/>
          <w:szCs w:val="20"/>
        </w:rPr>
      </w:pPr>
    </w:p>
    <w:p w14:paraId="21523434" w14:textId="1E4F6A2B" w:rsidR="002248FC" w:rsidRPr="002248FC" w:rsidRDefault="002248FC" w:rsidP="00EB7DDD">
      <w:pPr>
        <w:spacing w:after="0" w:line="240" w:lineRule="auto"/>
        <w:rPr>
          <w:rFonts w:ascii="Arial" w:hAnsi="Arial" w:cs="Arial"/>
          <w:b/>
          <w:color w:val="000000" w:themeColor="text1"/>
          <w:sz w:val="20"/>
          <w:szCs w:val="20"/>
        </w:rPr>
      </w:pPr>
    </w:p>
    <w:p w14:paraId="7088A856" w14:textId="77777777" w:rsidR="00EB7DDD" w:rsidRPr="002248FC" w:rsidRDefault="00EB7DDD" w:rsidP="00EB7DDD">
      <w:pPr>
        <w:spacing w:after="0" w:line="240" w:lineRule="auto"/>
        <w:rPr>
          <w:rFonts w:ascii="Arial" w:hAnsi="Arial" w:cs="Arial"/>
          <w:i/>
          <w:color w:val="000000" w:themeColor="text1"/>
          <w:sz w:val="20"/>
          <w:szCs w:val="20"/>
        </w:rPr>
      </w:pPr>
      <w:r w:rsidRPr="002248FC">
        <w:rPr>
          <w:rFonts w:ascii="Arial" w:hAnsi="Arial" w:cs="Arial"/>
          <w:b/>
          <w:color w:val="000000" w:themeColor="text1"/>
          <w:sz w:val="20"/>
          <w:szCs w:val="20"/>
        </w:rPr>
        <w:t xml:space="preserve">POKAZATELJI USPJEŠNOSTI: </w:t>
      </w:r>
    </w:p>
    <w:p w14:paraId="45AED245" w14:textId="77777777" w:rsidR="00EB7DDD" w:rsidRPr="002248FC" w:rsidRDefault="00EB7DDD" w:rsidP="00EB7DDD">
      <w:pPr>
        <w:spacing w:after="0" w:line="240" w:lineRule="auto"/>
        <w:rPr>
          <w:rFonts w:ascii="Arial" w:hAnsi="Arial" w:cs="Arial"/>
          <w:b/>
          <w:color w:val="000000" w:themeColor="text1"/>
          <w:sz w:val="20"/>
          <w:szCs w:val="20"/>
        </w:rPr>
      </w:pPr>
    </w:p>
    <w:tbl>
      <w:tblPr>
        <w:tblStyle w:val="TableGrid"/>
        <w:tblW w:w="9889" w:type="dxa"/>
        <w:jc w:val="center"/>
        <w:tblLayout w:type="fixed"/>
        <w:tblLook w:val="04A0" w:firstRow="1" w:lastRow="0" w:firstColumn="1" w:lastColumn="0" w:noHBand="0" w:noVBand="1"/>
      </w:tblPr>
      <w:tblGrid>
        <w:gridCol w:w="2235"/>
        <w:gridCol w:w="2722"/>
        <w:gridCol w:w="1168"/>
        <w:gridCol w:w="1254"/>
        <w:gridCol w:w="1255"/>
        <w:gridCol w:w="1255"/>
      </w:tblGrid>
      <w:tr w:rsidR="00E07A53" w:rsidRPr="002248FC" w14:paraId="557BBE44" w14:textId="77777777" w:rsidTr="00E07A53">
        <w:trPr>
          <w:trHeight w:val="634"/>
          <w:jc w:val="center"/>
        </w:trPr>
        <w:tc>
          <w:tcPr>
            <w:tcW w:w="2235" w:type="dxa"/>
            <w:vAlign w:val="center"/>
          </w:tcPr>
          <w:p w14:paraId="5EC57D27"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Pokazatelj uspješnosti</w:t>
            </w:r>
          </w:p>
        </w:tc>
        <w:tc>
          <w:tcPr>
            <w:tcW w:w="2722" w:type="dxa"/>
            <w:vAlign w:val="center"/>
          </w:tcPr>
          <w:p w14:paraId="595F2412"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Definicija</w:t>
            </w:r>
          </w:p>
        </w:tc>
        <w:tc>
          <w:tcPr>
            <w:tcW w:w="1168" w:type="dxa"/>
            <w:vAlign w:val="center"/>
          </w:tcPr>
          <w:p w14:paraId="31F7BDC0"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Jedinica</w:t>
            </w:r>
          </w:p>
        </w:tc>
        <w:tc>
          <w:tcPr>
            <w:tcW w:w="1254" w:type="dxa"/>
            <w:vAlign w:val="center"/>
          </w:tcPr>
          <w:p w14:paraId="08374838"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Polazna vrijednost</w:t>
            </w:r>
          </w:p>
        </w:tc>
        <w:tc>
          <w:tcPr>
            <w:tcW w:w="1255" w:type="dxa"/>
            <w:vAlign w:val="center"/>
          </w:tcPr>
          <w:p w14:paraId="4BDA3B2C"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 xml:space="preserve">Ciljana vrijednost </w:t>
            </w:r>
          </w:p>
          <w:p w14:paraId="0E1CF4FC"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2025.</w:t>
            </w:r>
          </w:p>
        </w:tc>
        <w:tc>
          <w:tcPr>
            <w:tcW w:w="1255" w:type="dxa"/>
          </w:tcPr>
          <w:p w14:paraId="07EF0D8A" w14:textId="77777777" w:rsidR="00EB7DDD" w:rsidRPr="002248FC" w:rsidRDefault="00EB7DDD" w:rsidP="0005319A">
            <w:pPr>
              <w:jc w:val="center"/>
              <w:rPr>
                <w:rFonts w:ascii="Arial" w:hAnsi="Arial" w:cs="Arial"/>
                <w:b/>
                <w:color w:val="000000" w:themeColor="text1"/>
                <w:sz w:val="18"/>
                <w:szCs w:val="18"/>
              </w:rPr>
            </w:pPr>
            <w:r w:rsidRPr="002248FC">
              <w:rPr>
                <w:rFonts w:ascii="Arial" w:hAnsi="Arial" w:cs="Arial"/>
                <w:b/>
                <w:color w:val="000000" w:themeColor="text1"/>
                <w:sz w:val="18"/>
                <w:szCs w:val="18"/>
              </w:rPr>
              <w:t>Ostvarena vrijednost</w:t>
            </w:r>
          </w:p>
          <w:p w14:paraId="78E71E21" w14:textId="77777777" w:rsidR="00EB7DDD" w:rsidRPr="002248FC" w:rsidRDefault="00EB7DDD" w:rsidP="0005319A">
            <w:pPr>
              <w:jc w:val="center"/>
              <w:rPr>
                <w:color w:val="000000" w:themeColor="text1"/>
              </w:rPr>
            </w:pPr>
            <w:r w:rsidRPr="002248FC">
              <w:rPr>
                <w:rFonts w:ascii="Arial" w:hAnsi="Arial" w:cs="Arial"/>
                <w:b/>
                <w:color w:val="000000" w:themeColor="text1"/>
                <w:sz w:val="18"/>
                <w:szCs w:val="18"/>
              </w:rPr>
              <w:t>2025.</w:t>
            </w:r>
          </w:p>
        </w:tc>
      </w:tr>
      <w:tr w:rsidR="00E07A53" w:rsidRPr="002248FC" w14:paraId="5B620372" w14:textId="77777777" w:rsidTr="00F50F0F">
        <w:trPr>
          <w:trHeight w:val="207"/>
          <w:jc w:val="center"/>
        </w:trPr>
        <w:tc>
          <w:tcPr>
            <w:tcW w:w="2235" w:type="dxa"/>
          </w:tcPr>
          <w:p w14:paraId="073F0E4C" w14:textId="26CEF644" w:rsidR="00E07A53" w:rsidRPr="002248FC" w:rsidRDefault="00E07A53" w:rsidP="00E07A53">
            <w:pPr>
              <w:jc w:val="both"/>
              <w:rPr>
                <w:rFonts w:ascii="Arial" w:eastAsia="Times New Roman" w:hAnsi="Arial" w:cs="Arial"/>
                <w:color w:val="000000" w:themeColor="text1"/>
                <w:sz w:val="18"/>
                <w:szCs w:val="18"/>
                <w:lang w:eastAsia="hr-HR"/>
              </w:rPr>
            </w:pPr>
            <w:r w:rsidRPr="002248FC">
              <w:rPr>
                <w:rFonts w:ascii="Arial" w:eastAsia="Calibri" w:hAnsi="Arial" w:cs="Arial"/>
                <w:color w:val="000000" w:themeColor="text1"/>
                <w:sz w:val="18"/>
                <w:szCs w:val="18"/>
              </w:rPr>
              <w:t>Realizacija nabave opreme, uređaja i prijevoznih sredstava</w:t>
            </w:r>
          </w:p>
        </w:tc>
        <w:tc>
          <w:tcPr>
            <w:tcW w:w="2722" w:type="dxa"/>
          </w:tcPr>
          <w:p w14:paraId="19143A0D" w14:textId="6CCA4A7E" w:rsidR="00E07A53" w:rsidRPr="002248FC" w:rsidRDefault="00E07A53" w:rsidP="00E07A53">
            <w:pPr>
              <w:rPr>
                <w:rFonts w:ascii="Arial" w:eastAsia="Times New Roman" w:hAnsi="Arial" w:cs="Arial"/>
                <w:color w:val="000000" w:themeColor="text1"/>
                <w:sz w:val="18"/>
                <w:szCs w:val="18"/>
                <w:lang w:eastAsia="hr-HR"/>
              </w:rPr>
            </w:pPr>
            <w:r w:rsidRPr="002248FC">
              <w:rPr>
                <w:rFonts w:ascii="Arial" w:eastAsia="Calibri" w:hAnsi="Arial" w:cs="Arial"/>
                <w:color w:val="000000" w:themeColor="text1"/>
                <w:sz w:val="18"/>
              </w:rPr>
              <w:t>Poboljšanje uvjeta u Ustanovi kontinuiranim ulaganjem u nabavu nove opreme, uređaja i prijevoznih sredstava</w:t>
            </w:r>
          </w:p>
        </w:tc>
        <w:tc>
          <w:tcPr>
            <w:tcW w:w="1168" w:type="dxa"/>
          </w:tcPr>
          <w:p w14:paraId="3803C04B" w14:textId="2798C208" w:rsidR="00E07A53" w:rsidRPr="002248FC" w:rsidRDefault="00E07A53" w:rsidP="00E07A53">
            <w:pPr>
              <w:rPr>
                <w:rFonts w:ascii="Arial" w:eastAsia="Times New Roman" w:hAnsi="Arial" w:cs="Arial"/>
                <w:color w:val="000000" w:themeColor="text1"/>
                <w:sz w:val="18"/>
                <w:szCs w:val="18"/>
                <w:lang w:eastAsia="hr-HR"/>
              </w:rPr>
            </w:pPr>
            <w:r w:rsidRPr="002248FC">
              <w:rPr>
                <w:rFonts w:ascii="Arial" w:eastAsia="Calibri" w:hAnsi="Arial" w:cs="Arial"/>
                <w:color w:val="000000" w:themeColor="text1"/>
                <w:sz w:val="18"/>
              </w:rPr>
              <w:t>Postotak izvršenja planirane nabave opreme, uređaja i prijevoznih sredstava</w:t>
            </w:r>
          </w:p>
        </w:tc>
        <w:tc>
          <w:tcPr>
            <w:tcW w:w="1254" w:type="dxa"/>
          </w:tcPr>
          <w:p w14:paraId="027F801D" w14:textId="4EA2E383" w:rsidR="00E07A53" w:rsidRPr="002248FC" w:rsidRDefault="00E07A53" w:rsidP="00F50F0F">
            <w:pPr>
              <w:jc w:val="center"/>
              <w:rPr>
                <w:rFonts w:ascii="Arial" w:eastAsia="Times New Roman" w:hAnsi="Arial" w:cs="Arial"/>
                <w:color w:val="000000" w:themeColor="text1"/>
                <w:sz w:val="18"/>
                <w:szCs w:val="18"/>
                <w:lang w:eastAsia="hr-HR"/>
              </w:rPr>
            </w:pPr>
            <w:r w:rsidRPr="002248FC">
              <w:rPr>
                <w:rFonts w:ascii="Arial" w:eastAsia="Calibri" w:hAnsi="Arial" w:cs="Arial"/>
                <w:bCs/>
                <w:color w:val="000000" w:themeColor="text1"/>
                <w:sz w:val="18"/>
                <w:szCs w:val="18"/>
              </w:rPr>
              <w:t>0</w:t>
            </w:r>
          </w:p>
        </w:tc>
        <w:tc>
          <w:tcPr>
            <w:tcW w:w="1255" w:type="dxa"/>
          </w:tcPr>
          <w:p w14:paraId="2853748F" w14:textId="326688A5" w:rsidR="00E07A53" w:rsidRPr="002248FC" w:rsidRDefault="00E07A53" w:rsidP="00F50F0F">
            <w:pPr>
              <w:jc w:val="center"/>
              <w:rPr>
                <w:rFonts w:ascii="Arial" w:eastAsia="Times New Roman" w:hAnsi="Arial" w:cs="Arial"/>
                <w:color w:val="000000" w:themeColor="text1"/>
                <w:sz w:val="18"/>
                <w:szCs w:val="18"/>
                <w:lang w:eastAsia="hr-HR"/>
              </w:rPr>
            </w:pPr>
            <w:r w:rsidRPr="002248FC">
              <w:rPr>
                <w:rFonts w:ascii="Arial" w:eastAsia="Calibri" w:hAnsi="Arial" w:cs="Arial"/>
                <w:bCs/>
                <w:color w:val="000000" w:themeColor="text1"/>
                <w:sz w:val="18"/>
                <w:szCs w:val="18"/>
              </w:rPr>
              <w:t>100%</w:t>
            </w:r>
          </w:p>
        </w:tc>
        <w:tc>
          <w:tcPr>
            <w:tcW w:w="1255" w:type="dxa"/>
          </w:tcPr>
          <w:p w14:paraId="24AB517E" w14:textId="5E2ADEC1" w:rsidR="00E07A53" w:rsidRPr="002248FC" w:rsidRDefault="00E07A53" w:rsidP="00E07A53">
            <w:pPr>
              <w:jc w:val="center"/>
              <w:rPr>
                <w:rFonts w:ascii="Arial" w:hAnsi="Arial" w:cs="Arial"/>
                <w:color w:val="000000" w:themeColor="text1"/>
                <w:sz w:val="18"/>
                <w:szCs w:val="18"/>
              </w:rPr>
            </w:pPr>
            <w:r w:rsidRPr="002248FC">
              <w:rPr>
                <w:rFonts w:ascii="Arial" w:hAnsi="Arial" w:cs="Arial"/>
                <w:color w:val="000000" w:themeColor="text1"/>
                <w:sz w:val="18"/>
                <w:szCs w:val="18"/>
              </w:rPr>
              <w:t>31,33%</w:t>
            </w:r>
          </w:p>
        </w:tc>
      </w:tr>
    </w:tbl>
    <w:p w14:paraId="5A2B20DA" w14:textId="77777777" w:rsidR="00EB7DDD" w:rsidRPr="002248FC" w:rsidRDefault="00EB7DDD" w:rsidP="00EB7DDD">
      <w:pPr>
        <w:rPr>
          <w:rFonts w:ascii="Arial" w:hAnsi="Arial" w:cs="Arial"/>
          <w:color w:val="000000" w:themeColor="text1"/>
          <w:sz w:val="20"/>
          <w:szCs w:val="20"/>
        </w:rPr>
      </w:pPr>
    </w:p>
    <w:p w14:paraId="100BA820" w14:textId="77777777" w:rsidR="00EB7DDD" w:rsidRPr="00E07A53" w:rsidRDefault="00EB7DDD" w:rsidP="00957A9A">
      <w:pPr>
        <w:rPr>
          <w:rFonts w:ascii="Arial" w:hAnsi="Arial" w:cs="Arial"/>
          <w:color w:val="EE0000"/>
          <w:sz w:val="20"/>
          <w:szCs w:val="20"/>
        </w:rPr>
      </w:pPr>
    </w:p>
    <w:sectPr w:rsidR="00EB7DDD" w:rsidRPr="00E07A53"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81BFF" w14:textId="77777777" w:rsidR="00802325" w:rsidRDefault="00802325" w:rsidP="00BD6C77">
      <w:pPr>
        <w:spacing w:after="0" w:line="240" w:lineRule="auto"/>
      </w:pPr>
      <w:r>
        <w:separator/>
      </w:r>
    </w:p>
  </w:endnote>
  <w:endnote w:type="continuationSeparator" w:id="0">
    <w:p w14:paraId="6CC4BC7D" w14:textId="77777777" w:rsidR="00802325" w:rsidRDefault="00802325"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85C06" w14:textId="77777777" w:rsidR="00802325" w:rsidRDefault="00802325" w:rsidP="00BD6C77">
      <w:pPr>
        <w:spacing w:after="0" w:line="240" w:lineRule="auto"/>
      </w:pPr>
      <w:r>
        <w:separator/>
      </w:r>
    </w:p>
  </w:footnote>
  <w:footnote w:type="continuationSeparator" w:id="0">
    <w:p w14:paraId="20BB8E78" w14:textId="77777777" w:rsidR="00802325" w:rsidRDefault="00802325"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E36F4"/>
    <w:multiLevelType w:val="hybridMultilevel"/>
    <w:tmpl w:val="E4AE6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4844FCC"/>
    <w:multiLevelType w:val="hybridMultilevel"/>
    <w:tmpl w:val="356E4C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D446A30"/>
    <w:multiLevelType w:val="hybridMultilevel"/>
    <w:tmpl w:val="1A4C1F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C8E4306"/>
    <w:multiLevelType w:val="hybridMultilevel"/>
    <w:tmpl w:val="19FE83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3D34A55"/>
    <w:multiLevelType w:val="hybridMultilevel"/>
    <w:tmpl w:val="B95A26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429280A"/>
    <w:multiLevelType w:val="hybridMultilevel"/>
    <w:tmpl w:val="FF585C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B25766E"/>
    <w:multiLevelType w:val="hybridMultilevel"/>
    <w:tmpl w:val="32347B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7C6582F"/>
    <w:multiLevelType w:val="hybridMultilevel"/>
    <w:tmpl w:val="FCEEDC66"/>
    <w:lvl w:ilvl="0" w:tplc="9698EA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EE76D4A"/>
    <w:multiLevelType w:val="hybridMultilevel"/>
    <w:tmpl w:val="172A068C"/>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9" w15:restartNumberingAfterBreak="0">
    <w:nsid w:val="732F205E"/>
    <w:multiLevelType w:val="hybridMultilevel"/>
    <w:tmpl w:val="B64AEC32"/>
    <w:lvl w:ilvl="0" w:tplc="041A000B">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EB30B6"/>
    <w:multiLevelType w:val="hybridMultilevel"/>
    <w:tmpl w:val="D9A4E6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8"/>
  </w:num>
  <w:num w:numId="4">
    <w:abstractNumId w:val="10"/>
  </w:num>
  <w:num w:numId="5">
    <w:abstractNumId w:val="5"/>
  </w:num>
  <w:num w:numId="6">
    <w:abstractNumId w:val="6"/>
  </w:num>
  <w:num w:numId="7">
    <w:abstractNumId w:val="3"/>
  </w:num>
  <w:num w:numId="8">
    <w:abstractNumId w:val="4"/>
  </w:num>
  <w:num w:numId="9">
    <w:abstractNumId w:val="2"/>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24D1"/>
    <w:rsid w:val="00014DA1"/>
    <w:rsid w:val="0002416D"/>
    <w:rsid w:val="00033F32"/>
    <w:rsid w:val="000359FA"/>
    <w:rsid w:val="00040200"/>
    <w:rsid w:val="0004107E"/>
    <w:rsid w:val="00041292"/>
    <w:rsid w:val="00051867"/>
    <w:rsid w:val="0005319A"/>
    <w:rsid w:val="00060F5C"/>
    <w:rsid w:val="00063838"/>
    <w:rsid w:val="00066D7C"/>
    <w:rsid w:val="00071E77"/>
    <w:rsid w:val="00093197"/>
    <w:rsid w:val="00096103"/>
    <w:rsid w:val="00096931"/>
    <w:rsid w:val="000A4649"/>
    <w:rsid w:val="000B3A3D"/>
    <w:rsid w:val="000B5F4E"/>
    <w:rsid w:val="000B7D54"/>
    <w:rsid w:val="000C7146"/>
    <w:rsid w:val="000C7C2F"/>
    <w:rsid w:val="000D251C"/>
    <w:rsid w:val="000F05CC"/>
    <w:rsid w:val="000F3118"/>
    <w:rsid w:val="000F5521"/>
    <w:rsid w:val="000F726E"/>
    <w:rsid w:val="001142B5"/>
    <w:rsid w:val="00125605"/>
    <w:rsid w:val="0013038F"/>
    <w:rsid w:val="00167013"/>
    <w:rsid w:val="001807D3"/>
    <w:rsid w:val="001915E4"/>
    <w:rsid w:val="00195DF3"/>
    <w:rsid w:val="00197550"/>
    <w:rsid w:val="001B5CE0"/>
    <w:rsid w:val="001C6CB0"/>
    <w:rsid w:val="001E6D4E"/>
    <w:rsid w:val="001E7ED0"/>
    <w:rsid w:val="001F4C7A"/>
    <w:rsid w:val="001F6A85"/>
    <w:rsid w:val="00210865"/>
    <w:rsid w:val="00221908"/>
    <w:rsid w:val="002248FC"/>
    <w:rsid w:val="002448D1"/>
    <w:rsid w:val="00245E8F"/>
    <w:rsid w:val="002752C5"/>
    <w:rsid w:val="00277393"/>
    <w:rsid w:val="00284877"/>
    <w:rsid w:val="00287F15"/>
    <w:rsid w:val="002A0820"/>
    <w:rsid w:val="002D75AA"/>
    <w:rsid w:val="002E2382"/>
    <w:rsid w:val="002E7F25"/>
    <w:rsid w:val="002F19F9"/>
    <w:rsid w:val="002F6CD0"/>
    <w:rsid w:val="00306F23"/>
    <w:rsid w:val="00311837"/>
    <w:rsid w:val="0034781F"/>
    <w:rsid w:val="0035153C"/>
    <w:rsid w:val="00363AE5"/>
    <w:rsid w:val="00371E68"/>
    <w:rsid w:val="00373457"/>
    <w:rsid w:val="00376060"/>
    <w:rsid w:val="00377DF3"/>
    <w:rsid w:val="00380FB4"/>
    <w:rsid w:val="003930E7"/>
    <w:rsid w:val="00395769"/>
    <w:rsid w:val="003C15F4"/>
    <w:rsid w:val="003C1F8D"/>
    <w:rsid w:val="003C47FB"/>
    <w:rsid w:val="003C4F03"/>
    <w:rsid w:val="003C556A"/>
    <w:rsid w:val="003D0402"/>
    <w:rsid w:val="003D4AAC"/>
    <w:rsid w:val="003E0B9D"/>
    <w:rsid w:val="003F3AA7"/>
    <w:rsid w:val="00414B48"/>
    <w:rsid w:val="004214C4"/>
    <w:rsid w:val="00423C1F"/>
    <w:rsid w:val="00434AEE"/>
    <w:rsid w:val="00435F0A"/>
    <w:rsid w:val="00450765"/>
    <w:rsid w:val="00457336"/>
    <w:rsid w:val="0046436F"/>
    <w:rsid w:val="0047435F"/>
    <w:rsid w:val="0048013C"/>
    <w:rsid w:val="004A1F66"/>
    <w:rsid w:val="004A2466"/>
    <w:rsid w:val="004B1679"/>
    <w:rsid w:val="004B2479"/>
    <w:rsid w:val="004C5A17"/>
    <w:rsid w:val="004F0AEB"/>
    <w:rsid w:val="00503BA0"/>
    <w:rsid w:val="005058FE"/>
    <w:rsid w:val="0053550D"/>
    <w:rsid w:val="005402E9"/>
    <w:rsid w:val="00551D95"/>
    <w:rsid w:val="00553A58"/>
    <w:rsid w:val="00554C86"/>
    <w:rsid w:val="00573BB0"/>
    <w:rsid w:val="00575BAA"/>
    <w:rsid w:val="00580908"/>
    <w:rsid w:val="00583136"/>
    <w:rsid w:val="00591346"/>
    <w:rsid w:val="005A2055"/>
    <w:rsid w:val="005A6019"/>
    <w:rsid w:val="005B04BA"/>
    <w:rsid w:val="005B28D4"/>
    <w:rsid w:val="005C0641"/>
    <w:rsid w:val="005E27AD"/>
    <w:rsid w:val="005E2B19"/>
    <w:rsid w:val="005F1496"/>
    <w:rsid w:val="005F607D"/>
    <w:rsid w:val="0060738F"/>
    <w:rsid w:val="006122F4"/>
    <w:rsid w:val="00624990"/>
    <w:rsid w:val="006512D3"/>
    <w:rsid w:val="006620B2"/>
    <w:rsid w:val="00670060"/>
    <w:rsid w:val="006749D6"/>
    <w:rsid w:val="006C33B7"/>
    <w:rsid w:val="006C33FC"/>
    <w:rsid w:val="006D0314"/>
    <w:rsid w:val="006E33DD"/>
    <w:rsid w:val="0070222B"/>
    <w:rsid w:val="00730ED1"/>
    <w:rsid w:val="00740668"/>
    <w:rsid w:val="0074104D"/>
    <w:rsid w:val="0074216D"/>
    <w:rsid w:val="0077576C"/>
    <w:rsid w:val="007A46D9"/>
    <w:rsid w:val="007A5C52"/>
    <w:rsid w:val="007D35DF"/>
    <w:rsid w:val="007E0AE5"/>
    <w:rsid w:val="007E3FAA"/>
    <w:rsid w:val="00802325"/>
    <w:rsid w:val="00812D8A"/>
    <w:rsid w:val="00814EA5"/>
    <w:rsid w:val="00822CD1"/>
    <w:rsid w:val="00843C66"/>
    <w:rsid w:val="008449D8"/>
    <w:rsid w:val="008453AB"/>
    <w:rsid w:val="00854FBC"/>
    <w:rsid w:val="008557C1"/>
    <w:rsid w:val="00856773"/>
    <w:rsid w:val="00872444"/>
    <w:rsid w:val="00873545"/>
    <w:rsid w:val="00891B97"/>
    <w:rsid w:val="008D38B9"/>
    <w:rsid w:val="008E008F"/>
    <w:rsid w:val="009111C5"/>
    <w:rsid w:val="00947B10"/>
    <w:rsid w:val="00957A9A"/>
    <w:rsid w:val="00964B80"/>
    <w:rsid w:val="00966208"/>
    <w:rsid w:val="0097411E"/>
    <w:rsid w:val="00975DAB"/>
    <w:rsid w:val="00986134"/>
    <w:rsid w:val="00987F9C"/>
    <w:rsid w:val="0099007D"/>
    <w:rsid w:val="009A1D80"/>
    <w:rsid w:val="009A4EB5"/>
    <w:rsid w:val="009A66B8"/>
    <w:rsid w:val="009B5277"/>
    <w:rsid w:val="009C16BA"/>
    <w:rsid w:val="009C7513"/>
    <w:rsid w:val="009D5ED8"/>
    <w:rsid w:val="009E66FA"/>
    <w:rsid w:val="009F2EDF"/>
    <w:rsid w:val="00A049C2"/>
    <w:rsid w:val="00A10C8A"/>
    <w:rsid w:val="00A21E18"/>
    <w:rsid w:val="00A3015F"/>
    <w:rsid w:val="00A34015"/>
    <w:rsid w:val="00A37D97"/>
    <w:rsid w:val="00A46A23"/>
    <w:rsid w:val="00A476AB"/>
    <w:rsid w:val="00A60DDC"/>
    <w:rsid w:val="00A62A25"/>
    <w:rsid w:val="00A75F24"/>
    <w:rsid w:val="00A813CF"/>
    <w:rsid w:val="00A82080"/>
    <w:rsid w:val="00A82C52"/>
    <w:rsid w:val="00A9425C"/>
    <w:rsid w:val="00AA2877"/>
    <w:rsid w:val="00AB0446"/>
    <w:rsid w:val="00AB350A"/>
    <w:rsid w:val="00AC55A1"/>
    <w:rsid w:val="00AE31C2"/>
    <w:rsid w:val="00AF60C8"/>
    <w:rsid w:val="00B348E2"/>
    <w:rsid w:val="00B36200"/>
    <w:rsid w:val="00B47821"/>
    <w:rsid w:val="00B545D0"/>
    <w:rsid w:val="00B6185A"/>
    <w:rsid w:val="00B6612B"/>
    <w:rsid w:val="00B701BC"/>
    <w:rsid w:val="00B775DC"/>
    <w:rsid w:val="00B868EB"/>
    <w:rsid w:val="00BA1C2F"/>
    <w:rsid w:val="00BB0620"/>
    <w:rsid w:val="00BB6917"/>
    <w:rsid w:val="00BB731E"/>
    <w:rsid w:val="00BC4602"/>
    <w:rsid w:val="00BC55C1"/>
    <w:rsid w:val="00BC59D4"/>
    <w:rsid w:val="00BD6C77"/>
    <w:rsid w:val="00BD76C6"/>
    <w:rsid w:val="00BE14A7"/>
    <w:rsid w:val="00BE212E"/>
    <w:rsid w:val="00BF3C10"/>
    <w:rsid w:val="00C02F54"/>
    <w:rsid w:val="00C1421C"/>
    <w:rsid w:val="00C24317"/>
    <w:rsid w:val="00C30170"/>
    <w:rsid w:val="00C3453F"/>
    <w:rsid w:val="00C372E1"/>
    <w:rsid w:val="00C4333F"/>
    <w:rsid w:val="00C53B8C"/>
    <w:rsid w:val="00C54B7D"/>
    <w:rsid w:val="00C670D5"/>
    <w:rsid w:val="00C81037"/>
    <w:rsid w:val="00C9189F"/>
    <w:rsid w:val="00C92BB4"/>
    <w:rsid w:val="00CA1664"/>
    <w:rsid w:val="00CA722F"/>
    <w:rsid w:val="00CB4709"/>
    <w:rsid w:val="00CB5470"/>
    <w:rsid w:val="00CB5E40"/>
    <w:rsid w:val="00CC2B62"/>
    <w:rsid w:val="00CD1E90"/>
    <w:rsid w:val="00CD231F"/>
    <w:rsid w:val="00CD6337"/>
    <w:rsid w:val="00CD734B"/>
    <w:rsid w:val="00CD7DEC"/>
    <w:rsid w:val="00D14552"/>
    <w:rsid w:val="00D2207A"/>
    <w:rsid w:val="00D22EF1"/>
    <w:rsid w:val="00D23130"/>
    <w:rsid w:val="00D3713E"/>
    <w:rsid w:val="00D40FC4"/>
    <w:rsid w:val="00D431EB"/>
    <w:rsid w:val="00D43EA1"/>
    <w:rsid w:val="00D475A5"/>
    <w:rsid w:val="00D64648"/>
    <w:rsid w:val="00D66FFA"/>
    <w:rsid w:val="00D70965"/>
    <w:rsid w:val="00D73B33"/>
    <w:rsid w:val="00D864D7"/>
    <w:rsid w:val="00D96B1A"/>
    <w:rsid w:val="00DA75C0"/>
    <w:rsid w:val="00DC45F5"/>
    <w:rsid w:val="00DE2980"/>
    <w:rsid w:val="00DE3194"/>
    <w:rsid w:val="00DE3D7B"/>
    <w:rsid w:val="00E01EBB"/>
    <w:rsid w:val="00E07A53"/>
    <w:rsid w:val="00E115DF"/>
    <w:rsid w:val="00E14300"/>
    <w:rsid w:val="00E1572E"/>
    <w:rsid w:val="00E27521"/>
    <w:rsid w:val="00E54F48"/>
    <w:rsid w:val="00E61C44"/>
    <w:rsid w:val="00E6743C"/>
    <w:rsid w:val="00E8717C"/>
    <w:rsid w:val="00E87825"/>
    <w:rsid w:val="00EA03E9"/>
    <w:rsid w:val="00EA357D"/>
    <w:rsid w:val="00EB689A"/>
    <w:rsid w:val="00EB7DDD"/>
    <w:rsid w:val="00EC7E82"/>
    <w:rsid w:val="00ED08BC"/>
    <w:rsid w:val="00EE04FA"/>
    <w:rsid w:val="00EF7707"/>
    <w:rsid w:val="00EF7AA7"/>
    <w:rsid w:val="00F2044F"/>
    <w:rsid w:val="00F330E9"/>
    <w:rsid w:val="00F369D2"/>
    <w:rsid w:val="00F407B6"/>
    <w:rsid w:val="00F46FC9"/>
    <w:rsid w:val="00F50F0F"/>
    <w:rsid w:val="00F52704"/>
    <w:rsid w:val="00F619B9"/>
    <w:rsid w:val="00F65E70"/>
    <w:rsid w:val="00F663C9"/>
    <w:rsid w:val="00F810A0"/>
    <w:rsid w:val="00F837DD"/>
    <w:rsid w:val="00F85B9E"/>
    <w:rsid w:val="00FA2283"/>
    <w:rsid w:val="00FB146A"/>
    <w:rsid w:val="00FC08C9"/>
    <w:rsid w:val="00FC43DF"/>
    <w:rsid w:val="00FD3081"/>
    <w:rsid w:val="00FD7999"/>
    <w:rsid w:val="00FE04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F3373"/>
  <w15:docId w15:val="{A5483324-53B2-45DE-AC0B-BAD6E918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2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BalloonText">
    <w:name w:val="Balloon Text"/>
    <w:basedOn w:val="Normal"/>
    <w:link w:val="BalloonTextChar"/>
    <w:uiPriority w:val="99"/>
    <w:semiHidden/>
    <w:unhideWhenUsed/>
    <w:rsid w:val="00964B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B80"/>
    <w:rPr>
      <w:rFonts w:ascii="Segoe UI" w:hAnsi="Segoe UI" w:cs="Segoe UI"/>
      <w:sz w:val="18"/>
      <w:szCs w:val="18"/>
    </w:rPr>
  </w:style>
  <w:style w:type="paragraph" w:styleId="ListParagraph">
    <w:name w:val="List Paragraph"/>
    <w:basedOn w:val="Normal"/>
    <w:uiPriority w:val="34"/>
    <w:qFormat/>
    <w:rsid w:val="005F14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46846-9E83-4E8B-ABAD-CFDBBF9C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11913</Words>
  <Characters>67909</Characters>
  <Application>Microsoft Office Word</Application>
  <DocSecurity>0</DocSecurity>
  <Lines>565</Lines>
  <Paragraphs>159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79663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 Licul</dc:creator>
  <cp:lastModifiedBy>Dragana Jelenić</cp:lastModifiedBy>
  <cp:revision>3</cp:revision>
  <cp:lastPrinted>2024-04-15T07:20:00Z</cp:lastPrinted>
  <dcterms:created xsi:type="dcterms:W3CDTF">2026-04-27T12:37:00Z</dcterms:created>
  <dcterms:modified xsi:type="dcterms:W3CDTF">2026-04-27T12:41:00Z</dcterms:modified>
</cp:coreProperties>
</file>